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763" w:rsidRPr="003C4BF5" w:rsidRDefault="00B73763" w:rsidP="00B73763">
      <w:pPr>
        <w:tabs>
          <w:tab w:val="left" w:leader="dot" w:pos="8789"/>
        </w:tabs>
        <w:spacing w:after="120" w:line="240" w:lineRule="auto"/>
        <w:jc w:val="right"/>
        <w:rPr>
          <w:rFonts w:ascii="Times New Roman" w:hAnsi="Times New Roman"/>
          <w:bCs/>
          <w:sz w:val="28"/>
          <w:szCs w:val="28"/>
          <w:lang w:val="sv-SE" w:eastAsia="en-US"/>
        </w:rPr>
      </w:pPr>
      <w:r w:rsidRPr="003C4BF5">
        <w:rPr>
          <w:rFonts w:ascii="Times New Roman" w:hAnsi="Times New Roman"/>
          <w:bCs/>
          <w:sz w:val="28"/>
          <w:szCs w:val="28"/>
          <w:lang w:val="sv-SE" w:eastAsia="en-US"/>
        </w:rPr>
        <w:t>Mẫu B47</w:t>
      </w:r>
    </w:p>
    <w:p w:rsidR="00B73763" w:rsidRPr="003C4BF5" w:rsidRDefault="00B73763" w:rsidP="00B73763">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spacing w:after="0" w:line="240" w:lineRule="auto"/>
        <w:jc w:val="center"/>
        <w:rPr>
          <w:rFonts w:ascii="Times New Roman" w:hAnsi="Times New Roman"/>
          <w:sz w:val="28"/>
          <w:lang w:val="pt-BR" w:eastAsia="en-US"/>
        </w:rPr>
      </w:pPr>
      <w:r w:rsidRPr="003C4BF5">
        <w:rPr>
          <w:rFonts w:ascii="Times New Roman" w:hAnsi="Times New Roman"/>
          <w:b/>
          <w:bCs/>
          <w:sz w:val="26"/>
          <w:szCs w:val="26"/>
          <w:lang w:val="sv-SE" w:eastAsia="en-US"/>
        </w:rPr>
        <w:t>CỘNG HÒA XÃ HỘI CHỦ NGHĨA VIỆT NAM</w:t>
      </w:r>
    </w:p>
    <w:p w:rsidR="00B73763" w:rsidRPr="003C4BF5" w:rsidRDefault="00B73763" w:rsidP="00B73763">
      <w:pPr>
        <w:widowControl w:val="0"/>
        <w:tabs>
          <w:tab w:val="left" w:leader="dot" w:pos="8789"/>
        </w:tabs>
        <w:autoSpaceDE w:val="0"/>
        <w:autoSpaceDN w:val="0"/>
        <w:adjustRightInd w:val="0"/>
        <w:spacing w:after="0" w:line="240" w:lineRule="auto"/>
        <w:jc w:val="center"/>
        <w:rPr>
          <w:rFonts w:ascii="Times New Roman" w:hAnsi="Times New Roman"/>
          <w:b/>
          <w:bCs/>
          <w:sz w:val="28"/>
          <w:szCs w:val="28"/>
          <w:lang w:val="pt-BR" w:eastAsia="en-US"/>
        </w:rPr>
      </w:pPr>
      <w:r w:rsidRPr="003C4BF5">
        <w:rPr>
          <w:rFonts w:ascii="Times New Roman" w:hAnsi="Times New Roman"/>
          <w:b/>
          <w:bCs/>
          <w:sz w:val="28"/>
          <w:szCs w:val="28"/>
          <w:lang w:val="pt-BR" w:eastAsia="en-US"/>
        </w:rPr>
        <w:t>Độc lập - Tự do - Hạnh phúc</w:t>
      </w:r>
    </w:p>
    <w:p w:rsidR="00B73763" w:rsidRPr="003C4BF5" w:rsidRDefault="00B73763" w:rsidP="00B73763">
      <w:pPr>
        <w:widowControl w:val="0"/>
        <w:tabs>
          <w:tab w:val="left" w:leader="dot" w:pos="8789"/>
        </w:tabs>
        <w:autoSpaceDE w:val="0"/>
        <w:autoSpaceDN w:val="0"/>
        <w:adjustRightInd w:val="0"/>
        <w:spacing w:after="0" w:line="240" w:lineRule="auto"/>
        <w:jc w:val="center"/>
        <w:rPr>
          <w:rFonts w:ascii="Times New Roman" w:hAnsi="Times New Roman"/>
          <w:i/>
          <w:iCs/>
          <w:sz w:val="28"/>
          <w:vertAlign w:val="superscript"/>
          <w:lang w:val="pt-BR" w:eastAsia="en-US"/>
        </w:rPr>
      </w:pPr>
      <w:r w:rsidRPr="003C4BF5">
        <w:rPr>
          <w:rFonts w:ascii="Times New Roman" w:hAnsi="Times New Roman"/>
          <w:i/>
          <w:iCs/>
          <w:sz w:val="28"/>
          <w:vertAlign w:val="superscript"/>
          <w:lang w:val="pt-BR" w:eastAsia="en-US"/>
        </w:rPr>
        <w:t>______________________________________</w:t>
      </w:r>
    </w:p>
    <w:p w:rsidR="00B73763" w:rsidRPr="00402E32" w:rsidRDefault="00B73763" w:rsidP="00B73763">
      <w:pPr>
        <w:widowControl w:val="0"/>
        <w:tabs>
          <w:tab w:val="left" w:leader="dot" w:pos="8789"/>
        </w:tabs>
        <w:autoSpaceDE w:val="0"/>
        <w:autoSpaceDN w:val="0"/>
        <w:adjustRightInd w:val="0"/>
        <w:spacing w:after="0" w:line="240" w:lineRule="auto"/>
        <w:jc w:val="center"/>
        <w:rPr>
          <w:rFonts w:ascii="Times New Roman" w:hAnsi="Times New Roman"/>
          <w:color w:val="1F4E79" w:themeColor="accent1" w:themeShade="80"/>
          <w:sz w:val="28"/>
          <w:szCs w:val="28"/>
          <w:lang w:val="pt-BR" w:eastAsia="en-US"/>
        </w:rPr>
      </w:pPr>
      <w:r w:rsidRPr="00B73763">
        <w:rPr>
          <w:rFonts w:ascii="Times New Roman" w:hAnsi="Times New Roman"/>
          <w:i/>
          <w:iCs/>
          <w:color w:val="1F4E79" w:themeColor="accent1" w:themeShade="80"/>
          <w:sz w:val="28"/>
          <w:szCs w:val="28"/>
          <w:lang w:val="pt-BR" w:eastAsia="en-US"/>
        </w:rPr>
        <w:t>Tân Phong</w:t>
      </w:r>
      <w:r w:rsidRPr="003C4BF5">
        <w:rPr>
          <w:rFonts w:ascii="Times New Roman" w:hAnsi="Times New Roman"/>
          <w:i/>
          <w:iCs/>
          <w:sz w:val="28"/>
          <w:szCs w:val="28"/>
          <w:lang w:val="pt-BR" w:eastAsia="en-US"/>
        </w:rPr>
        <w:t>, ngày</w:t>
      </w:r>
      <w:r>
        <w:rPr>
          <w:rFonts w:ascii="Times New Roman" w:hAnsi="Times New Roman"/>
          <w:i/>
          <w:iCs/>
          <w:sz w:val="28"/>
          <w:szCs w:val="28"/>
          <w:lang w:val="pt-BR" w:eastAsia="en-US"/>
        </w:rPr>
        <w:t xml:space="preserve"> </w:t>
      </w:r>
      <w:r w:rsidRPr="00402E32">
        <w:rPr>
          <w:rFonts w:ascii="Times New Roman" w:hAnsi="Times New Roman"/>
          <w:i/>
          <w:iCs/>
          <w:color w:val="1F4E79" w:themeColor="accent1" w:themeShade="80"/>
          <w:sz w:val="28"/>
          <w:szCs w:val="28"/>
          <w:lang w:val="pt-BR" w:eastAsia="en-US"/>
        </w:rPr>
        <w:t>03</w:t>
      </w:r>
      <w:r>
        <w:rPr>
          <w:rFonts w:ascii="Times New Roman" w:hAnsi="Times New Roman"/>
          <w:i/>
          <w:iCs/>
          <w:sz w:val="28"/>
          <w:szCs w:val="28"/>
          <w:lang w:val="pt-BR" w:eastAsia="en-US"/>
        </w:rPr>
        <w:t xml:space="preserve"> </w:t>
      </w:r>
      <w:r w:rsidRPr="003C4BF5">
        <w:rPr>
          <w:rFonts w:ascii="Times New Roman" w:hAnsi="Times New Roman"/>
          <w:i/>
          <w:iCs/>
          <w:sz w:val="28"/>
          <w:szCs w:val="28"/>
          <w:lang w:val="pt-BR" w:eastAsia="en-US"/>
        </w:rPr>
        <w:t>tháng</w:t>
      </w:r>
      <w:r>
        <w:rPr>
          <w:rFonts w:ascii="Times New Roman" w:hAnsi="Times New Roman"/>
          <w:i/>
          <w:iCs/>
          <w:sz w:val="28"/>
          <w:szCs w:val="28"/>
          <w:lang w:val="pt-BR" w:eastAsia="en-US"/>
        </w:rPr>
        <w:t xml:space="preserve"> </w:t>
      </w:r>
      <w:r w:rsidRPr="00402E32">
        <w:rPr>
          <w:rFonts w:ascii="Times New Roman" w:hAnsi="Times New Roman"/>
          <w:i/>
          <w:iCs/>
          <w:color w:val="1F4E79" w:themeColor="accent1" w:themeShade="80"/>
          <w:sz w:val="28"/>
          <w:szCs w:val="28"/>
          <w:lang w:val="pt-BR" w:eastAsia="en-US"/>
        </w:rPr>
        <w:t>6</w:t>
      </w:r>
      <w:r>
        <w:rPr>
          <w:rFonts w:ascii="Times New Roman" w:hAnsi="Times New Roman"/>
          <w:i/>
          <w:iCs/>
          <w:sz w:val="28"/>
          <w:szCs w:val="28"/>
          <w:lang w:val="pt-BR" w:eastAsia="en-US"/>
        </w:rPr>
        <w:t xml:space="preserve"> năm </w:t>
      </w:r>
      <w:r w:rsidRPr="00402E32">
        <w:rPr>
          <w:rFonts w:ascii="Times New Roman" w:hAnsi="Times New Roman"/>
          <w:i/>
          <w:iCs/>
          <w:color w:val="1F4E79" w:themeColor="accent1" w:themeShade="80"/>
          <w:sz w:val="28"/>
          <w:szCs w:val="28"/>
          <w:lang w:val="pt-BR" w:eastAsia="en-US"/>
        </w:rPr>
        <w:t>2021</w:t>
      </w:r>
    </w:p>
    <w:p w:rsidR="00B73763" w:rsidRPr="003C4BF5" w:rsidRDefault="00B73763" w:rsidP="00B73763">
      <w:pPr>
        <w:tabs>
          <w:tab w:val="left" w:leader="dot" w:pos="8789"/>
        </w:tabs>
        <w:spacing w:after="0" w:line="240" w:lineRule="auto"/>
        <w:jc w:val="both"/>
        <w:rPr>
          <w:rFonts w:ascii="Times New Roman" w:hAnsi="Times New Roman"/>
          <w:b/>
          <w:bCs/>
          <w:sz w:val="20"/>
          <w:szCs w:val="28"/>
          <w:lang w:val="pt-BR" w:eastAsia="en-US"/>
        </w:rPr>
      </w:pPr>
    </w:p>
    <w:p w:rsidR="00B73763" w:rsidRPr="003C4BF5" w:rsidRDefault="00B73763" w:rsidP="00B73763">
      <w:pPr>
        <w:tabs>
          <w:tab w:val="left" w:leader="dot" w:pos="8789"/>
        </w:tabs>
        <w:spacing w:after="0" w:line="240" w:lineRule="auto"/>
        <w:jc w:val="both"/>
        <w:rPr>
          <w:rFonts w:ascii="Times New Roman" w:hAnsi="Times New Roman"/>
          <w:b/>
          <w:bCs/>
          <w:sz w:val="20"/>
          <w:szCs w:val="28"/>
          <w:lang w:val="pt-BR" w:eastAsia="en-US"/>
        </w:rPr>
      </w:pPr>
    </w:p>
    <w:p w:rsidR="00B73763" w:rsidRPr="003C4BF5" w:rsidRDefault="00B73763" w:rsidP="00B73763">
      <w:pPr>
        <w:tabs>
          <w:tab w:val="left" w:leader="dot" w:pos="8789"/>
        </w:tabs>
        <w:spacing w:after="0" w:line="240" w:lineRule="auto"/>
        <w:jc w:val="center"/>
        <w:rPr>
          <w:rFonts w:ascii="Times New Roman" w:hAnsi="Times New Roman"/>
          <w:b/>
          <w:bCs/>
          <w:sz w:val="28"/>
          <w:szCs w:val="28"/>
          <w:lang w:val="pt-BR" w:eastAsia="en-US"/>
        </w:rPr>
      </w:pPr>
      <w:r w:rsidRPr="003C4BF5">
        <w:rPr>
          <w:rFonts w:ascii="Times New Roman" w:hAnsi="Times New Roman"/>
          <w:b/>
          <w:bCs/>
          <w:sz w:val="28"/>
          <w:szCs w:val="28"/>
          <w:lang w:val="pt-BR" w:eastAsia="en-US"/>
        </w:rPr>
        <w:t xml:space="preserve">THÔNG BÁO </w:t>
      </w:r>
    </w:p>
    <w:p w:rsidR="00B73763" w:rsidRPr="003C4BF5" w:rsidRDefault="00B73763" w:rsidP="00B73763">
      <w:pPr>
        <w:tabs>
          <w:tab w:val="left" w:leader="dot" w:pos="8789"/>
        </w:tabs>
        <w:spacing w:after="0" w:line="240" w:lineRule="auto"/>
        <w:jc w:val="center"/>
        <w:rPr>
          <w:rFonts w:ascii="Times New Roman" w:hAnsi="Times New Roman"/>
          <w:b/>
          <w:bCs/>
          <w:sz w:val="28"/>
          <w:szCs w:val="28"/>
          <w:lang w:val="pt-BR" w:eastAsia="en-US"/>
        </w:rPr>
      </w:pPr>
      <w:r w:rsidRPr="003C4BF5">
        <w:rPr>
          <w:rFonts w:ascii="Times New Roman" w:hAnsi="Times New Roman"/>
          <w:b/>
          <w:bCs/>
          <w:sz w:val="28"/>
          <w:szCs w:val="28"/>
          <w:lang w:val="pt-BR" w:eastAsia="en-US"/>
        </w:rPr>
        <w:t>Về việc tổ chức quyên góp</w:t>
      </w:r>
    </w:p>
    <w:p w:rsidR="00B73763" w:rsidRPr="003C4BF5" w:rsidRDefault="00B73763" w:rsidP="00B73763">
      <w:pPr>
        <w:tabs>
          <w:tab w:val="left" w:leader="dot" w:pos="8789"/>
        </w:tabs>
        <w:spacing w:after="0" w:line="240" w:lineRule="auto"/>
        <w:jc w:val="center"/>
        <w:rPr>
          <w:rFonts w:ascii="Times New Roman" w:hAnsi="Times New Roman"/>
          <w:b/>
          <w:bCs/>
          <w:sz w:val="28"/>
          <w:szCs w:val="28"/>
          <w:vertAlign w:val="superscript"/>
          <w:lang w:val="pt-BR" w:eastAsia="en-US"/>
        </w:rPr>
      </w:pPr>
      <w:r w:rsidRPr="003C4BF5">
        <w:rPr>
          <w:rFonts w:ascii="Times New Roman" w:hAnsi="Times New Roman"/>
          <w:b/>
          <w:bCs/>
          <w:sz w:val="28"/>
          <w:szCs w:val="28"/>
          <w:vertAlign w:val="superscript"/>
          <w:lang w:val="pt-BR" w:eastAsia="en-US"/>
        </w:rPr>
        <w:t>_________</w:t>
      </w:r>
    </w:p>
    <w:p w:rsidR="00B73763" w:rsidRPr="003C4BF5" w:rsidRDefault="00B73763" w:rsidP="00B73763">
      <w:pPr>
        <w:tabs>
          <w:tab w:val="left" w:leader="dot" w:pos="8789"/>
        </w:tabs>
        <w:spacing w:after="0" w:line="240" w:lineRule="auto"/>
        <w:jc w:val="center"/>
        <w:rPr>
          <w:rFonts w:ascii="Times New Roman" w:hAnsi="Times New Roman"/>
          <w:b/>
          <w:bCs/>
          <w:sz w:val="28"/>
          <w:szCs w:val="28"/>
          <w:lang w:val="pt-BR" w:eastAsia="en-US"/>
        </w:rPr>
      </w:pPr>
    </w:p>
    <w:p w:rsidR="00B73763" w:rsidRPr="003C4BF5" w:rsidRDefault="00B73763" w:rsidP="00B73763">
      <w:pPr>
        <w:tabs>
          <w:tab w:val="left" w:leader="dot" w:pos="8789"/>
        </w:tabs>
        <w:autoSpaceDE w:val="0"/>
        <w:autoSpaceDN w:val="0"/>
        <w:adjustRightInd w:val="0"/>
        <w:spacing w:after="0" w:line="240" w:lineRule="auto"/>
        <w:jc w:val="center"/>
        <w:rPr>
          <w:rFonts w:ascii="Times New Roman" w:hAnsi="Times New Roman"/>
          <w:sz w:val="28"/>
          <w:szCs w:val="28"/>
          <w:lang w:val="pt-BR" w:eastAsia="en-US"/>
        </w:rPr>
      </w:pPr>
      <w:r w:rsidRPr="003C4BF5">
        <w:rPr>
          <w:rFonts w:ascii="Times New Roman" w:hAnsi="Times New Roman"/>
          <w:sz w:val="28"/>
          <w:szCs w:val="28"/>
          <w:lang w:val="pt-BR" w:eastAsia="en-US"/>
        </w:rPr>
        <w:t>Kính gửi</w:t>
      </w:r>
      <w:r w:rsidRPr="003C4BF5">
        <w:rPr>
          <w:rFonts w:ascii="Times New Roman" w:hAnsi="Times New Roman"/>
          <w:iCs/>
          <w:sz w:val="28"/>
          <w:szCs w:val="28"/>
          <w:lang w:val="pt-BR" w:eastAsia="en-US"/>
        </w:rPr>
        <w:t xml:space="preserve">: </w:t>
      </w:r>
      <w:r w:rsidRPr="00402E32">
        <w:rPr>
          <w:rFonts w:ascii="Times New Roman" w:hAnsi="Times New Roman"/>
          <w:iCs/>
          <w:color w:val="1F4E79" w:themeColor="accent1" w:themeShade="80"/>
          <w:sz w:val="28"/>
          <w:szCs w:val="28"/>
          <w:lang w:val="pt-BR" w:eastAsia="en-US"/>
        </w:rPr>
        <w:t>Ủy Ban nhân dân thành phố Biên Hòa</w:t>
      </w:r>
    </w:p>
    <w:p w:rsidR="00B73763" w:rsidRDefault="00B73763" w:rsidP="00B73763">
      <w:pPr>
        <w:tabs>
          <w:tab w:val="left" w:leader="dot" w:pos="8789"/>
        </w:tabs>
        <w:spacing w:after="0" w:line="240" w:lineRule="auto"/>
        <w:ind w:firstLine="567"/>
        <w:jc w:val="both"/>
        <w:rPr>
          <w:rFonts w:ascii="Times New Roman" w:hAnsi="Times New Roman"/>
          <w:sz w:val="28"/>
          <w:szCs w:val="28"/>
          <w:lang w:val="pt-BR" w:eastAsia="en-US"/>
        </w:rPr>
      </w:pPr>
    </w:p>
    <w:p w:rsidR="00B73763" w:rsidRDefault="00B73763" w:rsidP="00B73763">
      <w:pPr>
        <w:widowControl w:val="0"/>
        <w:tabs>
          <w:tab w:val="left" w:leader="dot" w:pos="8789"/>
        </w:tabs>
        <w:autoSpaceDE w:val="0"/>
        <w:autoSpaceDN w:val="0"/>
        <w:adjustRightInd w:val="0"/>
        <w:spacing w:after="0" w:line="240" w:lineRule="auto"/>
        <w:ind w:firstLine="567"/>
        <w:jc w:val="both"/>
        <w:rPr>
          <w:rFonts w:ascii="Times New Roman" w:hAnsi="Times New Roman"/>
          <w:color w:val="1F4E79" w:themeColor="accent1" w:themeShade="80"/>
          <w:sz w:val="28"/>
          <w:szCs w:val="28"/>
          <w:lang w:val="en-US" w:eastAsia="en-US"/>
        </w:rPr>
      </w:pPr>
      <w:r w:rsidRPr="003C4BF5">
        <w:rPr>
          <w:rFonts w:ascii="Times New Roman" w:hAnsi="Times New Roman"/>
          <w:sz w:val="28"/>
          <w:szCs w:val="28"/>
          <w:lang w:val="pt-BR" w:eastAsia="en-US"/>
        </w:rPr>
        <w:t xml:space="preserve">Tên (chữ in hoa): </w:t>
      </w:r>
      <w:r w:rsidRPr="0024267B">
        <w:rPr>
          <w:rFonts w:ascii="Times New Roman" w:hAnsi="Times New Roman"/>
          <w:color w:val="1F4E79" w:themeColor="accent1" w:themeShade="80"/>
          <w:sz w:val="28"/>
          <w:szCs w:val="28"/>
          <w:lang w:val="en-US" w:eastAsia="en-US"/>
        </w:rPr>
        <w:t>BAN TRỊ SỰ</w:t>
      </w:r>
      <w:r>
        <w:rPr>
          <w:rFonts w:ascii="Times New Roman" w:hAnsi="Times New Roman"/>
          <w:color w:val="1F4E79" w:themeColor="accent1" w:themeShade="80"/>
          <w:sz w:val="28"/>
          <w:szCs w:val="28"/>
          <w:lang w:val="en-US" w:eastAsia="en-US"/>
        </w:rPr>
        <w:t xml:space="preserve"> GIÁO HỘI PHẬT GIÁO VIỆT NAM</w:t>
      </w:r>
    </w:p>
    <w:p w:rsidR="00B73763" w:rsidRPr="003C4BF5" w:rsidRDefault="00B73763" w:rsidP="00B73763">
      <w:pPr>
        <w:widowControl w:val="0"/>
        <w:tabs>
          <w:tab w:val="left" w:leader="dot" w:pos="8789"/>
        </w:tabs>
        <w:autoSpaceDE w:val="0"/>
        <w:autoSpaceDN w:val="0"/>
        <w:adjustRightInd w:val="0"/>
        <w:spacing w:after="0" w:line="240" w:lineRule="auto"/>
        <w:ind w:firstLine="567"/>
        <w:jc w:val="both"/>
        <w:rPr>
          <w:rFonts w:ascii="Times New Roman" w:hAnsi="Times New Roman"/>
          <w:sz w:val="28"/>
          <w:szCs w:val="28"/>
          <w:lang w:val="en-US" w:eastAsia="en-US"/>
        </w:rPr>
      </w:pPr>
      <w:r w:rsidRPr="0024267B">
        <w:rPr>
          <w:rFonts w:ascii="Times New Roman" w:hAnsi="Times New Roman"/>
          <w:color w:val="1F4E79" w:themeColor="accent1" w:themeShade="80"/>
          <w:sz w:val="28"/>
          <w:szCs w:val="28"/>
          <w:lang w:val="en-US" w:eastAsia="en-US"/>
        </w:rPr>
        <w:t xml:space="preserve"> </w:t>
      </w:r>
      <w:r>
        <w:rPr>
          <w:rFonts w:ascii="Times New Roman" w:hAnsi="Times New Roman"/>
          <w:color w:val="1F4E79" w:themeColor="accent1" w:themeShade="80"/>
          <w:sz w:val="28"/>
          <w:szCs w:val="28"/>
          <w:lang w:val="en-US" w:eastAsia="en-US"/>
        </w:rPr>
        <w:t xml:space="preserve">                                                     THÀNH PHỐ </w:t>
      </w:r>
      <w:r w:rsidRPr="0024267B">
        <w:rPr>
          <w:rFonts w:ascii="Times New Roman" w:hAnsi="Times New Roman"/>
          <w:color w:val="1F4E79" w:themeColor="accent1" w:themeShade="80"/>
          <w:sz w:val="28"/>
          <w:szCs w:val="28"/>
          <w:lang w:val="en-US" w:eastAsia="en-US"/>
        </w:rPr>
        <w:t>BIÊN HÒA</w:t>
      </w:r>
    </w:p>
    <w:p w:rsidR="00B73763" w:rsidRPr="003C4BF5" w:rsidRDefault="00B73763" w:rsidP="00B73763">
      <w:pPr>
        <w:tabs>
          <w:tab w:val="left" w:leader="dot" w:pos="8789"/>
        </w:tabs>
        <w:spacing w:after="0" w:line="240" w:lineRule="auto"/>
        <w:ind w:firstLine="567"/>
        <w:jc w:val="both"/>
        <w:rPr>
          <w:rFonts w:ascii="Times New Roman" w:hAnsi="Times New Roman"/>
          <w:sz w:val="28"/>
          <w:szCs w:val="28"/>
          <w:lang w:val="pt-BR" w:eastAsia="en-US"/>
        </w:rPr>
      </w:pPr>
      <w:r>
        <w:rPr>
          <w:rFonts w:ascii="Times New Roman" w:hAnsi="Times New Roman"/>
          <w:sz w:val="28"/>
          <w:szCs w:val="28"/>
          <w:lang w:val="pt-BR" w:eastAsia="en-US"/>
        </w:rPr>
        <w:t>Địa chỉ:</w:t>
      </w:r>
      <w:r w:rsidRPr="00B73763">
        <w:rPr>
          <w:rFonts w:ascii="Times New Roman" w:hAnsi="Times New Roman"/>
          <w:color w:val="1F4E79" w:themeColor="accent1" w:themeShade="80"/>
          <w:sz w:val="28"/>
          <w:szCs w:val="28"/>
          <w:lang w:val="en-US" w:eastAsia="en-US"/>
        </w:rPr>
        <w:t xml:space="preserve"> </w:t>
      </w:r>
      <w:r w:rsidRPr="0024267B">
        <w:rPr>
          <w:rFonts w:ascii="Times New Roman" w:hAnsi="Times New Roman"/>
          <w:color w:val="1F4E79" w:themeColor="accent1" w:themeShade="80"/>
          <w:sz w:val="28"/>
          <w:szCs w:val="28"/>
          <w:lang w:val="en-US" w:eastAsia="en-US"/>
        </w:rPr>
        <w:t>Chùa Đức Quang, phường Tân Phong</w:t>
      </w:r>
    </w:p>
    <w:p w:rsidR="00B73763" w:rsidRPr="003C4BF5" w:rsidRDefault="00B73763" w:rsidP="00B73763">
      <w:pPr>
        <w:widowControl w:val="0"/>
        <w:tabs>
          <w:tab w:val="left" w:leader="dot" w:pos="8789"/>
        </w:tabs>
        <w:autoSpaceDE w:val="0"/>
        <w:autoSpaceDN w:val="0"/>
        <w:adjustRightInd w:val="0"/>
        <w:spacing w:after="0" w:line="240" w:lineRule="auto"/>
        <w:ind w:firstLine="567"/>
        <w:jc w:val="both"/>
        <w:rPr>
          <w:rFonts w:ascii="Times New Roman" w:hAnsi="Times New Roman"/>
          <w:sz w:val="28"/>
          <w:szCs w:val="28"/>
          <w:lang w:val="pt-BR" w:eastAsia="en-US"/>
        </w:rPr>
      </w:pPr>
      <w:r w:rsidRPr="003C4BF5">
        <w:rPr>
          <w:rFonts w:ascii="Times New Roman" w:hAnsi="Times New Roman"/>
          <w:sz w:val="28"/>
          <w:szCs w:val="28"/>
          <w:lang w:val="pt-BR" w:eastAsia="en-US"/>
        </w:rPr>
        <w:t>Người đại diện:</w:t>
      </w:r>
      <w:r>
        <w:rPr>
          <w:rFonts w:ascii="Times New Roman" w:hAnsi="Times New Roman"/>
          <w:sz w:val="28"/>
          <w:szCs w:val="28"/>
          <w:lang w:val="pt-BR" w:eastAsia="en-US"/>
        </w:rPr>
        <w:t xml:space="preserve"> </w:t>
      </w:r>
    </w:p>
    <w:p w:rsidR="00B73763" w:rsidRPr="003C4BF5" w:rsidRDefault="00B73763" w:rsidP="00B73763">
      <w:pPr>
        <w:tabs>
          <w:tab w:val="left" w:leader="dot" w:pos="8789"/>
        </w:tabs>
        <w:autoSpaceDE w:val="0"/>
        <w:autoSpaceDN w:val="0"/>
        <w:adjustRightInd w:val="0"/>
        <w:spacing w:after="0" w:line="240" w:lineRule="auto"/>
        <w:ind w:firstLine="567"/>
        <w:jc w:val="both"/>
        <w:rPr>
          <w:rFonts w:ascii="Times New Roman" w:hAnsi="Times New Roman"/>
          <w:sz w:val="28"/>
          <w:szCs w:val="28"/>
          <w:lang w:val="pt-BR" w:eastAsia="en-US"/>
        </w:rPr>
      </w:pPr>
      <w:r w:rsidRPr="003C4BF5">
        <w:rPr>
          <w:rFonts w:ascii="Times New Roman" w:hAnsi="Times New Roman"/>
          <w:sz w:val="28"/>
          <w:szCs w:val="28"/>
          <w:lang w:val="pt-BR" w:eastAsia="en-US"/>
        </w:rPr>
        <w:t>Họ và tên:</w:t>
      </w:r>
      <w:r>
        <w:rPr>
          <w:rFonts w:ascii="Times New Roman" w:hAnsi="Times New Roman"/>
          <w:sz w:val="28"/>
          <w:szCs w:val="28"/>
          <w:lang w:val="pt-BR" w:eastAsia="en-US"/>
        </w:rPr>
        <w:t xml:space="preserve"> </w:t>
      </w:r>
      <w:r w:rsidR="00402E32" w:rsidRPr="00402E32">
        <w:rPr>
          <w:rFonts w:ascii="Times New Roman" w:hAnsi="Times New Roman"/>
          <w:color w:val="1F4E79" w:themeColor="accent1" w:themeShade="80"/>
          <w:sz w:val="28"/>
          <w:szCs w:val="28"/>
          <w:lang w:val="pt-BR" w:eastAsia="en-US"/>
        </w:rPr>
        <w:t xml:space="preserve">Nguyễn Minh Tân </w:t>
      </w:r>
      <w:r w:rsidR="00402E32">
        <w:rPr>
          <w:rFonts w:ascii="Times New Roman" w:hAnsi="Times New Roman"/>
          <w:sz w:val="28"/>
          <w:szCs w:val="28"/>
          <w:lang w:val="pt-BR" w:eastAsia="en-US"/>
        </w:rPr>
        <w:t xml:space="preserve"> </w:t>
      </w:r>
      <w:r w:rsidRPr="003C4BF5">
        <w:rPr>
          <w:rFonts w:ascii="Times New Roman" w:hAnsi="Times New Roman"/>
          <w:sz w:val="28"/>
          <w:szCs w:val="28"/>
          <w:lang w:val="pt-BR" w:eastAsia="en-US"/>
        </w:rPr>
        <w:t>Năm sinh:</w:t>
      </w:r>
      <w:r w:rsidR="00402E32" w:rsidRPr="00402E32">
        <w:rPr>
          <w:rFonts w:ascii="Times New Roman" w:hAnsi="Times New Roman"/>
          <w:color w:val="1F4E79" w:themeColor="accent1" w:themeShade="80"/>
          <w:sz w:val="28"/>
          <w:szCs w:val="28"/>
          <w:lang w:val="pt-BR" w:eastAsia="en-US"/>
        </w:rPr>
        <w:t>1970</w:t>
      </w:r>
    </w:p>
    <w:p w:rsidR="00B73763" w:rsidRPr="00B81633" w:rsidRDefault="00B73763" w:rsidP="00B73763">
      <w:pPr>
        <w:tabs>
          <w:tab w:val="left" w:leader="dot" w:pos="8789"/>
        </w:tabs>
        <w:autoSpaceDE w:val="0"/>
        <w:autoSpaceDN w:val="0"/>
        <w:adjustRightInd w:val="0"/>
        <w:spacing w:after="0" w:line="240" w:lineRule="auto"/>
        <w:ind w:firstLine="567"/>
        <w:jc w:val="both"/>
        <w:rPr>
          <w:rFonts w:ascii="Times New Roman" w:hAnsi="Times New Roman"/>
          <w:sz w:val="28"/>
          <w:szCs w:val="28"/>
          <w:lang w:val="pt-BR" w:eastAsia="en-US"/>
        </w:rPr>
      </w:pPr>
      <w:r w:rsidRPr="00B81633">
        <w:rPr>
          <w:rFonts w:ascii="Times New Roman" w:hAnsi="Times New Roman"/>
          <w:sz w:val="28"/>
          <w:szCs w:val="28"/>
          <w:lang w:val="pt-BR" w:eastAsia="en-US"/>
        </w:rPr>
        <w:t>Tên gọi trong tôn giáo (nếu có):</w:t>
      </w:r>
      <w:r w:rsidR="00402E32" w:rsidRPr="00402E32">
        <w:rPr>
          <w:rFonts w:ascii="Times New Roman" w:hAnsi="Times New Roman"/>
          <w:color w:val="1F4E79" w:themeColor="accent1" w:themeShade="80"/>
          <w:sz w:val="28"/>
          <w:szCs w:val="28"/>
          <w:lang w:val="pt-BR" w:eastAsia="en-US"/>
        </w:rPr>
        <w:t xml:space="preserve"> Thích Minh Trí  </w:t>
      </w:r>
    </w:p>
    <w:p w:rsidR="00B73763" w:rsidRPr="00B81633" w:rsidRDefault="00B73763" w:rsidP="00B73763">
      <w:pPr>
        <w:widowControl w:val="0"/>
        <w:tabs>
          <w:tab w:val="left" w:leader="dot" w:pos="8789"/>
        </w:tabs>
        <w:autoSpaceDE w:val="0"/>
        <w:autoSpaceDN w:val="0"/>
        <w:adjustRightInd w:val="0"/>
        <w:spacing w:after="0" w:line="240" w:lineRule="auto"/>
        <w:ind w:firstLine="567"/>
        <w:jc w:val="both"/>
        <w:rPr>
          <w:rFonts w:ascii="Times New Roman" w:hAnsi="Times New Roman"/>
          <w:sz w:val="28"/>
          <w:szCs w:val="28"/>
          <w:lang w:val="pt-BR" w:eastAsia="en-US"/>
        </w:rPr>
      </w:pPr>
      <w:r w:rsidRPr="00B81633">
        <w:rPr>
          <w:rFonts w:ascii="Times New Roman" w:hAnsi="Times New Roman"/>
          <w:sz w:val="28"/>
          <w:szCs w:val="28"/>
          <w:lang w:val="pt-BR" w:eastAsia="en-US"/>
        </w:rPr>
        <w:t>Chức vụ, phẩm vị (nếu có):</w:t>
      </w:r>
      <w:r w:rsidR="00402E32">
        <w:rPr>
          <w:rFonts w:ascii="Times New Roman" w:hAnsi="Times New Roman"/>
          <w:sz w:val="28"/>
          <w:szCs w:val="28"/>
          <w:lang w:val="pt-BR" w:eastAsia="en-US"/>
        </w:rPr>
        <w:t xml:space="preserve"> </w:t>
      </w:r>
      <w:r w:rsidR="00402E32" w:rsidRPr="00402E32">
        <w:rPr>
          <w:rFonts w:ascii="Times New Roman" w:hAnsi="Times New Roman"/>
          <w:color w:val="1F4E79" w:themeColor="accent1" w:themeShade="80"/>
          <w:sz w:val="28"/>
          <w:szCs w:val="28"/>
          <w:lang w:val="pt-BR" w:eastAsia="en-US"/>
        </w:rPr>
        <w:t>Thượng tọa</w:t>
      </w:r>
    </w:p>
    <w:p w:rsidR="00B73763" w:rsidRPr="00B81633" w:rsidRDefault="00B73763" w:rsidP="00B73763">
      <w:pPr>
        <w:tabs>
          <w:tab w:val="left" w:leader="dot" w:pos="8789"/>
        </w:tabs>
        <w:autoSpaceDE w:val="0"/>
        <w:autoSpaceDN w:val="0"/>
        <w:adjustRightInd w:val="0"/>
        <w:spacing w:after="0" w:line="240" w:lineRule="auto"/>
        <w:ind w:firstLine="567"/>
        <w:jc w:val="both"/>
        <w:rPr>
          <w:rFonts w:ascii="Times New Roman" w:hAnsi="Times New Roman"/>
          <w:sz w:val="28"/>
          <w:szCs w:val="28"/>
          <w:lang w:val="pt-BR" w:eastAsia="en-US"/>
        </w:rPr>
      </w:pPr>
      <w:r w:rsidRPr="00B81633">
        <w:rPr>
          <w:rFonts w:ascii="Times New Roman" w:hAnsi="Times New Roman"/>
          <w:sz w:val="28"/>
          <w:szCs w:val="28"/>
          <w:lang w:val="pt-BR" w:eastAsia="en-US"/>
        </w:rPr>
        <w:t>Số CMND/Số hộ chiếu/Số định danh cá nhân: ……………………..</w:t>
      </w:r>
      <w:r w:rsidRPr="00B81633">
        <w:rPr>
          <w:rFonts w:ascii="Times New Roman" w:hAnsi="Times New Roman"/>
          <w:sz w:val="28"/>
          <w:szCs w:val="28"/>
          <w:lang w:val="pt-BR" w:eastAsia="en-US"/>
        </w:rPr>
        <w:tab/>
      </w:r>
    </w:p>
    <w:p w:rsidR="00B73763" w:rsidRPr="00B81633" w:rsidRDefault="00B73763" w:rsidP="00B73763">
      <w:pPr>
        <w:tabs>
          <w:tab w:val="left" w:leader="dot" w:pos="8789"/>
        </w:tabs>
        <w:spacing w:after="0" w:line="240" w:lineRule="auto"/>
        <w:ind w:firstLine="567"/>
        <w:jc w:val="center"/>
        <w:rPr>
          <w:rFonts w:ascii="Times New Roman" w:hAnsi="Times New Roman"/>
          <w:sz w:val="28"/>
          <w:szCs w:val="28"/>
          <w:lang w:val="pt-BR" w:eastAsia="en-US"/>
        </w:rPr>
      </w:pPr>
      <w:r w:rsidRPr="00B81633">
        <w:rPr>
          <w:rFonts w:ascii="Times New Roman" w:hAnsi="Times New Roman"/>
          <w:sz w:val="28"/>
          <w:szCs w:val="28"/>
          <w:lang w:val="pt-BR" w:eastAsia="en-US"/>
        </w:rPr>
        <w:t>Ngày cấp:…………….…Nơi cấp:.………………………………..</w:t>
      </w:r>
      <w:r w:rsidRPr="00B81633">
        <w:rPr>
          <w:rFonts w:ascii="Times New Roman" w:hAnsi="Times New Roman"/>
          <w:sz w:val="28"/>
          <w:szCs w:val="28"/>
          <w:lang w:val="pt-BR" w:eastAsia="en-US"/>
        </w:rPr>
        <w:tab/>
      </w:r>
    </w:p>
    <w:p w:rsidR="00B73763" w:rsidRPr="003C4BF5" w:rsidRDefault="00B73763" w:rsidP="00B73763">
      <w:pPr>
        <w:tabs>
          <w:tab w:val="left" w:leader="dot" w:pos="8789"/>
        </w:tabs>
        <w:spacing w:after="0" w:line="240" w:lineRule="auto"/>
        <w:ind w:firstLine="567"/>
        <w:jc w:val="both"/>
        <w:rPr>
          <w:rFonts w:ascii="Times New Roman" w:hAnsi="Times New Roman"/>
          <w:b/>
          <w:bCs/>
          <w:sz w:val="28"/>
          <w:szCs w:val="28"/>
          <w:lang w:val="pt-BR" w:eastAsia="en-US"/>
        </w:rPr>
      </w:pPr>
      <w:r w:rsidRPr="003C4BF5">
        <w:rPr>
          <w:rFonts w:ascii="Times New Roman" w:hAnsi="Times New Roman"/>
          <w:b/>
          <w:bCs/>
          <w:sz w:val="28"/>
          <w:szCs w:val="28"/>
          <w:lang w:val="pt-BR" w:eastAsia="en-US"/>
        </w:rPr>
        <w:t>Thông báo về việc tổ chức quyên góp với các nội dung sau:</w:t>
      </w:r>
    </w:p>
    <w:p w:rsidR="00B73763" w:rsidRPr="003C4BF5" w:rsidRDefault="00B73763" w:rsidP="00B73763">
      <w:pPr>
        <w:tabs>
          <w:tab w:val="left" w:leader="dot" w:pos="8789"/>
        </w:tabs>
        <w:spacing w:after="0" w:line="240" w:lineRule="auto"/>
        <w:ind w:firstLine="567"/>
        <w:jc w:val="both"/>
        <w:rPr>
          <w:rFonts w:ascii="Times New Roman" w:hAnsi="Times New Roman"/>
          <w:sz w:val="28"/>
          <w:szCs w:val="28"/>
          <w:lang w:val="pt-BR" w:eastAsia="en-US"/>
        </w:rPr>
      </w:pPr>
      <w:r w:rsidRPr="003C4BF5">
        <w:rPr>
          <w:rFonts w:ascii="Times New Roman" w:hAnsi="Times New Roman"/>
          <w:sz w:val="28"/>
          <w:szCs w:val="28"/>
          <w:lang w:val="pt-BR" w:eastAsia="en-US"/>
        </w:rPr>
        <w:t>Mục đích quyên góp:</w:t>
      </w:r>
      <w:r w:rsidR="00402E32">
        <w:rPr>
          <w:rFonts w:ascii="Times New Roman" w:hAnsi="Times New Roman"/>
          <w:sz w:val="28"/>
          <w:szCs w:val="28"/>
          <w:lang w:val="pt-BR" w:eastAsia="en-US"/>
        </w:rPr>
        <w:t xml:space="preserve"> </w:t>
      </w:r>
      <w:r w:rsidR="00402E32" w:rsidRPr="00402E32">
        <w:rPr>
          <w:rFonts w:ascii="Times New Roman" w:hAnsi="Times New Roman"/>
          <w:color w:val="1F4E79" w:themeColor="accent1" w:themeShade="80"/>
          <w:sz w:val="28"/>
          <w:szCs w:val="28"/>
          <w:lang w:val="pt-BR" w:eastAsia="en-US"/>
        </w:rPr>
        <w:t>Ủng hộ quỹ Vắc-xin Covid-19, hỗ trợ tuyến đầu chống dịch và người dân khó khăn do ảnh hưởng của dịch bệnh Covid-19</w:t>
      </w:r>
    </w:p>
    <w:p w:rsidR="00B73763" w:rsidRPr="00201F70" w:rsidRDefault="00B73763" w:rsidP="00B73763">
      <w:pPr>
        <w:tabs>
          <w:tab w:val="left" w:leader="dot" w:pos="8789"/>
        </w:tabs>
        <w:spacing w:after="0" w:line="240" w:lineRule="auto"/>
        <w:ind w:firstLine="567"/>
        <w:jc w:val="both"/>
        <w:rPr>
          <w:rFonts w:ascii="Times New Roman" w:hAnsi="Times New Roman"/>
          <w:color w:val="1F4E79" w:themeColor="accent1" w:themeShade="80"/>
          <w:sz w:val="28"/>
          <w:szCs w:val="28"/>
          <w:lang w:val="pt-BR" w:eastAsia="en-US"/>
        </w:rPr>
      </w:pPr>
      <w:r w:rsidRPr="003C4BF5">
        <w:rPr>
          <w:rFonts w:ascii="Times New Roman" w:hAnsi="Times New Roman"/>
          <w:sz w:val="28"/>
          <w:szCs w:val="28"/>
          <w:lang w:val="pt-BR" w:eastAsia="en-US"/>
        </w:rPr>
        <w:t>Địa bàn tổ chức quyên góp:</w:t>
      </w:r>
      <w:r w:rsidR="00201F70">
        <w:rPr>
          <w:rFonts w:ascii="Times New Roman" w:hAnsi="Times New Roman"/>
          <w:sz w:val="28"/>
          <w:szCs w:val="28"/>
          <w:lang w:val="pt-BR" w:eastAsia="en-US"/>
        </w:rPr>
        <w:t xml:space="preserve"> </w:t>
      </w:r>
      <w:r w:rsidR="00201F70" w:rsidRPr="00201F70">
        <w:rPr>
          <w:rFonts w:ascii="Times New Roman" w:hAnsi="Times New Roman"/>
          <w:color w:val="1F4E79" w:themeColor="accent1" w:themeShade="80"/>
          <w:sz w:val="28"/>
          <w:szCs w:val="28"/>
          <w:lang w:val="pt-BR" w:eastAsia="en-US"/>
        </w:rPr>
        <w:t>trong thành phố Biên Hòa</w:t>
      </w:r>
    </w:p>
    <w:p w:rsidR="00B73763" w:rsidRPr="00201F70" w:rsidRDefault="00B73763" w:rsidP="00B73763">
      <w:pPr>
        <w:tabs>
          <w:tab w:val="left" w:leader="dot" w:pos="8789"/>
        </w:tabs>
        <w:spacing w:after="0" w:line="240" w:lineRule="auto"/>
        <w:ind w:firstLine="567"/>
        <w:jc w:val="both"/>
        <w:rPr>
          <w:rFonts w:ascii="Times New Roman" w:hAnsi="Times New Roman"/>
          <w:color w:val="1F4E79" w:themeColor="accent1" w:themeShade="80"/>
          <w:sz w:val="28"/>
          <w:szCs w:val="28"/>
          <w:lang w:val="pt-BR" w:eastAsia="en-US"/>
        </w:rPr>
      </w:pPr>
      <w:r w:rsidRPr="003C4BF5">
        <w:rPr>
          <w:rFonts w:ascii="Times New Roman" w:hAnsi="Times New Roman"/>
          <w:sz w:val="28"/>
          <w:szCs w:val="28"/>
          <w:lang w:val="pt-BR" w:eastAsia="en-US"/>
        </w:rPr>
        <w:t>Cách thức quyên góp:</w:t>
      </w:r>
      <w:r w:rsidR="00201F70">
        <w:rPr>
          <w:rFonts w:ascii="Times New Roman" w:hAnsi="Times New Roman"/>
          <w:sz w:val="28"/>
          <w:szCs w:val="28"/>
          <w:lang w:val="pt-BR" w:eastAsia="en-US"/>
        </w:rPr>
        <w:t xml:space="preserve"> </w:t>
      </w:r>
      <w:r w:rsidR="00201F70" w:rsidRPr="00201F70">
        <w:rPr>
          <w:rFonts w:ascii="Times New Roman" w:hAnsi="Times New Roman"/>
          <w:color w:val="1F4E79" w:themeColor="accent1" w:themeShade="80"/>
          <w:sz w:val="28"/>
          <w:szCs w:val="28"/>
          <w:lang w:val="pt-BR" w:eastAsia="en-US"/>
        </w:rPr>
        <w:t>kêu gọi Tăng, Ni và Phật tử đóng góp trực tiếp tại Văn Phòng Ban Trị sự (Chùa Đức Quang, phường Tân Phong)</w:t>
      </w:r>
      <w:r w:rsidR="00201F70">
        <w:rPr>
          <w:rFonts w:ascii="Times New Roman" w:hAnsi="Times New Roman"/>
          <w:color w:val="1F4E79" w:themeColor="accent1" w:themeShade="80"/>
          <w:sz w:val="28"/>
          <w:szCs w:val="28"/>
          <w:lang w:val="pt-BR" w:eastAsia="en-US"/>
        </w:rPr>
        <w:t>, Đóng góp bằng tiền, lương thực, thực phẩm và nhu yếu phẩm khác.</w:t>
      </w:r>
    </w:p>
    <w:p w:rsidR="00B73763" w:rsidRPr="00B81633" w:rsidRDefault="00B73763" w:rsidP="00B73763">
      <w:pPr>
        <w:tabs>
          <w:tab w:val="left" w:leader="dot" w:pos="8789"/>
        </w:tabs>
        <w:spacing w:after="0" w:line="240" w:lineRule="auto"/>
        <w:ind w:firstLine="567"/>
        <w:jc w:val="both"/>
        <w:rPr>
          <w:rFonts w:ascii="Times New Roman" w:hAnsi="Times New Roman"/>
          <w:sz w:val="28"/>
          <w:szCs w:val="28"/>
          <w:lang w:val="pt-BR" w:eastAsia="en-US"/>
        </w:rPr>
      </w:pPr>
      <w:r w:rsidRPr="003C4BF5">
        <w:rPr>
          <w:rFonts w:ascii="Times New Roman" w:hAnsi="Times New Roman"/>
          <w:sz w:val="28"/>
          <w:szCs w:val="28"/>
          <w:lang w:val="pt-BR" w:eastAsia="en-US"/>
        </w:rPr>
        <w:t>Thời gian thực hiện quyên góp:</w:t>
      </w:r>
      <w:r w:rsidR="00201F70">
        <w:rPr>
          <w:rFonts w:ascii="Times New Roman" w:hAnsi="Times New Roman"/>
          <w:sz w:val="28"/>
          <w:szCs w:val="28"/>
          <w:lang w:val="pt-BR" w:eastAsia="en-US"/>
        </w:rPr>
        <w:t xml:space="preserve"> </w:t>
      </w:r>
      <w:r w:rsidR="00201F70" w:rsidRPr="00201F70">
        <w:rPr>
          <w:rFonts w:ascii="Times New Roman" w:hAnsi="Times New Roman"/>
          <w:color w:val="1F4E79" w:themeColor="accent1" w:themeShade="80"/>
          <w:sz w:val="28"/>
          <w:szCs w:val="28"/>
          <w:lang w:val="pt-BR" w:eastAsia="en-US"/>
        </w:rPr>
        <w:t>Từ ngày 15/6/2021 đến 15/8/2021</w:t>
      </w:r>
    </w:p>
    <w:p w:rsidR="00B73763" w:rsidRPr="003C4BF5" w:rsidRDefault="00B73763" w:rsidP="00201F70">
      <w:pPr>
        <w:tabs>
          <w:tab w:val="left" w:leader="dot" w:pos="8789"/>
        </w:tabs>
        <w:spacing w:after="0" w:line="240" w:lineRule="auto"/>
        <w:ind w:firstLine="567"/>
        <w:jc w:val="both"/>
        <w:rPr>
          <w:rFonts w:ascii="Times New Roman" w:hAnsi="Times New Roman"/>
          <w:sz w:val="28"/>
          <w:szCs w:val="28"/>
          <w:lang w:val="en-US" w:eastAsia="en-US"/>
        </w:rPr>
      </w:pPr>
      <w:r w:rsidRPr="00B81633">
        <w:rPr>
          <w:rFonts w:ascii="Times New Roman" w:hAnsi="Times New Roman"/>
          <w:sz w:val="28"/>
          <w:szCs w:val="28"/>
          <w:lang w:val="pt-BR" w:eastAsia="en-US"/>
        </w:rPr>
        <w:t>Phương thức quản lý và sử dụng tài sản được quyên góp:</w:t>
      </w:r>
      <w:r w:rsidR="00201F70">
        <w:rPr>
          <w:rFonts w:ascii="Times New Roman" w:hAnsi="Times New Roman"/>
          <w:sz w:val="28"/>
          <w:szCs w:val="28"/>
          <w:lang w:val="pt-BR" w:eastAsia="en-US"/>
        </w:rPr>
        <w:t xml:space="preserve"> </w:t>
      </w:r>
      <w:r w:rsidR="00201F70" w:rsidRPr="00201F70">
        <w:rPr>
          <w:rFonts w:ascii="Times New Roman" w:hAnsi="Times New Roman"/>
          <w:color w:val="1F4E79" w:themeColor="accent1" w:themeShade="80"/>
          <w:sz w:val="28"/>
          <w:szCs w:val="28"/>
          <w:lang w:val="pt-BR" w:eastAsia="en-US"/>
        </w:rPr>
        <w:t>Ban Trị sự mở sổ ghi chép đầy đủ các khoản đóng góp và việc sử dụng phải do Ban Thường trực Ban trị sự họp thống nhất. Các khoản thu – chi sẽ được báo cáo công khai vào ngày tổng kết Phật sự năm 2021.</w:t>
      </w:r>
    </w:p>
    <w:tbl>
      <w:tblPr>
        <w:tblW w:w="9243" w:type="dxa"/>
        <w:tblInd w:w="108" w:type="dxa"/>
        <w:tblLook w:val="01E0" w:firstRow="1" w:lastRow="1" w:firstColumn="1" w:lastColumn="1" w:noHBand="0" w:noVBand="0"/>
      </w:tblPr>
      <w:tblGrid>
        <w:gridCol w:w="2722"/>
        <w:gridCol w:w="6521"/>
      </w:tblGrid>
      <w:tr w:rsidR="00B73763" w:rsidRPr="003C4BF5" w:rsidTr="00B37C10">
        <w:tc>
          <w:tcPr>
            <w:tcW w:w="2722" w:type="dxa"/>
            <w:shd w:val="clear" w:color="auto" w:fill="auto"/>
          </w:tcPr>
          <w:p w:rsidR="00B73763" w:rsidRPr="003C4BF5" w:rsidRDefault="00B73763" w:rsidP="00430F30">
            <w:pPr>
              <w:spacing w:after="0" w:line="240" w:lineRule="auto"/>
              <w:jc w:val="center"/>
              <w:rPr>
                <w:rFonts w:ascii="Times New Roman" w:hAnsi="Times New Roman"/>
                <w:b/>
                <w:bCs/>
                <w:i/>
                <w:iCs/>
                <w:sz w:val="28"/>
                <w:lang w:val="en-US" w:eastAsia="en-US"/>
              </w:rPr>
            </w:pPr>
          </w:p>
        </w:tc>
        <w:tc>
          <w:tcPr>
            <w:tcW w:w="6521" w:type="dxa"/>
            <w:shd w:val="clear" w:color="auto" w:fill="auto"/>
          </w:tcPr>
          <w:p w:rsidR="00B37C10" w:rsidRDefault="00B73763" w:rsidP="00B37C10">
            <w:pPr>
              <w:spacing w:after="0" w:line="240" w:lineRule="auto"/>
              <w:jc w:val="center"/>
              <w:rPr>
                <w:rFonts w:ascii="Times New Roman" w:hAnsi="Times New Roman"/>
                <w:b/>
                <w:bCs/>
                <w:color w:val="1F4E79" w:themeColor="accent1" w:themeShade="80"/>
                <w:sz w:val="26"/>
                <w:szCs w:val="26"/>
                <w:lang w:val="en-US" w:eastAsia="en-US"/>
              </w:rPr>
            </w:pPr>
            <w:r w:rsidRPr="003C4BF5">
              <w:rPr>
                <w:rFonts w:ascii="Times New Roman" w:hAnsi="Times New Roman"/>
                <w:b/>
                <w:bCs/>
                <w:sz w:val="26"/>
                <w:szCs w:val="26"/>
                <w:lang w:val="en-US" w:eastAsia="en-US"/>
              </w:rPr>
              <w:t xml:space="preserve">                  </w:t>
            </w:r>
            <w:r w:rsidR="00201F70" w:rsidRPr="00201F70">
              <w:rPr>
                <w:rFonts w:ascii="Times New Roman" w:hAnsi="Times New Roman"/>
                <w:b/>
                <w:bCs/>
                <w:color w:val="1F4E79" w:themeColor="accent1" w:themeShade="80"/>
                <w:sz w:val="26"/>
                <w:szCs w:val="26"/>
                <w:lang w:val="en-US" w:eastAsia="en-US"/>
              </w:rPr>
              <w:t>TM. BAN TRỊ SỰ GHPGVN TP. BIÊN HÒA</w:t>
            </w:r>
          </w:p>
          <w:p w:rsidR="00B73763" w:rsidRPr="00B37C10" w:rsidRDefault="00201F70" w:rsidP="00B37C10">
            <w:pPr>
              <w:spacing w:after="0" w:line="240" w:lineRule="auto"/>
              <w:jc w:val="center"/>
              <w:rPr>
                <w:rFonts w:ascii="Times New Roman" w:hAnsi="Times New Roman"/>
                <w:b/>
                <w:bCs/>
                <w:color w:val="1F4E79" w:themeColor="accent1" w:themeShade="80"/>
                <w:sz w:val="26"/>
                <w:szCs w:val="26"/>
                <w:vertAlign w:val="superscript"/>
                <w:lang w:val="en-US" w:eastAsia="en-US"/>
              </w:rPr>
            </w:pPr>
            <w:r w:rsidRPr="00B37C10">
              <w:rPr>
                <w:rFonts w:ascii="Times New Roman" w:hAnsi="Times New Roman"/>
                <w:b/>
                <w:iCs/>
                <w:color w:val="1F4E79" w:themeColor="accent1" w:themeShade="80"/>
                <w:sz w:val="26"/>
                <w:szCs w:val="26"/>
                <w:lang w:val="en-US" w:eastAsia="en-US"/>
              </w:rPr>
              <w:t>TRƯỞNG BAN</w:t>
            </w:r>
          </w:p>
          <w:p w:rsidR="00201F70" w:rsidRPr="00B37C10" w:rsidRDefault="00B37C10" w:rsidP="00201F70">
            <w:pPr>
              <w:spacing w:after="0" w:line="240" w:lineRule="auto"/>
              <w:jc w:val="center"/>
              <w:rPr>
                <w:rFonts w:ascii="Times New Roman" w:hAnsi="Times New Roman"/>
                <w:b/>
                <w:sz w:val="26"/>
                <w:szCs w:val="26"/>
                <w:lang w:val="en-US" w:eastAsia="en-US"/>
              </w:rPr>
            </w:pPr>
            <w:r w:rsidRPr="00B37C10">
              <w:rPr>
                <w:rFonts w:ascii="Times New Roman" w:hAnsi="Times New Roman"/>
                <w:b/>
                <w:sz w:val="26"/>
                <w:szCs w:val="26"/>
                <w:lang w:val="en-US" w:eastAsia="en-US"/>
              </w:rPr>
              <w:t>(Ký tên</w:t>
            </w:r>
            <w:r w:rsidR="002F0DE6">
              <w:rPr>
                <w:rFonts w:ascii="Times New Roman" w:hAnsi="Times New Roman"/>
                <w:b/>
                <w:sz w:val="26"/>
                <w:szCs w:val="26"/>
                <w:lang w:val="en-US" w:eastAsia="en-US"/>
              </w:rPr>
              <w:t>, dấu</w:t>
            </w:r>
            <w:bookmarkStart w:id="0" w:name="_GoBack"/>
            <w:bookmarkEnd w:id="0"/>
            <w:r w:rsidRPr="00B37C10">
              <w:rPr>
                <w:rFonts w:ascii="Times New Roman" w:hAnsi="Times New Roman"/>
                <w:b/>
                <w:sz w:val="26"/>
                <w:szCs w:val="26"/>
                <w:lang w:val="en-US" w:eastAsia="en-US"/>
              </w:rPr>
              <w:t>)</w:t>
            </w:r>
          </w:p>
          <w:p w:rsidR="00B37C10" w:rsidRPr="00B37C10" w:rsidRDefault="00B37C10" w:rsidP="00B37C10">
            <w:pPr>
              <w:spacing w:after="0" w:line="240" w:lineRule="auto"/>
              <w:jc w:val="center"/>
              <w:rPr>
                <w:rFonts w:ascii="Times New Roman" w:hAnsi="Times New Roman"/>
                <w:b/>
                <w:color w:val="1F4E79" w:themeColor="accent1" w:themeShade="80"/>
                <w:sz w:val="26"/>
                <w:szCs w:val="26"/>
                <w:lang w:val="en-US" w:eastAsia="en-US"/>
              </w:rPr>
            </w:pPr>
            <w:r w:rsidRPr="00B37C10">
              <w:rPr>
                <w:rFonts w:ascii="Times New Roman" w:hAnsi="Times New Roman"/>
                <w:b/>
                <w:color w:val="1F4E79" w:themeColor="accent1" w:themeShade="80"/>
                <w:sz w:val="26"/>
                <w:szCs w:val="26"/>
                <w:lang w:val="en-US" w:eastAsia="en-US"/>
              </w:rPr>
              <w:t>Thượng tọa Thích Minh Trí</w:t>
            </w:r>
          </w:p>
          <w:p w:rsidR="00B37C10" w:rsidRPr="00201F70" w:rsidRDefault="00B37C10" w:rsidP="00201F70">
            <w:pPr>
              <w:spacing w:after="0" w:line="240" w:lineRule="auto"/>
              <w:jc w:val="center"/>
              <w:rPr>
                <w:rFonts w:ascii="Times New Roman" w:hAnsi="Times New Roman"/>
                <w:b/>
                <w:sz w:val="28"/>
                <w:lang w:val="en-US" w:eastAsia="en-US"/>
              </w:rPr>
            </w:pPr>
          </w:p>
        </w:tc>
      </w:tr>
    </w:tbl>
    <w:p w:rsidR="00B73763" w:rsidRPr="003C4BF5" w:rsidRDefault="00B73763" w:rsidP="00B73763">
      <w:pPr>
        <w:spacing w:after="0" w:line="240" w:lineRule="auto"/>
        <w:ind w:firstLine="567"/>
        <w:jc w:val="both"/>
        <w:rPr>
          <w:rFonts w:ascii="Times New Roman" w:hAnsi="Times New Roman"/>
          <w:sz w:val="24"/>
          <w:szCs w:val="24"/>
          <w:lang w:val="en-US" w:eastAsia="en-US"/>
        </w:rPr>
      </w:pPr>
      <w:r w:rsidRPr="003C4BF5">
        <w:rPr>
          <w:rFonts w:ascii="Times New Roman" w:hAnsi="Times New Roman"/>
          <w:spacing w:val="-8"/>
          <w:sz w:val="24"/>
          <w:szCs w:val="24"/>
          <w:vertAlign w:val="superscript"/>
          <w:lang w:val="en-US" w:eastAsia="en-US"/>
        </w:rPr>
        <w:t xml:space="preserve">(1)  </w:t>
      </w:r>
      <w:r w:rsidRPr="003C4BF5">
        <w:rPr>
          <w:rFonts w:ascii="Times New Roman" w:hAnsi="Times New Roman"/>
          <w:spacing w:val="-8"/>
          <w:sz w:val="24"/>
          <w:szCs w:val="24"/>
          <w:lang w:val="en-US" w:eastAsia="en-US"/>
        </w:rPr>
        <w:t>Địa danh nơi có cơ sở tín ngưỡng, tổ chức tôn giáo hoặc tổ chức tôn giáo trực thuộ</w:t>
      </w:r>
      <w:r w:rsidRPr="003C4BF5">
        <w:rPr>
          <w:rFonts w:ascii="Times New Roman" w:hAnsi="Times New Roman"/>
          <w:sz w:val="24"/>
          <w:szCs w:val="24"/>
          <w:lang w:val="en-US" w:eastAsia="en-US"/>
        </w:rPr>
        <w:t>c.</w:t>
      </w:r>
    </w:p>
    <w:p w:rsidR="00B73763" w:rsidRPr="003C4BF5" w:rsidRDefault="00B73763" w:rsidP="00B73763">
      <w:pPr>
        <w:spacing w:after="0" w:line="240" w:lineRule="auto"/>
        <w:ind w:firstLine="567"/>
        <w:jc w:val="both"/>
        <w:rPr>
          <w:rFonts w:ascii="Times New Roman" w:hAnsi="Times New Roman"/>
          <w:sz w:val="24"/>
          <w:szCs w:val="24"/>
          <w:lang w:val="en-US" w:eastAsia="en-US"/>
        </w:rPr>
      </w:pPr>
      <w:r w:rsidRPr="003C4BF5">
        <w:rPr>
          <w:rFonts w:ascii="Times New Roman" w:hAnsi="Times New Roman"/>
          <w:sz w:val="24"/>
          <w:szCs w:val="24"/>
          <w:vertAlign w:val="superscript"/>
          <w:lang w:val="en-US" w:eastAsia="en-US"/>
        </w:rPr>
        <w:t>(2)</w:t>
      </w:r>
      <w:r w:rsidRPr="003C4BF5">
        <w:rPr>
          <w:rFonts w:ascii="Times New Roman" w:hAnsi="Times New Roman"/>
          <w:sz w:val="24"/>
          <w:szCs w:val="24"/>
          <w:lang w:val="en-US" w:eastAsia="en-US"/>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rsidR="00B73763" w:rsidRPr="003C4BF5" w:rsidRDefault="00B73763" w:rsidP="00B73763">
      <w:pPr>
        <w:spacing w:after="0" w:line="240" w:lineRule="auto"/>
        <w:ind w:firstLine="720"/>
        <w:jc w:val="both"/>
        <w:rPr>
          <w:rFonts w:ascii="Times New Roman" w:hAnsi="Times New Roman"/>
          <w:bCs/>
          <w:sz w:val="24"/>
          <w:szCs w:val="24"/>
          <w:lang w:val="en-US" w:eastAsia="en-US"/>
        </w:rPr>
      </w:pPr>
      <w:r w:rsidRPr="003C4BF5">
        <w:rPr>
          <w:rFonts w:ascii="Times New Roman" w:hAnsi="Times New Roman"/>
          <w:sz w:val="24"/>
          <w:szCs w:val="24"/>
          <w:vertAlign w:val="superscript"/>
          <w:lang w:val="en-US" w:eastAsia="en-US"/>
        </w:rPr>
        <w:lastRenderedPageBreak/>
        <w:t xml:space="preserve">(3) </w:t>
      </w:r>
      <w:r w:rsidRPr="003C4BF5">
        <w:rPr>
          <w:rFonts w:ascii="Times New Roman" w:hAnsi="Times New Roman"/>
          <w:sz w:val="24"/>
          <w:szCs w:val="24"/>
          <w:lang w:val="en-US" w:eastAsia="en-US"/>
        </w:rPr>
        <w:t>C</w:t>
      </w:r>
      <w:r w:rsidRPr="003C4BF5">
        <w:rPr>
          <w:rFonts w:ascii="Times New Roman" w:hAnsi="Times New Roman"/>
          <w:bCs/>
          <w:sz w:val="24"/>
          <w:szCs w:val="24"/>
          <w:lang w:val="en-US" w:eastAsia="en-US"/>
        </w:rPr>
        <w:t>ơ sở tín ngưỡng, tổ chức tôn giáo hoặc tổ chức tôn giáo trực thuộc. Đối với tổ chức tôn giáo, tổ chức tôn giáo trực thuộc, người đại diện phải ký tên và đóng dấu.</w:t>
      </w:r>
    </w:p>
    <w:sectPr w:rsidR="00B73763" w:rsidRPr="003C4BF5" w:rsidSect="002F0DE6">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63"/>
    <w:rsid w:val="00201F70"/>
    <w:rsid w:val="002F0DE6"/>
    <w:rsid w:val="00402E32"/>
    <w:rsid w:val="005B185E"/>
    <w:rsid w:val="00B37C10"/>
    <w:rsid w:val="00B73763"/>
    <w:rsid w:val="00CA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CD2BA-E9CA-427C-A90A-D1536644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763"/>
    <w:pPr>
      <w:spacing w:after="200" w:line="276" w:lineRule="auto"/>
    </w:pPr>
    <w:rPr>
      <w:rFonts w:ascii="Arial" w:eastAsia="Times New Roman"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QY5UZ4ZQWDMN-2102554853-8169</_dlc_DocId>
    <_dlc_DocIdUrl xmlns="df6cab6d-25a5-4a45-89de-f19c5af208b6">
      <Url>http://10.174.253.232:8834/_layouts/15/DocIdRedir.aspx?ID=QY5UZ4ZQWDMN-2102554853-8169</Url>
      <Description>QY5UZ4ZQWDMN-2102554853-8169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3F2D1F-5E8C-4183-9904-EDD02D5D2BC0}"/>
</file>

<file path=customXml/itemProps2.xml><?xml version="1.0" encoding="utf-8"?>
<ds:datastoreItem xmlns:ds="http://schemas.openxmlformats.org/officeDocument/2006/customXml" ds:itemID="{6B1AD4DF-5195-4210-9F39-16692B4BAAD8}"/>
</file>

<file path=customXml/itemProps3.xml><?xml version="1.0" encoding="utf-8"?>
<ds:datastoreItem xmlns:ds="http://schemas.openxmlformats.org/officeDocument/2006/customXml" ds:itemID="{5955BCBF-8991-4BC9-BB85-4FDE64EEF5FA}"/>
</file>

<file path=customXml/itemProps4.xml><?xml version="1.0" encoding="utf-8"?>
<ds:datastoreItem xmlns:ds="http://schemas.openxmlformats.org/officeDocument/2006/customXml" ds:itemID="{565F22D3-2CC8-4FFE-8BCA-47227C5904A9}"/>
</file>

<file path=docProps/app.xml><?xml version="1.0" encoding="utf-8"?>
<Properties xmlns="http://schemas.openxmlformats.org/officeDocument/2006/extended-properties" xmlns:vt="http://schemas.openxmlformats.org/officeDocument/2006/docPropsVTypes">
  <Template>Normal</Template>
  <TotalTime>38</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Trang-PC</cp:lastModifiedBy>
  <cp:revision>4</cp:revision>
  <dcterms:created xsi:type="dcterms:W3CDTF">2022-07-12T07:38:00Z</dcterms:created>
  <dcterms:modified xsi:type="dcterms:W3CDTF">2022-07-18T07:47:00Z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450deb96-af12-4322-aa68-935e132be390</vt:lpwstr>
  </property>
</Properties>
</file>