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63E67" w14:textId="77777777" w:rsidR="004E3E36" w:rsidRPr="00BE20BD" w:rsidRDefault="004E3E36" w:rsidP="004E3E36">
      <w:pPr>
        <w:pBdr>
          <w:top w:val="thinThickSmallGap" w:sz="24" w:space="1" w:color="auto"/>
          <w:left w:val="thinThickSmallGap" w:sz="24" w:space="4" w:color="auto"/>
          <w:bottom w:val="thickThinSmallGap" w:sz="24" w:space="1" w:color="auto"/>
          <w:right w:val="thickThinSmallGap" w:sz="24" w:space="4" w:color="auto"/>
        </w:pBdr>
        <w:tabs>
          <w:tab w:val="center" w:pos="5670"/>
        </w:tabs>
        <w:jc w:val="center"/>
        <w:rPr>
          <w:sz w:val="16"/>
          <w:szCs w:val="34"/>
        </w:rPr>
      </w:pPr>
    </w:p>
    <w:p w14:paraId="15A4E9C9" w14:textId="77777777" w:rsidR="004E3E36" w:rsidRPr="00BE20BD" w:rsidRDefault="00312AE1" w:rsidP="004E3E36">
      <w:pPr>
        <w:pBdr>
          <w:top w:val="thinThickSmallGap" w:sz="24" w:space="1" w:color="auto"/>
          <w:left w:val="thinThickSmallGap" w:sz="24" w:space="4" w:color="auto"/>
          <w:bottom w:val="thickThinSmallGap" w:sz="24" w:space="1" w:color="auto"/>
          <w:right w:val="thickThinSmallGap" w:sz="24" w:space="4" w:color="auto"/>
        </w:pBdr>
        <w:jc w:val="center"/>
        <w:rPr>
          <w:b/>
          <w:sz w:val="34"/>
          <w:szCs w:val="34"/>
        </w:rPr>
      </w:pPr>
      <w:r>
        <w:rPr>
          <w:rFonts w:ascii="Verdana" w:hAnsi="Verdana"/>
          <w:b/>
          <w:bCs/>
          <w:sz w:val="27"/>
          <w:szCs w:val="27"/>
          <w:shd w:val="clear" w:color="auto" w:fill="FFFFFF"/>
        </w:rPr>
        <w:t>BAN QUẢN LÝ DỰ ÁN BIÊN HÒA</w:t>
      </w:r>
    </w:p>
    <w:p w14:paraId="72A97ADD" w14:textId="77777777" w:rsidR="004E3E36" w:rsidRPr="003B4C5E" w:rsidRDefault="004E3E36" w:rsidP="004E3E36">
      <w:pPr>
        <w:pBdr>
          <w:top w:val="thinThickSmallGap" w:sz="24" w:space="1" w:color="auto"/>
          <w:left w:val="thinThickSmallGap" w:sz="24" w:space="4" w:color="auto"/>
          <w:bottom w:val="thickThinSmallGap" w:sz="24" w:space="1" w:color="auto"/>
          <w:right w:val="thickThinSmallGap" w:sz="24" w:space="4" w:color="auto"/>
        </w:pBdr>
        <w:spacing w:before="120"/>
        <w:jc w:val="center"/>
        <w:rPr>
          <w:rFonts w:ascii="VNI-Times" w:hAnsi="VNI-Times"/>
          <w:b/>
        </w:rPr>
      </w:pPr>
      <w:r w:rsidRPr="003B4C5E">
        <w:rPr>
          <w:b/>
        </w:rPr>
        <w:t>-------o0o-------</w:t>
      </w:r>
    </w:p>
    <w:p w14:paraId="6ADB6EFD" w14:textId="77777777" w:rsidR="004E3E36" w:rsidRDefault="004E3E36" w:rsidP="004E3E36">
      <w:pPr>
        <w:pBdr>
          <w:top w:val="thinThickSmallGap" w:sz="24" w:space="1" w:color="auto"/>
          <w:left w:val="thinThickSmallGap" w:sz="24" w:space="4" w:color="auto"/>
          <w:bottom w:val="thickThinSmallGap" w:sz="24" w:space="1" w:color="auto"/>
          <w:right w:val="thickThinSmallGap" w:sz="24" w:space="4" w:color="auto"/>
        </w:pBdr>
        <w:rPr>
          <w:rFonts w:ascii="VNI-Times" w:hAnsi="VNI-Times"/>
          <w:sz w:val="52"/>
          <w:szCs w:val="52"/>
        </w:rPr>
      </w:pPr>
    </w:p>
    <w:p w14:paraId="7F3DBFBD" w14:textId="77777777" w:rsidR="003B4C5E" w:rsidRPr="003B4C5E" w:rsidRDefault="003B4C5E" w:rsidP="004E3E36">
      <w:pPr>
        <w:pBdr>
          <w:top w:val="thinThickSmallGap" w:sz="24" w:space="1" w:color="auto"/>
          <w:left w:val="thinThickSmallGap" w:sz="24" w:space="4" w:color="auto"/>
          <w:bottom w:val="thickThinSmallGap" w:sz="24" w:space="1" w:color="auto"/>
          <w:right w:val="thickThinSmallGap" w:sz="24" w:space="4" w:color="auto"/>
        </w:pBdr>
        <w:rPr>
          <w:rFonts w:ascii="VNI-Times" w:hAnsi="VNI-Times"/>
          <w:sz w:val="52"/>
          <w:szCs w:val="52"/>
        </w:rPr>
      </w:pPr>
    </w:p>
    <w:p w14:paraId="7EF1C226" w14:textId="77777777" w:rsidR="00B82B70" w:rsidRDefault="00B82B70" w:rsidP="00B82B70">
      <w:pPr>
        <w:pBdr>
          <w:top w:val="thinThickSmallGap" w:sz="24" w:space="1" w:color="auto"/>
          <w:left w:val="thinThickSmallGap" w:sz="24" w:space="4" w:color="auto"/>
          <w:bottom w:val="thickThinSmallGap" w:sz="24" w:space="1" w:color="auto"/>
          <w:right w:val="thickThinSmallGap" w:sz="24" w:space="4" w:color="auto"/>
        </w:pBdr>
        <w:spacing w:before="120"/>
        <w:jc w:val="center"/>
        <w:rPr>
          <w:b/>
          <w:sz w:val="34"/>
          <w:szCs w:val="34"/>
        </w:rPr>
      </w:pPr>
      <w:r>
        <w:rPr>
          <w:b/>
          <w:sz w:val="34"/>
          <w:szCs w:val="34"/>
        </w:rPr>
        <w:t>ĐỒ ÁN</w:t>
      </w:r>
    </w:p>
    <w:p w14:paraId="1BB21BD3" w14:textId="77777777" w:rsidR="004E3E36" w:rsidRPr="003B4C5E" w:rsidRDefault="003B4C5E" w:rsidP="003B4C5E">
      <w:pPr>
        <w:pBdr>
          <w:top w:val="thinThickSmallGap" w:sz="24" w:space="1" w:color="auto"/>
          <w:left w:val="thinThickSmallGap" w:sz="24" w:space="4" w:color="auto"/>
          <w:bottom w:val="thickThinSmallGap" w:sz="24" w:space="1" w:color="auto"/>
          <w:right w:val="thickThinSmallGap" w:sz="24" w:space="4" w:color="auto"/>
        </w:pBdr>
        <w:spacing w:before="120"/>
        <w:ind w:firstLine="720"/>
        <w:jc w:val="center"/>
        <w:rPr>
          <w:b/>
          <w:sz w:val="40"/>
          <w:szCs w:val="36"/>
        </w:rPr>
      </w:pPr>
      <w:r w:rsidRPr="003B4C5E">
        <w:rPr>
          <w:b/>
          <w:sz w:val="34"/>
          <w:szCs w:val="34"/>
        </w:rPr>
        <w:t xml:space="preserve">QUY HOẠCH </w:t>
      </w:r>
      <w:r w:rsidR="004E3E36" w:rsidRPr="003B4C5E">
        <w:rPr>
          <w:b/>
          <w:sz w:val="34"/>
          <w:szCs w:val="34"/>
        </w:rPr>
        <w:t>CHI TIẾT XÂY D</w:t>
      </w:r>
      <w:r w:rsidR="004E3E36" w:rsidRPr="003B4C5E">
        <w:rPr>
          <w:b/>
          <w:sz w:val="34"/>
          <w:szCs w:val="34"/>
          <w:lang w:val="vi-VN"/>
        </w:rPr>
        <w:t xml:space="preserve">ỰNG </w:t>
      </w:r>
      <w:r w:rsidR="004E3E36" w:rsidRPr="003B4C5E">
        <w:rPr>
          <w:b/>
          <w:sz w:val="34"/>
          <w:szCs w:val="34"/>
        </w:rPr>
        <w:t>TỈ LỆ 1/500</w:t>
      </w:r>
    </w:p>
    <w:p w14:paraId="1AE23669" w14:textId="77777777" w:rsidR="004E3E36" w:rsidRPr="00312AE1" w:rsidRDefault="004E3E36" w:rsidP="004E3E36">
      <w:pPr>
        <w:pBdr>
          <w:top w:val="thinThickSmallGap" w:sz="24" w:space="1" w:color="auto"/>
          <w:left w:val="thinThickSmallGap" w:sz="24" w:space="4" w:color="auto"/>
          <w:bottom w:val="thickThinSmallGap" w:sz="24" w:space="1" w:color="auto"/>
          <w:right w:val="thickThinSmallGap" w:sz="24" w:space="4" w:color="auto"/>
        </w:pBdr>
        <w:spacing w:before="120"/>
        <w:jc w:val="center"/>
        <w:rPr>
          <w:rFonts w:ascii="VNI-Times" w:hAnsi="VNI-Times"/>
          <w:b/>
          <w:sz w:val="8"/>
          <w:szCs w:val="52"/>
        </w:rPr>
      </w:pPr>
    </w:p>
    <w:p w14:paraId="734E1BEE" w14:textId="77777777" w:rsidR="00974940" w:rsidRDefault="00B82B70" w:rsidP="004D1E5D">
      <w:pPr>
        <w:pBdr>
          <w:top w:val="thinThickSmallGap" w:sz="24" w:space="1" w:color="auto"/>
          <w:left w:val="thinThickSmallGap" w:sz="24" w:space="4" w:color="auto"/>
          <w:bottom w:val="thickThinSmallGap" w:sz="24" w:space="1" w:color="auto"/>
          <w:right w:val="thickThinSmallGap" w:sz="24" w:space="4" w:color="auto"/>
        </w:pBdr>
        <w:spacing w:before="120"/>
        <w:jc w:val="center"/>
        <w:rPr>
          <w:b/>
          <w:sz w:val="48"/>
          <w:szCs w:val="52"/>
        </w:rPr>
      </w:pPr>
      <w:r>
        <w:rPr>
          <w:b/>
          <w:sz w:val="48"/>
          <w:szCs w:val="52"/>
        </w:rPr>
        <w:t xml:space="preserve">HẠ TẦNG </w:t>
      </w:r>
      <w:r w:rsidR="004E3E36" w:rsidRPr="00312AE1">
        <w:rPr>
          <w:b/>
          <w:sz w:val="48"/>
          <w:szCs w:val="52"/>
        </w:rPr>
        <w:t xml:space="preserve">KHU </w:t>
      </w:r>
      <w:r w:rsidR="00312AE1" w:rsidRPr="00312AE1">
        <w:rPr>
          <w:b/>
          <w:sz w:val="48"/>
          <w:szCs w:val="52"/>
        </w:rPr>
        <w:t>TÁI ĐỊNH CƯ</w:t>
      </w:r>
      <w:r w:rsidR="00974940">
        <w:rPr>
          <w:b/>
          <w:sz w:val="48"/>
          <w:szCs w:val="52"/>
        </w:rPr>
        <w:t xml:space="preserve"> </w:t>
      </w:r>
    </w:p>
    <w:p w14:paraId="169265BC" w14:textId="77777777" w:rsidR="004D1E5D" w:rsidRPr="00312AE1" w:rsidRDefault="00B82B70" w:rsidP="004D1E5D">
      <w:pPr>
        <w:pBdr>
          <w:top w:val="thinThickSmallGap" w:sz="24" w:space="1" w:color="auto"/>
          <w:left w:val="thinThickSmallGap" w:sz="24" w:space="4" w:color="auto"/>
          <w:bottom w:val="thickThinSmallGap" w:sz="24" w:space="1" w:color="auto"/>
          <w:right w:val="thickThinSmallGap" w:sz="24" w:space="4" w:color="auto"/>
        </w:pBdr>
        <w:spacing w:before="120"/>
        <w:jc w:val="center"/>
        <w:rPr>
          <w:b/>
          <w:sz w:val="48"/>
          <w:szCs w:val="52"/>
        </w:rPr>
      </w:pPr>
      <w:r>
        <w:rPr>
          <w:b/>
          <w:sz w:val="48"/>
          <w:szCs w:val="52"/>
        </w:rPr>
        <w:t xml:space="preserve">PHƯỜNG </w:t>
      </w:r>
      <w:r w:rsidR="00974940">
        <w:rPr>
          <w:b/>
          <w:sz w:val="48"/>
          <w:szCs w:val="52"/>
        </w:rPr>
        <w:t>THỐNG NHẤT – TÂN MAI 2</w:t>
      </w:r>
    </w:p>
    <w:p w14:paraId="0955A2E9" w14:textId="77777777" w:rsidR="004E3E36" w:rsidRPr="00BE20BD" w:rsidRDefault="00312AE1" w:rsidP="004D1E5D">
      <w:pPr>
        <w:pBdr>
          <w:top w:val="thinThickSmallGap" w:sz="24" w:space="1" w:color="auto"/>
          <w:left w:val="thinThickSmallGap" w:sz="24" w:space="4" w:color="auto"/>
          <w:bottom w:val="thickThinSmallGap" w:sz="24" w:space="1" w:color="auto"/>
          <w:right w:val="thickThinSmallGap" w:sz="24" w:space="4" w:color="auto"/>
        </w:pBdr>
        <w:spacing w:before="120"/>
        <w:jc w:val="center"/>
        <w:rPr>
          <w:b/>
          <w:sz w:val="44"/>
          <w:szCs w:val="52"/>
        </w:rPr>
      </w:pPr>
      <w:r>
        <w:rPr>
          <w:b/>
          <w:sz w:val="44"/>
          <w:szCs w:val="36"/>
        </w:rPr>
        <w:t>THÀNH PHỐ BIÊN HÒA</w:t>
      </w:r>
    </w:p>
    <w:p w14:paraId="35576E4E" w14:textId="77777777" w:rsidR="004D1E5D" w:rsidRPr="003B4C5E" w:rsidRDefault="004D1E5D" w:rsidP="004E3E36">
      <w:pPr>
        <w:pBdr>
          <w:top w:val="thinThickSmallGap" w:sz="24" w:space="1" w:color="auto"/>
          <w:left w:val="thinThickSmallGap" w:sz="24" w:space="4" w:color="auto"/>
          <w:bottom w:val="thickThinSmallGap" w:sz="24" w:space="1" w:color="auto"/>
          <w:right w:val="thickThinSmallGap" w:sz="24" w:space="4" w:color="auto"/>
        </w:pBdr>
        <w:spacing w:before="120"/>
        <w:jc w:val="center"/>
        <w:rPr>
          <w:b/>
          <w:sz w:val="32"/>
          <w:szCs w:val="32"/>
        </w:rPr>
      </w:pPr>
    </w:p>
    <w:p w14:paraId="762F7FDF" w14:textId="77777777" w:rsidR="004D1E5D" w:rsidRPr="003B4C5E" w:rsidRDefault="004D1E5D" w:rsidP="004E3E36">
      <w:pPr>
        <w:pBdr>
          <w:top w:val="thinThickSmallGap" w:sz="24" w:space="1" w:color="auto"/>
          <w:left w:val="thinThickSmallGap" w:sz="24" w:space="4" w:color="auto"/>
          <w:bottom w:val="thickThinSmallGap" w:sz="24" w:space="1" w:color="auto"/>
          <w:right w:val="thickThinSmallGap" w:sz="24" w:space="4" w:color="auto"/>
        </w:pBdr>
        <w:spacing w:before="120"/>
        <w:jc w:val="center"/>
        <w:rPr>
          <w:b/>
          <w:sz w:val="32"/>
          <w:szCs w:val="32"/>
        </w:rPr>
      </w:pPr>
    </w:p>
    <w:p w14:paraId="1749908A" w14:textId="77777777" w:rsidR="004E3E36" w:rsidRPr="001209D2" w:rsidRDefault="004E3E36" w:rsidP="004E3E36">
      <w:pPr>
        <w:pBdr>
          <w:top w:val="thinThickSmallGap" w:sz="24" w:space="1" w:color="auto"/>
          <w:left w:val="thinThickSmallGap" w:sz="24" w:space="4" w:color="auto"/>
          <w:bottom w:val="thickThinSmallGap" w:sz="24" w:space="1" w:color="auto"/>
          <w:right w:val="thickThinSmallGap" w:sz="24" w:space="4" w:color="auto"/>
        </w:pBdr>
        <w:rPr>
          <w:color w:val="0070C0"/>
        </w:rPr>
      </w:pPr>
    </w:p>
    <w:p w14:paraId="7C3AC1CA" w14:textId="77777777" w:rsidR="004E3E36" w:rsidRPr="001209D2" w:rsidRDefault="004E3E36" w:rsidP="004E3E36">
      <w:pPr>
        <w:pBdr>
          <w:top w:val="thinThickSmallGap" w:sz="24" w:space="1" w:color="auto"/>
          <w:left w:val="thinThickSmallGap" w:sz="24" w:space="4" w:color="auto"/>
          <w:bottom w:val="thickThinSmallGap" w:sz="24" w:space="1" w:color="auto"/>
          <w:right w:val="thickThinSmallGap" w:sz="24" w:space="4" w:color="auto"/>
        </w:pBdr>
        <w:rPr>
          <w:color w:val="0070C0"/>
        </w:rPr>
      </w:pPr>
    </w:p>
    <w:p w14:paraId="75296368" w14:textId="77777777" w:rsidR="004E3E36" w:rsidRDefault="004E3E36" w:rsidP="004E3E36">
      <w:pPr>
        <w:pBdr>
          <w:top w:val="thinThickSmallGap" w:sz="24" w:space="1" w:color="auto"/>
          <w:left w:val="thinThickSmallGap" w:sz="24" w:space="4" w:color="auto"/>
          <w:bottom w:val="thickThinSmallGap" w:sz="24" w:space="1" w:color="auto"/>
          <w:right w:val="thickThinSmallGap" w:sz="24" w:space="4" w:color="auto"/>
        </w:pBdr>
        <w:jc w:val="center"/>
        <w:rPr>
          <w:rFonts w:ascii="VNI-Duff" w:hAnsi="VNI-Duff"/>
          <w:color w:val="0070C0"/>
          <w:sz w:val="40"/>
          <w:szCs w:val="24"/>
        </w:rPr>
      </w:pPr>
    </w:p>
    <w:p w14:paraId="4FD784E4" w14:textId="77777777" w:rsidR="004E3E36" w:rsidRDefault="004E3E36" w:rsidP="004E3E36">
      <w:pPr>
        <w:pBdr>
          <w:top w:val="thinThickSmallGap" w:sz="24" w:space="1" w:color="auto"/>
          <w:left w:val="thinThickSmallGap" w:sz="24" w:space="4" w:color="auto"/>
          <w:bottom w:val="thickThinSmallGap" w:sz="24" w:space="1" w:color="auto"/>
          <w:right w:val="thickThinSmallGap" w:sz="24" w:space="4" w:color="auto"/>
        </w:pBdr>
        <w:jc w:val="center"/>
        <w:rPr>
          <w:rFonts w:ascii="VNI-Duff" w:hAnsi="VNI-Duff"/>
          <w:color w:val="0070C0"/>
          <w:szCs w:val="24"/>
        </w:rPr>
      </w:pPr>
    </w:p>
    <w:p w14:paraId="1A11FF43" w14:textId="77777777" w:rsidR="002C7527" w:rsidRDefault="002C7527" w:rsidP="004E3E36">
      <w:pPr>
        <w:pBdr>
          <w:top w:val="thinThickSmallGap" w:sz="24" w:space="1" w:color="auto"/>
          <w:left w:val="thinThickSmallGap" w:sz="24" w:space="4" w:color="auto"/>
          <w:bottom w:val="thickThinSmallGap" w:sz="24" w:space="1" w:color="auto"/>
          <w:right w:val="thickThinSmallGap" w:sz="24" w:space="4" w:color="auto"/>
        </w:pBdr>
        <w:jc w:val="center"/>
        <w:rPr>
          <w:rFonts w:ascii="VNI-Duff" w:hAnsi="VNI-Duff"/>
          <w:color w:val="0070C0"/>
          <w:szCs w:val="24"/>
        </w:rPr>
      </w:pPr>
    </w:p>
    <w:p w14:paraId="3F7A7E6A" w14:textId="77777777" w:rsidR="004E3E36" w:rsidRDefault="004E3E36" w:rsidP="004E3E36">
      <w:pPr>
        <w:pBdr>
          <w:top w:val="thinThickSmallGap" w:sz="24" w:space="1" w:color="auto"/>
          <w:left w:val="thinThickSmallGap" w:sz="24" w:space="4" w:color="auto"/>
          <w:bottom w:val="thickThinSmallGap" w:sz="24" w:space="1" w:color="auto"/>
          <w:right w:val="thickThinSmallGap" w:sz="24" w:space="4" w:color="auto"/>
        </w:pBdr>
        <w:jc w:val="center"/>
        <w:rPr>
          <w:rFonts w:ascii="VNI-Duff" w:hAnsi="VNI-Duff"/>
          <w:color w:val="0070C0"/>
          <w:szCs w:val="24"/>
        </w:rPr>
      </w:pPr>
    </w:p>
    <w:p w14:paraId="59507083" w14:textId="77777777" w:rsidR="004E3E36" w:rsidRPr="001209D2" w:rsidRDefault="004E3E36" w:rsidP="004E3E36">
      <w:pPr>
        <w:pBdr>
          <w:top w:val="thinThickSmallGap" w:sz="24" w:space="1" w:color="auto"/>
          <w:left w:val="thinThickSmallGap" w:sz="24" w:space="4" w:color="auto"/>
          <w:bottom w:val="thickThinSmallGap" w:sz="24" w:space="1" w:color="auto"/>
          <w:right w:val="thickThinSmallGap" w:sz="24" w:space="4" w:color="auto"/>
        </w:pBdr>
        <w:jc w:val="center"/>
        <w:rPr>
          <w:rFonts w:ascii="VNI-Duff" w:hAnsi="VNI-Duff"/>
          <w:color w:val="0070C0"/>
          <w:szCs w:val="24"/>
        </w:rPr>
      </w:pPr>
    </w:p>
    <w:p w14:paraId="7DF940C8" w14:textId="2094243D" w:rsidR="004E3E36" w:rsidRPr="004D1E5D" w:rsidRDefault="004E3E36" w:rsidP="004E3E36">
      <w:pPr>
        <w:pBdr>
          <w:top w:val="thinThickSmallGap" w:sz="24" w:space="1" w:color="auto"/>
          <w:left w:val="thinThickSmallGap" w:sz="24" w:space="4" w:color="auto"/>
          <w:bottom w:val="thickThinSmallGap" w:sz="24" w:space="1" w:color="auto"/>
          <w:right w:val="thickThinSmallGap" w:sz="24" w:space="4" w:color="auto"/>
        </w:pBdr>
        <w:jc w:val="center"/>
        <w:rPr>
          <w:b/>
          <w:szCs w:val="24"/>
        </w:rPr>
      </w:pPr>
      <w:r w:rsidRPr="004D1E5D">
        <w:rPr>
          <w:b/>
          <w:szCs w:val="24"/>
        </w:rPr>
        <w:t xml:space="preserve">- </w:t>
      </w:r>
      <w:r w:rsidR="00910DB4">
        <w:rPr>
          <w:b/>
          <w:szCs w:val="24"/>
        </w:rPr>
        <w:t>0</w:t>
      </w:r>
      <w:r w:rsidR="006C4746">
        <w:rPr>
          <w:b/>
          <w:szCs w:val="24"/>
        </w:rPr>
        <w:t>6</w:t>
      </w:r>
      <w:r w:rsidRPr="004D1E5D">
        <w:rPr>
          <w:b/>
          <w:szCs w:val="24"/>
        </w:rPr>
        <w:t>/20</w:t>
      </w:r>
      <w:r w:rsidR="00974940">
        <w:rPr>
          <w:b/>
          <w:szCs w:val="24"/>
        </w:rPr>
        <w:t>2</w:t>
      </w:r>
      <w:r w:rsidR="00910DB4">
        <w:rPr>
          <w:b/>
          <w:szCs w:val="24"/>
        </w:rPr>
        <w:t>1</w:t>
      </w:r>
      <w:r w:rsidRPr="004D1E5D">
        <w:rPr>
          <w:b/>
          <w:szCs w:val="24"/>
        </w:rPr>
        <w:t xml:space="preserve"> -</w:t>
      </w:r>
    </w:p>
    <w:p w14:paraId="5E3727C6" w14:textId="77777777" w:rsidR="004E3E36" w:rsidRPr="001209D2" w:rsidRDefault="004E3E36" w:rsidP="004E3E36">
      <w:pPr>
        <w:pBdr>
          <w:top w:val="thinThickSmallGap" w:sz="24" w:space="1" w:color="auto"/>
          <w:left w:val="thinThickSmallGap" w:sz="24" w:space="4" w:color="auto"/>
          <w:bottom w:val="thickThinSmallGap" w:sz="24" w:space="1" w:color="auto"/>
          <w:right w:val="thickThinSmallGap" w:sz="24" w:space="4" w:color="auto"/>
        </w:pBdr>
        <w:jc w:val="center"/>
        <w:rPr>
          <w:b/>
          <w:color w:val="0070C0"/>
          <w:sz w:val="36"/>
          <w:szCs w:val="24"/>
        </w:rPr>
      </w:pPr>
    </w:p>
    <w:p w14:paraId="04FDBF29" w14:textId="77777777" w:rsidR="00491F6E" w:rsidRDefault="00491F6E" w:rsidP="00491F6E">
      <w:pPr>
        <w:pStyle w:val="Title"/>
        <w:spacing w:before="120"/>
        <w:rPr>
          <w:rFonts w:ascii="Times New Roman" w:hAnsi="Times New Roman"/>
          <w:sz w:val="26"/>
          <w:szCs w:val="26"/>
        </w:rPr>
      </w:pPr>
    </w:p>
    <w:p w14:paraId="159B2E69" w14:textId="77777777" w:rsidR="004E3E36" w:rsidRDefault="004E3E36" w:rsidP="00491F6E">
      <w:pPr>
        <w:pStyle w:val="Title"/>
        <w:spacing w:before="120"/>
        <w:rPr>
          <w:rFonts w:ascii="Times New Roman" w:hAnsi="Times New Roman"/>
          <w:sz w:val="28"/>
          <w:szCs w:val="28"/>
        </w:rPr>
      </w:pPr>
    </w:p>
    <w:p w14:paraId="7D50338E" w14:textId="77777777" w:rsidR="004E3E36" w:rsidRDefault="004E3E36" w:rsidP="00491F6E">
      <w:pPr>
        <w:pStyle w:val="Title"/>
        <w:spacing w:before="120"/>
        <w:rPr>
          <w:rFonts w:ascii="Times New Roman" w:hAnsi="Times New Roman"/>
          <w:sz w:val="28"/>
          <w:szCs w:val="28"/>
        </w:rPr>
      </w:pPr>
    </w:p>
    <w:p w14:paraId="08D6BE62" w14:textId="77777777" w:rsidR="004E3E36" w:rsidRDefault="00B82B70" w:rsidP="00491F6E">
      <w:pPr>
        <w:pStyle w:val="Title"/>
        <w:spacing w:before="120"/>
        <w:rPr>
          <w:rFonts w:ascii="Times New Roman" w:hAnsi="Times New Roman"/>
          <w:sz w:val="28"/>
          <w:szCs w:val="28"/>
        </w:rPr>
      </w:pPr>
      <w:r>
        <w:rPr>
          <w:rFonts w:ascii="Times New Roman" w:hAnsi="Times New Roman"/>
          <w:sz w:val="28"/>
          <w:szCs w:val="28"/>
        </w:rPr>
        <w:t>ĐỒ ÁN</w:t>
      </w:r>
    </w:p>
    <w:p w14:paraId="31526961" w14:textId="77777777" w:rsidR="00491F6E" w:rsidRPr="00491F6E" w:rsidRDefault="00491F6E" w:rsidP="00491F6E">
      <w:pPr>
        <w:pStyle w:val="Title"/>
        <w:spacing w:before="120"/>
        <w:rPr>
          <w:rFonts w:ascii="Times New Roman" w:hAnsi="Times New Roman"/>
          <w:sz w:val="28"/>
          <w:szCs w:val="28"/>
        </w:rPr>
      </w:pPr>
      <w:r w:rsidRPr="00491F6E">
        <w:rPr>
          <w:rFonts w:ascii="Times New Roman" w:hAnsi="Times New Roman"/>
          <w:sz w:val="28"/>
          <w:szCs w:val="28"/>
        </w:rPr>
        <w:t>QUY HOẠCH CHI TIẾT XÂY DỰNG TỈ LỆ 1/500</w:t>
      </w:r>
    </w:p>
    <w:p w14:paraId="41A1756C" w14:textId="77777777" w:rsidR="00FB5816" w:rsidRDefault="00B82B70" w:rsidP="00491F6E">
      <w:pPr>
        <w:spacing w:before="120"/>
        <w:jc w:val="center"/>
        <w:rPr>
          <w:b/>
          <w:bCs/>
          <w:sz w:val="28"/>
          <w:szCs w:val="28"/>
        </w:rPr>
      </w:pPr>
      <w:r>
        <w:rPr>
          <w:b/>
          <w:bCs/>
          <w:sz w:val="28"/>
          <w:szCs w:val="28"/>
        </w:rPr>
        <w:t xml:space="preserve">HẠ TẦNG </w:t>
      </w:r>
      <w:r w:rsidR="00312AE1">
        <w:rPr>
          <w:b/>
          <w:bCs/>
          <w:sz w:val="28"/>
          <w:szCs w:val="28"/>
        </w:rPr>
        <w:t xml:space="preserve">KHU TÁI ĐỊNH CƯ </w:t>
      </w:r>
      <w:r>
        <w:rPr>
          <w:b/>
          <w:bCs/>
          <w:sz w:val="28"/>
          <w:szCs w:val="28"/>
        </w:rPr>
        <w:t xml:space="preserve">PHƯỜNG </w:t>
      </w:r>
      <w:r w:rsidR="00974940">
        <w:rPr>
          <w:b/>
          <w:bCs/>
          <w:sz w:val="28"/>
          <w:szCs w:val="28"/>
        </w:rPr>
        <w:t>THỐNG NHẤT – TÂN MAI 2</w:t>
      </w:r>
    </w:p>
    <w:p w14:paraId="6A227923" w14:textId="77777777" w:rsidR="00491F6E" w:rsidRPr="00491F6E" w:rsidRDefault="00312AE1" w:rsidP="00491F6E">
      <w:pPr>
        <w:spacing w:before="120"/>
        <w:jc w:val="center"/>
        <w:rPr>
          <w:b/>
          <w:bCs/>
          <w:sz w:val="28"/>
          <w:szCs w:val="28"/>
        </w:rPr>
      </w:pPr>
      <w:r>
        <w:rPr>
          <w:b/>
          <w:bCs/>
          <w:sz w:val="28"/>
          <w:szCs w:val="28"/>
        </w:rPr>
        <w:t>THÀNH PHỐ BIÊN HÒA</w:t>
      </w:r>
    </w:p>
    <w:p w14:paraId="478E29CD" w14:textId="77777777" w:rsidR="00491F6E" w:rsidRPr="00491F6E" w:rsidRDefault="00491F6E" w:rsidP="00491F6E">
      <w:pPr>
        <w:jc w:val="center"/>
        <w:rPr>
          <w:sz w:val="28"/>
          <w:szCs w:val="28"/>
        </w:rPr>
      </w:pPr>
      <w:r w:rsidRPr="00491F6E">
        <w:rPr>
          <w:sz w:val="28"/>
          <w:szCs w:val="28"/>
        </w:rPr>
        <w:t>****************</w:t>
      </w:r>
    </w:p>
    <w:p w14:paraId="33E68181" w14:textId="77777777" w:rsidR="00491F6E" w:rsidRDefault="00491F6E" w:rsidP="00491F6E">
      <w:pPr>
        <w:jc w:val="center"/>
      </w:pPr>
    </w:p>
    <w:p w14:paraId="2D02F826" w14:textId="77777777" w:rsidR="00491F6E" w:rsidRDefault="00491F6E" w:rsidP="00491F6E">
      <w:pPr>
        <w:jc w:val="center"/>
      </w:pPr>
    </w:p>
    <w:p w14:paraId="65F68BD1" w14:textId="77777777" w:rsidR="00491F6E" w:rsidRPr="00F925FA" w:rsidRDefault="00491F6E" w:rsidP="00491F6E">
      <w:pPr>
        <w:jc w:val="center"/>
      </w:pPr>
    </w:p>
    <w:p w14:paraId="3E5EABBD" w14:textId="77777777" w:rsidR="00491F6E" w:rsidRPr="00F925FA" w:rsidRDefault="00491F6E" w:rsidP="00491F6E">
      <w:pPr>
        <w:tabs>
          <w:tab w:val="center" w:pos="2800"/>
          <w:tab w:val="center" w:pos="8200"/>
        </w:tabs>
        <w:rPr>
          <w:rFonts w:ascii="VNI-Aptima" w:hAnsi="VNI-Aptima"/>
          <w:i/>
          <w:iCs/>
        </w:rPr>
      </w:pPr>
    </w:p>
    <w:p w14:paraId="50EF5131" w14:textId="77777777" w:rsidR="00491F6E" w:rsidRPr="00F925FA" w:rsidRDefault="00491F6E" w:rsidP="00491F6E">
      <w:pPr>
        <w:pBdr>
          <w:bottom w:val="single" w:sz="4" w:space="1" w:color="auto"/>
        </w:pBdr>
        <w:ind w:firstLine="720"/>
        <w:rPr>
          <w:rFonts w:ascii="VNI-Avo" w:hAnsi="VNI-Avo"/>
          <w:sz w:val="38"/>
        </w:rPr>
      </w:pPr>
      <w:r w:rsidRPr="00F925FA">
        <w:rPr>
          <w:rFonts w:ascii="VNI-Aptima" w:hAnsi="VNI-Aptima"/>
          <w:i/>
          <w:iCs/>
        </w:rPr>
        <w:tab/>
      </w:r>
    </w:p>
    <w:p w14:paraId="080AB559" w14:textId="77777777" w:rsidR="00491F6E" w:rsidRPr="00F925FA" w:rsidRDefault="00491F6E" w:rsidP="00491F6E">
      <w:pPr>
        <w:pBdr>
          <w:bottom w:val="single" w:sz="4" w:space="1" w:color="auto"/>
        </w:pBdr>
        <w:ind w:firstLine="720"/>
        <w:rPr>
          <w:rFonts w:ascii="VNI-Avo" w:hAnsi="VNI-Avo"/>
          <w:sz w:val="38"/>
        </w:rPr>
      </w:pPr>
    </w:p>
    <w:p w14:paraId="1DDBC411" w14:textId="77777777" w:rsidR="00491F6E" w:rsidRPr="00491F6E" w:rsidRDefault="00491F6E" w:rsidP="00491F6E">
      <w:pPr>
        <w:tabs>
          <w:tab w:val="center" w:pos="2127"/>
          <w:tab w:val="center" w:pos="6946"/>
        </w:tabs>
        <w:spacing w:before="120"/>
        <w:rPr>
          <w:i/>
          <w:iCs/>
          <w:sz w:val="28"/>
        </w:rPr>
      </w:pPr>
      <w:r>
        <w:rPr>
          <w:b/>
          <w:i/>
          <w:iCs/>
        </w:rPr>
        <w:tab/>
      </w:r>
      <w:r w:rsidR="00312AE1">
        <w:rPr>
          <w:b/>
          <w:i/>
          <w:iCs/>
          <w:sz w:val="28"/>
        </w:rPr>
        <w:t>Biên Hòa</w:t>
      </w:r>
      <w:r w:rsidRPr="00491F6E">
        <w:rPr>
          <w:b/>
          <w:i/>
          <w:iCs/>
          <w:sz w:val="28"/>
        </w:rPr>
        <w:t>, ngày…… /</w:t>
      </w:r>
      <w:r w:rsidR="00F643B4">
        <w:rPr>
          <w:b/>
          <w:i/>
          <w:iCs/>
          <w:sz w:val="28"/>
        </w:rPr>
        <w:t>3</w:t>
      </w:r>
      <w:r w:rsidRPr="00491F6E">
        <w:rPr>
          <w:b/>
          <w:i/>
          <w:iCs/>
          <w:sz w:val="28"/>
        </w:rPr>
        <w:t>/20</w:t>
      </w:r>
      <w:r w:rsidR="00974940">
        <w:rPr>
          <w:b/>
          <w:i/>
          <w:iCs/>
          <w:sz w:val="28"/>
        </w:rPr>
        <w:t>2</w:t>
      </w:r>
      <w:r w:rsidR="00F643B4">
        <w:rPr>
          <w:b/>
          <w:i/>
          <w:iCs/>
          <w:sz w:val="28"/>
        </w:rPr>
        <w:t>1</w:t>
      </w:r>
      <w:r w:rsidRPr="00491F6E">
        <w:rPr>
          <w:b/>
          <w:i/>
          <w:iCs/>
          <w:sz w:val="28"/>
        </w:rPr>
        <w:tab/>
        <w:t xml:space="preserve"> Tp. HCM, ngày…… /</w:t>
      </w:r>
      <w:r w:rsidR="00F643B4">
        <w:rPr>
          <w:b/>
          <w:i/>
          <w:iCs/>
          <w:sz w:val="28"/>
        </w:rPr>
        <w:t>3</w:t>
      </w:r>
      <w:r w:rsidRPr="00491F6E">
        <w:rPr>
          <w:b/>
          <w:i/>
          <w:iCs/>
          <w:sz w:val="28"/>
        </w:rPr>
        <w:t>/20</w:t>
      </w:r>
      <w:r w:rsidR="00974940">
        <w:rPr>
          <w:b/>
          <w:i/>
          <w:iCs/>
          <w:sz w:val="28"/>
        </w:rPr>
        <w:t>2</w:t>
      </w:r>
      <w:r w:rsidR="00F643B4">
        <w:rPr>
          <w:b/>
          <w:i/>
          <w:iCs/>
          <w:sz w:val="28"/>
        </w:rPr>
        <w:t>1</w:t>
      </w:r>
    </w:p>
    <w:p w14:paraId="12FD8483" w14:textId="77777777" w:rsidR="00491F6E" w:rsidRPr="00491F6E" w:rsidRDefault="00491F6E" w:rsidP="00491F6E">
      <w:pPr>
        <w:tabs>
          <w:tab w:val="center" w:pos="2127"/>
          <w:tab w:val="center" w:pos="6946"/>
        </w:tabs>
        <w:spacing w:before="120"/>
        <w:rPr>
          <w:b/>
          <w:sz w:val="28"/>
        </w:rPr>
      </w:pPr>
      <w:r w:rsidRPr="00491F6E">
        <w:rPr>
          <w:b/>
          <w:sz w:val="28"/>
        </w:rPr>
        <w:tab/>
        <w:t xml:space="preserve">CHỦ ĐẦU TƯ </w:t>
      </w:r>
      <w:r w:rsidRPr="00491F6E">
        <w:rPr>
          <w:b/>
          <w:sz w:val="28"/>
        </w:rPr>
        <w:tab/>
        <w:t>ĐƠN VỊ TƯ VẤN</w:t>
      </w:r>
    </w:p>
    <w:p w14:paraId="22D1623E" w14:textId="77777777" w:rsidR="00491F6E" w:rsidRPr="00491F6E" w:rsidRDefault="00491F6E" w:rsidP="00491F6E">
      <w:pPr>
        <w:tabs>
          <w:tab w:val="center" w:pos="2127"/>
          <w:tab w:val="center" w:pos="6946"/>
        </w:tabs>
        <w:spacing w:before="120"/>
        <w:rPr>
          <w:sz w:val="28"/>
        </w:rPr>
      </w:pPr>
      <w:r w:rsidRPr="00491F6E">
        <w:rPr>
          <w:sz w:val="28"/>
        </w:rPr>
        <w:tab/>
      </w:r>
      <w:r w:rsidR="00312AE1">
        <w:rPr>
          <w:b/>
        </w:rPr>
        <w:t>BAN QUẢN LÝ DỰ ÁN BIÊN HÒA</w:t>
      </w:r>
      <w:r w:rsidRPr="00491F6E">
        <w:rPr>
          <w:sz w:val="28"/>
        </w:rPr>
        <w:tab/>
      </w:r>
      <w:r w:rsidR="00D24A3B">
        <w:rPr>
          <w:b/>
        </w:rPr>
        <w:t xml:space="preserve">CTY </w:t>
      </w:r>
      <w:r w:rsidR="00312AE1">
        <w:rPr>
          <w:b/>
        </w:rPr>
        <w:t>CỔ PHẦN TMDV BẢO PHÚC LONG</w:t>
      </w:r>
    </w:p>
    <w:p w14:paraId="55B2B765" w14:textId="77777777" w:rsidR="00491F6E" w:rsidRPr="00491F6E" w:rsidRDefault="00491F6E" w:rsidP="00491F6E">
      <w:pPr>
        <w:tabs>
          <w:tab w:val="center" w:pos="2127"/>
          <w:tab w:val="center" w:pos="6946"/>
        </w:tabs>
        <w:spacing w:before="120"/>
        <w:rPr>
          <w:b/>
        </w:rPr>
      </w:pPr>
      <w:r w:rsidRPr="00491F6E">
        <w:rPr>
          <w:sz w:val="28"/>
        </w:rPr>
        <w:tab/>
      </w:r>
      <w:r w:rsidRPr="00491F6E">
        <w:rPr>
          <w:b/>
          <w:sz w:val="28"/>
        </w:rPr>
        <w:t>GIÁM ĐỐC</w:t>
      </w:r>
      <w:r w:rsidRPr="00491F6E">
        <w:rPr>
          <w:sz w:val="28"/>
        </w:rPr>
        <w:tab/>
      </w:r>
      <w:r w:rsidRPr="00491F6E">
        <w:rPr>
          <w:b/>
          <w:sz w:val="28"/>
        </w:rPr>
        <w:t>GIÁM ĐỐC</w:t>
      </w:r>
    </w:p>
    <w:p w14:paraId="4432737C" w14:textId="77777777" w:rsidR="00491F6E" w:rsidRPr="001209D2" w:rsidRDefault="00491F6E" w:rsidP="00491F6E">
      <w:pPr>
        <w:tabs>
          <w:tab w:val="center" w:pos="2500"/>
          <w:tab w:val="center" w:pos="7700"/>
        </w:tabs>
        <w:spacing w:before="120"/>
        <w:rPr>
          <w:color w:val="0070C0"/>
        </w:rPr>
      </w:pPr>
    </w:p>
    <w:p w14:paraId="5E85350F" w14:textId="77777777" w:rsidR="00491F6E" w:rsidRPr="001209D2" w:rsidRDefault="00491F6E" w:rsidP="00491F6E">
      <w:pPr>
        <w:tabs>
          <w:tab w:val="center" w:pos="2500"/>
          <w:tab w:val="center" w:pos="7700"/>
        </w:tabs>
        <w:spacing w:before="120"/>
        <w:rPr>
          <w:color w:val="0070C0"/>
        </w:rPr>
      </w:pPr>
    </w:p>
    <w:p w14:paraId="3751788F" w14:textId="77777777" w:rsidR="00491F6E" w:rsidRPr="001209D2" w:rsidRDefault="00491F6E" w:rsidP="00491F6E">
      <w:pPr>
        <w:tabs>
          <w:tab w:val="center" w:pos="2500"/>
          <w:tab w:val="center" w:pos="7700"/>
        </w:tabs>
        <w:spacing w:before="120"/>
        <w:rPr>
          <w:color w:val="0070C0"/>
        </w:rPr>
      </w:pPr>
    </w:p>
    <w:p w14:paraId="4B8AE64E" w14:textId="77777777" w:rsidR="00491F6E" w:rsidRDefault="00491F6E" w:rsidP="00491F6E">
      <w:pPr>
        <w:tabs>
          <w:tab w:val="center" w:pos="2500"/>
          <w:tab w:val="center" w:pos="7700"/>
        </w:tabs>
        <w:spacing w:before="120"/>
        <w:rPr>
          <w:color w:val="0070C0"/>
        </w:rPr>
      </w:pPr>
    </w:p>
    <w:p w14:paraId="2AB22ECE" w14:textId="77777777" w:rsidR="00491F6E" w:rsidRDefault="00491F6E" w:rsidP="00491F6E">
      <w:pPr>
        <w:spacing w:before="120" w:after="0"/>
        <w:jc w:val="both"/>
        <w:rPr>
          <w:rFonts w:cs="Times New Roman"/>
          <w:b/>
          <w:sz w:val="28"/>
          <w:szCs w:val="28"/>
          <w:lang w:val="en-US"/>
        </w:rPr>
      </w:pPr>
      <w:r w:rsidRPr="00DD149C">
        <w:tab/>
      </w:r>
      <w:r w:rsidRPr="00DD149C">
        <w:tab/>
      </w:r>
    </w:p>
    <w:p w14:paraId="10BA60F7" w14:textId="77777777" w:rsidR="00491F6E" w:rsidRDefault="00491F6E" w:rsidP="0057639F">
      <w:pPr>
        <w:spacing w:before="120" w:after="0"/>
        <w:jc w:val="both"/>
        <w:rPr>
          <w:rFonts w:cs="Times New Roman"/>
          <w:b/>
          <w:sz w:val="28"/>
          <w:szCs w:val="28"/>
          <w:lang w:val="en-US"/>
        </w:rPr>
      </w:pPr>
    </w:p>
    <w:p w14:paraId="5926AC2F" w14:textId="77777777" w:rsidR="00491F6E" w:rsidRDefault="00491F6E" w:rsidP="0057639F">
      <w:pPr>
        <w:spacing w:before="120" w:after="0"/>
        <w:jc w:val="both"/>
        <w:rPr>
          <w:rFonts w:cs="Times New Roman"/>
          <w:b/>
          <w:sz w:val="28"/>
          <w:szCs w:val="28"/>
          <w:lang w:val="en-US"/>
        </w:rPr>
      </w:pPr>
    </w:p>
    <w:p w14:paraId="3BA879B7" w14:textId="77777777" w:rsidR="001E6CBC" w:rsidRDefault="001E6CBC" w:rsidP="0057639F">
      <w:pPr>
        <w:spacing w:before="120" w:after="0"/>
        <w:jc w:val="both"/>
        <w:rPr>
          <w:rFonts w:cs="Times New Roman"/>
          <w:b/>
          <w:sz w:val="28"/>
          <w:szCs w:val="28"/>
          <w:lang w:val="en-US"/>
        </w:rPr>
        <w:sectPr w:rsidR="001E6CBC" w:rsidSect="002C7527">
          <w:footerReference w:type="default" r:id="rId9"/>
          <w:pgSz w:w="11906" w:h="16838" w:code="9"/>
          <w:pgMar w:top="1135" w:right="1134" w:bottom="426" w:left="1701" w:header="283" w:footer="0" w:gutter="0"/>
          <w:cols w:space="708"/>
          <w:docGrid w:linePitch="360"/>
        </w:sectPr>
      </w:pPr>
    </w:p>
    <w:p w14:paraId="495237DF" w14:textId="77777777" w:rsidR="000072A2" w:rsidRPr="004D0622" w:rsidRDefault="00295776" w:rsidP="0057639F">
      <w:pPr>
        <w:spacing w:before="120" w:after="0"/>
        <w:jc w:val="both"/>
        <w:rPr>
          <w:rFonts w:cs="Times New Roman"/>
          <w:b/>
          <w:sz w:val="28"/>
          <w:szCs w:val="28"/>
          <w:lang w:val="en-US"/>
        </w:rPr>
      </w:pPr>
      <w:r w:rsidRPr="004D0622">
        <w:rPr>
          <w:rFonts w:cs="Times New Roman"/>
          <w:b/>
          <w:sz w:val="28"/>
          <w:szCs w:val="28"/>
          <w:lang w:val="en-US"/>
        </w:rPr>
        <w:lastRenderedPageBreak/>
        <w:t>CHƯƠNG I: MỞ ĐẦU</w:t>
      </w:r>
    </w:p>
    <w:p w14:paraId="72365068" w14:textId="77777777" w:rsidR="00295776" w:rsidRPr="004D0622" w:rsidRDefault="00295776" w:rsidP="002D0A74">
      <w:pPr>
        <w:tabs>
          <w:tab w:val="left" w:pos="3406"/>
        </w:tabs>
        <w:spacing w:before="120" w:after="0"/>
        <w:jc w:val="both"/>
        <w:rPr>
          <w:rFonts w:cs="Times New Roman"/>
          <w:b/>
          <w:sz w:val="28"/>
          <w:szCs w:val="28"/>
          <w:lang w:val="en-US"/>
        </w:rPr>
      </w:pPr>
      <w:r w:rsidRPr="004D0622">
        <w:rPr>
          <w:rFonts w:cs="Times New Roman"/>
          <w:b/>
          <w:sz w:val="28"/>
          <w:szCs w:val="28"/>
          <w:lang w:val="en-US"/>
        </w:rPr>
        <w:t>I.1. Sự cần thiết lập quy hoạch</w:t>
      </w:r>
      <w:r w:rsidR="002D0A74" w:rsidRPr="004D0622">
        <w:rPr>
          <w:rFonts w:cs="Times New Roman"/>
          <w:b/>
          <w:sz w:val="28"/>
          <w:szCs w:val="28"/>
          <w:lang w:val="en-US"/>
        </w:rPr>
        <w:tab/>
      </w:r>
    </w:p>
    <w:p w14:paraId="28B7A34A" w14:textId="77777777" w:rsidR="00B82B70" w:rsidRPr="00B82B70" w:rsidRDefault="00B82B70" w:rsidP="00B82B70">
      <w:pPr>
        <w:spacing w:before="60" w:after="60" w:line="240" w:lineRule="auto"/>
        <w:ind w:firstLine="567"/>
        <w:jc w:val="both"/>
        <w:rPr>
          <w:rFonts w:cs="Times New Roman"/>
          <w:sz w:val="28"/>
          <w:szCs w:val="28"/>
        </w:rPr>
      </w:pPr>
      <w:r w:rsidRPr="00B82B70">
        <w:rPr>
          <w:rFonts w:cs="Times New Roman"/>
          <w:sz w:val="28"/>
          <w:szCs w:val="28"/>
        </w:rPr>
        <w:t>- Trong giai đoạn hiện nay, nước ta đang phát triển bền vững về mọi mặt cả về kinh tế, chính trị, xã hội,... Mức sống người dân đang được nâng cao hơn theo khuynh hướng bền vững lâu dài. Thể hiện rõ nhất là điều kiện nơi ở phải rộng rãi và trong sạch hơn. Trước mục tiêu tăng diện tích ở đầu người cao hơn cộng với việc gia tăng dân số thì giải quyết vấn đề nhà ở đã trở nên cấp bách. Ngoài việc phát triển thành phố Biên Hòa rộng ra ở các khu lân cận trung tâm thì việc mở rộng phát triển thành phố là điều hết sức cần thiết. Trước yêu cầu bức xúc đó thì việc xây dựng nhiều khu tái định cư là rất cần thiết.</w:t>
      </w:r>
    </w:p>
    <w:p w14:paraId="28000AF3" w14:textId="77777777" w:rsidR="00B82B70" w:rsidRPr="00B82B70" w:rsidRDefault="00B82B70" w:rsidP="00B82B70">
      <w:pPr>
        <w:spacing w:before="60" w:after="60" w:line="240" w:lineRule="auto"/>
        <w:ind w:firstLine="567"/>
        <w:jc w:val="both"/>
        <w:rPr>
          <w:rFonts w:cs="Times New Roman"/>
          <w:sz w:val="28"/>
          <w:szCs w:val="28"/>
        </w:rPr>
      </w:pPr>
      <w:r w:rsidRPr="00B82B70">
        <w:rPr>
          <w:rFonts w:cs="Times New Roman"/>
          <w:sz w:val="28"/>
          <w:szCs w:val="28"/>
        </w:rPr>
        <w:t>- Cùng với sự phát triển kinh tế xã hội của thành phố Biên Hòa thì tốc độ đô thị hóa ngày càng nhanh, các khu đô thị với nhiều dự án quy mô lớn, một số khu công nghiệp, khu chế xuất được triển khai, nhiều dự án đầu tư xây dựng mới và nâng cấp hệ thống hạ tầng kỹ thuật, việc chỉnh trang đô thị các khu vực lụp xụp, xây dựng mới một số chung cư, nhà ở tập thể hư hỏng nặng đã và đang thực hiện. Việc di dời, giải phóng mặt bằng cho các dự án nêu trên cần nhu cầu quỹ nhà tái  định cư rất lớn để ổn định chỗ ở cho người phải di dời theo quan điểm nơi ở mới phải bằng hoặc tốt hơn nơi ở cũ. Do đó nhằm đẩy nhanh, mạnh việc tạo quỹ nhà ở dành cho việc tái định cư, UBND tỉnh cũng như UBND thành phố Biên Hòa rất quan tâm để phát triển quỹ nhà tái định cư.</w:t>
      </w:r>
    </w:p>
    <w:p w14:paraId="24B0E78B" w14:textId="77777777" w:rsidR="00312AE1" w:rsidRPr="00312AE1" w:rsidRDefault="00B82B70" w:rsidP="00B82B70">
      <w:pPr>
        <w:spacing w:before="60" w:after="60" w:line="240" w:lineRule="auto"/>
        <w:ind w:firstLine="567"/>
        <w:jc w:val="both"/>
        <w:rPr>
          <w:rFonts w:cs="Times New Roman"/>
          <w:sz w:val="28"/>
          <w:szCs w:val="28"/>
        </w:rPr>
      </w:pPr>
      <w:r w:rsidRPr="00B82B70">
        <w:rPr>
          <w:rFonts w:cs="Times New Roman"/>
          <w:sz w:val="28"/>
          <w:szCs w:val="28"/>
        </w:rPr>
        <w:t>- Dự án quy hoạch chi tiết Hạ tầng Khu tái định cư phường Thống Nhất - Tân Mai 2 được triển khai và lập quy hoạch chi tiết nhằm mục đích bố trí tái định cư cho các hộ dân bị giải tỏa nhằm thực hiện các dự án trọng điểm trên địa bàn thành phố Biên Hòa. Việc lập quy hoạch chi tiết tỷ lệ 1/500 là một yêu cầu cần thiết để tạo lập một không gian ở và sinh hoạt hiện đại đồng thời góp phần chỉnh trang, nâng cấp và phát triển đô thị trên cơ sở quy hoạch chung thành phố Biên Hòa và quy hoạch phân khu tỷ lệ 1/2.000 các phường Thống Nhất và Tân Mai.</w:t>
      </w:r>
    </w:p>
    <w:p w14:paraId="31AF7C1D" w14:textId="77777777" w:rsidR="00544DC4" w:rsidRPr="004D0622" w:rsidRDefault="00544DC4" w:rsidP="00544DC4">
      <w:pPr>
        <w:spacing w:before="120" w:after="0"/>
        <w:jc w:val="both"/>
        <w:rPr>
          <w:rFonts w:cs="Times New Roman"/>
          <w:b/>
          <w:sz w:val="28"/>
          <w:szCs w:val="28"/>
        </w:rPr>
      </w:pPr>
      <w:r w:rsidRPr="004D0622">
        <w:rPr>
          <w:rFonts w:cs="Times New Roman"/>
          <w:b/>
          <w:sz w:val="28"/>
          <w:szCs w:val="28"/>
        </w:rPr>
        <w:t>II.2. Giới hạn, phạm vi nghiên cứu</w:t>
      </w:r>
    </w:p>
    <w:p w14:paraId="34393C5A" w14:textId="77777777" w:rsidR="00544DC4" w:rsidRPr="004D0622" w:rsidRDefault="00F66628" w:rsidP="00F66628">
      <w:pPr>
        <w:spacing w:before="120" w:after="0"/>
        <w:ind w:firstLine="567"/>
        <w:jc w:val="both"/>
        <w:rPr>
          <w:rFonts w:cs="Times New Roman"/>
          <w:b/>
          <w:sz w:val="28"/>
          <w:szCs w:val="28"/>
        </w:rPr>
      </w:pPr>
      <w:r w:rsidRPr="004D0622">
        <w:rPr>
          <w:rFonts w:cs="Times New Roman"/>
          <w:b/>
          <w:sz w:val="28"/>
          <w:szCs w:val="28"/>
        </w:rPr>
        <w:t>II.2.1. Phạm vi ranh giới</w:t>
      </w:r>
    </w:p>
    <w:p w14:paraId="12CD1E0B" w14:textId="77777777" w:rsidR="00796B17" w:rsidRPr="004D0622" w:rsidRDefault="00796B17" w:rsidP="00F66628">
      <w:pPr>
        <w:spacing w:before="120" w:after="0"/>
        <w:ind w:firstLine="567"/>
        <w:jc w:val="both"/>
        <w:rPr>
          <w:rFonts w:cs="Times New Roman"/>
          <w:sz w:val="28"/>
          <w:szCs w:val="28"/>
        </w:rPr>
      </w:pPr>
      <w:r w:rsidRPr="00B202B7">
        <w:rPr>
          <w:rFonts w:cs="Times New Roman"/>
          <w:sz w:val="28"/>
          <w:szCs w:val="28"/>
        </w:rPr>
        <w:t>Xác định theo</w:t>
      </w:r>
      <w:r w:rsidR="00B938FF">
        <w:rPr>
          <w:rFonts w:cs="Times New Roman"/>
          <w:sz w:val="28"/>
          <w:szCs w:val="28"/>
        </w:rPr>
        <w:t xml:space="preserve"> Sơ đồ thỏa thuận địa điểm do </w:t>
      </w:r>
      <w:r w:rsidR="00B938FF" w:rsidRPr="00AB718F">
        <w:rPr>
          <w:rFonts w:cs="Times New Roman"/>
          <w:sz w:val="28"/>
          <w:szCs w:val="28"/>
        </w:rPr>
        <w:t xml:space="preserve">Văn phòng đăng ký đất đai tỉnh Đồng Nai </w:t>
      </w:r>
      <w:r w:rsidR="00AB718F" w:rsidRPr="00AB718F">
        <w:rPr>
          <w:rFonts w:cs="Times New Roman"/>
          <w:sz w:val="28"/>
          <w:szCs w:val="28"/>
        </w:rPr>
        <w:t xml:space="preserve">- chi nhánh Biên Hòa </w:t>
      </w:r>
      <w:r w:rsidR="00B938FF" w:rsidRPr="00AB718F">
        <w:rPr>
          <w:rFonts w:cs="Times New Roman"/>
          <w:sz w:val="28"/>
          <w:szCs w:val="28"/>
        </w:rPr>
        <w:t>thực hiện</w:t>
      </w:r>
      <w:r w:rsidR="00B938FF">
        <w:rPr>
          <w:rFonts w:cs="Times New Roman"/>
          <w:sz w:val="28"/>
          <w:szCs w:val="28"/>
        </w:rPr>
        <w:t>.</w:t>
      </w:r>
    </w:p>
    <w:p w14:paraId="62063B33" w14:textId="77777777" w:rsidR="00796B17" w:rsidRPr="004D0622" w:rsidRDefault="00796B17" w:rsidP="00F66628">
      <w:pPr>
        <w:spacing w:before="120" w:after="0"/>
        <w:ind w:firstLine="567"/>
        <w:jc w:val="both"/>
        <w:rPr>
          <w:rFonts w:cs="Times New Roman"/>
          <w:sz w:val="28"/>
          <w:szCs w:val="28"/>
        </w:rPr>
      </w:pPr>
      <w:r w:rsidRPr="004D0622">
        <w:rPr>
          <w:rFonts w:cs="Times New Roman"/>
          <w:sz w:val="28"/>
          <w:szCs w:val="28"/>
        </w:rPr>
        <w:t>- Phía Bắc</w:t>
      </w:r>
      <w:r w:rsidRPr="004D0622">
        <w:rPr>
          <w:rFonts w:cs="Times New Roman"/>
          <w:sz w:val="28"/>
          <w:szCs w:val="28"/>
        </w:rPr>
        <w:tab/>
        <w:t xml:space="preserve">: Giáp </w:t>
      </w:r>
      <w:r w:rsidR="0023341A">
        <w:rPr>
          <w:rFonts w:cs="Times New Roman"/>
          <w:sz w:val="28"/>
          <w:szCs w:val="28"/>
        </w:rPr>
        <w:t xml:space="preserve">đường </w:t>
      </w:r>
      <w:r w:rsidR="00EE0ECC">
        <w:rPr>
          <w:rFonts w:cs="Times New Roman"/>
          <w:sz w:val="28"/>
          <w:szCs w:val="28"/>
        </w:rPr>
        <w:t xml:space="preserve">giao thông và khu dân cư hiện hữu. </w:t>
      </w:r>
    </w:p>
    <w:p w14:paraId="2419FE01" w14:textId="77777777" w:rsidR="00796B17" w:rsidRPr="004D0622" w:rsidRDefault="00796B17" w:rsidP="00F66628">
      <w:pPr>
        <w:spacing w:before="120" w:after="0"/>
        <w:ind w:firstLine="567"/>
        <w:jc w:val="both"/>
        <w:rPr>
          <w:rFonts w:cs="Times New Roman"/>
          <w:sz w:val="28"/>
          <w:szCs w:val="28"/>
        </w:rPr>
      </w:pPr>
      <w:r w:rsidRPr="004D0622">
        <w:rPr>
          <w:rFonts w:cs="Times New Roman"/>
          <w:sz w:val="28"/>
          <w:szCs w:val="28"/>
        </w:rPr>
        <w:t>- Phía Nam</w:t>
      </w:r>
      <w:r w:rsidRPr="004D0622">
        <w:rPr>
          <w:rFonts w:cs="Times New Roman"/>
          <w:sz w:val="28"/>
          <w:szCs w:val="28"/>
        </w:rPr>
        <w:tab/>
        <w:t xml:space="preserve">: Giáp </w:t>
      </w:r>
      <w:r w:rsidR="00344D21">
        <w:rPr>
          <w:rFonts w:cs="Times New Roman"/>
          <w:sz w:val="28"/>
          <w:szCs w:val="28"/>
        </w:rPr>
        <w:t xml:space="preserve">đường giao thông và </w:t>
      </w:r>
      <w:r w:rsidR="00B975C0">
        <w:rPr>
          <w:rFonts w:cs="Times New Roman"/>
          <w:sz w:val="28"/>
          <w:szCs w:val="28"/>
        </w:rPr>
        <w:t>sông Cái</w:t>
      </w:r>
      <w:r w:rsidRPr="004D0622">
        <w:rPr>
          <w:rFonts w:cs="Times New Roman"/>
          <w:sz w:val="28"/>
          <w:szCs w:val="28"/>
        </w:rPr>
        <w:t>.</w:t>
      </w:r>
    </w:p>
    <w:p w14:paraId="1432241D" w14:textId="77777777" w:rsidR="004A4EB9" w:rsidRPr="004D0622" w:rsidRDefault="004A4EB9" w:rsidP="00F66628">
      <w:pPr>
        <w:spacing w:before="120" w:after="0"/>
        <w:ind w:firstLine="567"/>
        <w:jc w:val="both"/>
        <w:rPr>
          <w:rFonts w:cs="Times New Roman"/>
          <w:sz w:val="28"/>
          <w:szCs w:val="28"/>
        </w:rPr>
      </w:pPr>
      <w:r w:rsidRPr="004D0622">
        <w:rPr>
          <w:rFonts w:cs="Times New Roman"/>
          <w:sz w:val="28"/>
          <w:szCs w:val="28"/>
        </w:rPr>
        <w:t>- Phía Đông</w:t>
      </w:r>
      <w:r w:rsidRPr="004D0622">
        <w:rPr>
          <w:rFonts w:cs="Times New Roman"/>
          <w:sz w:val="28"/>
          <w:szCs w:val="28"/>
        </w:rPr>
        <w:tab/>
        <w:t xml:space="preserve">: </w:t>
      </w:r>
      <w:r w:rsidR="00EE0ECC" w:rsidRPr="004D0622">
        <w:rPr>
          <w:rFonts w:cs="Times New Roman"/>
          <w:sz w:val="28"/>
          <w:szCs w:val="28"/>
        </w:rPr>
        <w:t xml:space="preserve">Giáp </w:t>
      </w:r>
      <w:r w:rsidR="00EE0ECC">
        <w:rPr>
          <w:rFonts w:cs="Times New Roman"/>
          <w:sz w:val="28"/>
          <w:szCs w:val="28"/>
        </w:rPr>
        <w:t>đường giao thông và khu dân cư hiện hữu.</w:t>
      </w:r>
    </w:p>
    <w:p w14:paraId="62A02567" w14:textId="77777777" w:rsidR="00EA214C" w:rsidRPr="004D0622" w:rsidRDefault="00EA214C" w:rsidP="00F66628">
      <w:pPr>
        <w:spacing w:before="120" w:after="0"/>
        <w:ind w:firstLine="567"/>
        <w:jc w:val="both"/>
        <w:rPr>
          <w:rFonts w:cs="Times New Roman"/>
          <w:sz w:val="28"/>
          <w:szCs w:val="28"/>
        </w:rPr>
      </w:pPr>
      <w:r w:rsidRPr="004D0622">
        <w:rPr>
          <w:rFonts w:cs="Times New Roman"/>
          <w:sz w:val="28"/>
          <w:szCs w:val="28"/>
        </w:rPr>
        <w:t>- Phía Tây</w:t>
      </w:r>
      <w:r w:rsidRPr="004D0622">
        <w:rPr>
          <w:rFonts w:cs="Times New Roman"/>
          <w:sz w:val="28"/>
          <w:szCs w:val="28"/>
        </w:rPr>
        <w:tab/>
        <w:t xml:space="preserve">: </w:t>
      </w:r>
      <w:r w:rsidR="0023341A">
        <w:rPr>
          <w:rFonts w:cs="Times New Roman"/>
          <w:sz w:val="28"/>
          <w:szCs w:val="28"/>
        </w:rPr>
        <w:t xml:space="preserve">Giáp </w:t>
      </w:r>
      <w:r w:rsidR="0029099A">
        <w:rPr>
          <w:rFonts w:cs="Times New Roman"/>
          <w:sz w:val="28"/>
          <w:szCs w:val="28"/>
        </w:rPr>
        <w:t>nhánh sông Cái</w:t>
      </w:r>
      <w:r w:rsidR="006B1E42">
        <w:rPr>
          <w:rFonts w:cs="Times New Roman"/>
          <w:sz w:val="28"/>
          <w:szCs w:val="28"/>
        </w:rPr>
        <w:t>.</w:t>
      </w:r>
    </w:p>
    <w:p w14:paraId="34C7DB74" w14:textId="77777777" w:rsidR="00EA214C" w:rsidRPr="004D0622" w:rsidRDefault="00EA214C" w:rsidP="00EA214C">
      <w:pPr>
        <w:spacing w:before="120" w:after="0"/>
        <w:ind w:firstLine="567"/>
        <w:jc w:val="both"/>
        <w:rPr>
          <w:rFonts w:cs="Times New Roman"/>
          <w:b/>
          <w:sz w:val="28"/>
          <w:szCs w:val="28"/>
        </w:rPr>
      </w:pPr>
      <w:r w:rsidRPr="004D0622">
        <w:rPr>
          <w:rFonts w:cs="Times New Roman"/>
          <w:b/>
          <w:sz w:val="28"/>
          <w:szCs w:val="28"/>
        </w:rPr>
        <w:t>II.2.1. Quy mô, tỷ lệ lập quy hoạch</w:t>
      </w:r>
    </w:p>
    <w:p w14:paraId="723AAE5B" w14:textId="77777777" w:rsidR="00B82B70" w:rsidRDefault="00B82B70" w:rsidP="00B82B70">
      <w:pPr>
        <w:spacing w:before="120" w:after="0"/>
        <w:ind w:firstLine="567"/>
        <w:jc w:val="both"/>
        <w:rPr>
          <w:rFonts w:cs="Times New Roman"/>
          <w:sz w:val="28"/>
          <w:szCs w:val="28"/>
        </w:rPr>
      </w:pPr>
      <w:r w:rsidRPr="004D0622">
        <w:rPr>
          <w:rFonts w:cs="Times New Roman"/>
          <w:sz w:val="28"/>
          <w:szCs w:val="28"/>
        </w:rPr>
        <w:lastRenderedPageBreak/>
        <w:t xml:space="preserve">- </w:t>
      </w:r>
      <w:r>
        <w:rPr>
          <w:rFonts w:cs="Times New Roman"/>
          <w:sz w:val="28"/>
          <w:szCs w:val="28"/>
        </w:rPr>
        <w:t>Phạm vi nghiên cứu quy hoạch</w:t>
      </w:r>
      <w:r w:rsidRPr="004D0622">
        <w:rPr>
          <w:rFonts w:cs="Times New Roman"/>
          <w:sz w:val="28"/>
          <w:szCs w:val="28"/>
        </w:rPr>
        <w:tab/>
        <w:t xml:space="preserve">: Khoảng </w:t>
      </w:r>
      <w:r>
        <w:rPr>
          <w:rFonts w:cs="Times New Roman"/>
          <w:sz w:val="28"/>
          <w:szCs w:val="28"/>
        </w:rPr>
        <w:t>95.066</w:t>
      </w:r>
      <w:r w:rsidRPr="004D0622">
        <w:rPr>
          <w:rFonts w:cs="Times New Roman"/>
          <w:sz w:val="28"/>
          <w:szCs w:val="28"/>
        </w:rPr>
        <w:t xml:space="preserve"> m</w:t>
      </w:r>
      <w:r w:rsidRPr="004D0622">
        <w:rPr>
          <w:rFonts w:cs="Times New Roman"/>
          <w:sz w:val="28"/>
          <w:szCs w:val="28"/>
          <w:vertAlign w:val="superscript"/>
        </w:rPr>
        <w:t>2</w:t>
      </w:r>
      <w:r w:rsidRPr="004D0622">
        <w:rPr>
          <w:rFonts w:cs="Times New Roman"/>
          <w:sz w:val="28"/>
          <w:szCs w:val="28"/>
        </w:rPr>
        <w:t xml:space="preserve"> (</w:t>
      </w:r>
      <w:r>
        <w:rPr>
          <w:rFonts w:cs="Times New Roman"/>
          <w:sz w:val="28"/>
          <w:szCs w:val="28"/>
        </w:rPr>
        <w:t>9,50</w:t>
      </w:r>
      <w:r w:rsidRPr="004D0622">
        <w:rPr>
          <w:rFonts w:cs="Times New Roman"/>
          <w:sz w:val="28"/>
          <w:szCs w:val="28"/>
        </w:rPr>
        <w:t xml:space="preserve"> ha).</w:t>
      </w:r>
      <w:r>
        <w:rPr>
          <w:rFonts w:cs="Times New Roman"/>
          <w:sz w:val="28"/>
          <w:szCs w:val="28"/>
        </w:rPr>
        <w:t xml:space="preserve"> Bao gồm:</w:t>
      </w:r>
    </w:p>
    <w:p w14:paraId="503FC242" w14:textId="77777777" w:rsidR="00B82B70" w:rsidRDefault="00B82B70" w:rsidP="00B82B70">
      <w:pPr>
        <w:spacing w:before="120" w:after="0"/>
        <w:ind w:firstLine="567"/>
        <w:jc w:val="both"/>
        <w:rPr>
          <w:rFonts w:cs="Times New Roman"/>
          <w:sz w:val="28"/>
          <w:szCs w:val="28"/>
        </w:rPr>
      </w:pPr>
      <w:r>
        <w:rPr>
          <w:rFonts w:cs="Times New Roman"/>
          <w:sz w:val="28"/>
          <w:szCs w:val="28"/>
        </w:rPr>
        <w:t>+</w:t>
      </w:r>
      <w:r w:rsidRPr="004D0622">
        <w:rPr>
          <w:rFonts w:cs="Times New Roman"/>
          <w:sz w:val="28"/>
          <w:szCs w:val="28"/>
        </w:rPr>
        <w:t xml:space="preserve"> </w:t>
      </w:r>
      <w:r>
        <w:rPr>
          <w:rFonts w:cs="Times New Roman"/>
          <w:sz w:val="28"/>
          <w:szCs w:val="28"/>
        </w:rPr>
        <w:t>Phạm vi thực hiện dự án</w:t>
      </w:r>
      <w:r>
        <w:rPr>
          <w:rFonts w:cs="Times New Roman"/>
          <w:sz w:val="28"/>
          <w:szCs w:val="28"/>
        </w:rPr>
        <w:tab/>
      </w:r>
      <w:r w:rsidRPr="004D0622">
        <w:rPr>
          <w:rFonts w:cs="Times New Roman"/>
          <w:sz w:val="28"/>
          <w:szCs w:val="28"/>
        </w:rPr>
        <w:tab/>
      </w:r>
      <w:r>
        <w:rPr>
          <w:rFonts w:cs="Times New Roman"/>
          <w:sz w:val="28"/>
          <w:szCs w:val="28"/>
        </w:rPr>
        <w:tab/>
      </w:r>
      <w:r w:rsidRPr="004D0622">
        <w:rPr>
          <w:rFonts w:cs="Times New Roman"/>
          <w:sz w:val="28"/>
          <w:szCs w:val="28"/>
        </w:rPr>
        <w:t xml:space="preserve">: Khoảng </w:t>
      </w:r>
      <w:r>
        <w:rPr>
          <w:rFonts w:cs="Times New Roman"/>
          <w:sz w:val="28"/>
          <w:szCs w:val="28"/>
        </w:rPr>
        <w:t>86.920</w:t>
      </w:r>
      <w:r w:rsidRPr="004D0622">
        <w:rPr>
          <w:rFonts w:cs="Times New Roman"/>
          <w:sz w:val="28"/>
          <w:szCs w:val="28"/>
        </w:rPr>
        <w:t xml:space="preserve"> m</w:t>
      </w:r>
      <w:r w:rsidRPr="004D0622">
        <w:rPr>
          <w:rFonts w:cs="Times New Roman"/>
          <w:sz w:val="28"/>
          <w:szCs w:val="28"/>
          <w:vertAlign w:val="superscript"/>
        </w:rPr>
        <w:t>2</w:t>
      </w:r>
      <w:r w:rsidRPr="004D0622">
        <w:rPr>
          <w:rFonts w:cs="Times New Roman"/>
          <w:sz w:val="28"/>
          <w:szCs w:val="28"/>
        </w:rPr>
        <w:t xml:space="preserve"> (</w:t>
      </w:r>
      <w:r>
        <w:rPr>
          <w:rFonts w:cs="Times New Roman"/>
          <w:sz w:val="28"/>
          <w:szCs w:val="28"/>
        </w:rPr>
        <w:t>8,69</w:t>
      </w:r>
      <w:r w:rsidRPr="004D0622">
        <w:rPr>
          <w:rFonts w:cs="Times New Roman"/>
          <w:sz w:val="28"/>
          <w:szCs w:val="28"/>
        </w:rPr>
        <w:t xml:space="preserve"> ha).</w:t>
      </w:r>
    </w:p>
    <w:p w14:paraId="390C38B7" w14:textId="77777777" w:rsidR="00B82B70" w:rsidRDefault="00B82B70" w:rsidP="00B82B70">
      <w:pPr>
        <w:spacing w:before="120" w:after="0"/>
        <w:ind w:left="5103" w:hanging="4536"/>
        <w:jc w:val="both"/>
        <w:rPr>
          <w:rFonts w:cs="Times New Roman"/>
          <w:sz w:val="28"/>
          <w:szCs w:val="28"/>
        </w:rPr>
      </w:pPr>
      <w:r>
        <w:rPr>
          <w:rFonts w:cs="Times New Roman"/>
          <w:sz w:val="28"/>
          <w:szCs w:val="28"/>
        </w:rPr>
        <w:t>+</w:t>
      </w:r>
      <w:r w:rsidRPr="004D0622">
        <w:rPr>
          <w:rFonts w:cs="Times New Roman"/>
          <w:sz w:val="28"/>
          <w:szCs w:val="28"/>
        </w:rPr>
        <w:t xml:space="preserve"> </w:t>
      </w:r>
      <w:r>
        <w:rPr>
          <w:rFonts w:cs="Times New Roman"/>
          <w:sz w:val="28"/>
          <w:szCs w:val="28"/>
        </w:rPr>
        <w:t>Phạm vi thực hiện theo quy hoạch phân khu phường Thống Nhất</w:t>
      </w:r>
      <w:r w:rsidRPr="004D0622">
        <w:rPr>
          <w:rFonts w:cs="Times New Roman"/>
          <w:sz w:val="28"/>
          <w:szCs w:val="28"/>
        </w:rPr>
        <w:t xml:space="preserve">: </w:t>
      </w:r>
    </w:p>
    <w:p w14:paraId="24E89D0C" w14:textId="77777777" w:rsidR="00B82B70" w:rsidRPr="004D0622" w:rsidRDefault="00B82B70" w:rsidP="00B82B70">
      <w:pPr>
        <w:spacing w:before="120" w:after="0"/>
        <w:ind w:left="5103" w:hanging="141"/>
        <w:jc w:val="both"/>
        <w:rPr>
          <w:rFonts w:cs="Times New Roman"/>
          <w:sz w:val="28"/>
          <w:szCs w:val="28"/>
        </w:rPr>
      </w:pPr>
      <w:r>
        <w:rPr>
          <w:rFonts w:cs="Times New Roman"/>
          <w:sz w:val="28"/>
          <w:szCs w:val="28"/>
        </w:rPr>
        <w:t xml:space="preserve"> : </w:t>
      </w:r>
      <w:r w:rsidRPr="004D0622">
        <w:rPr>
          <w:rFonts w:cs="Times New Roman"/>
          <w:sz w:val="28"/>
          <w:szCs w:val="28"/>
        </w:rPr>
        <w:t xml:space="preserve">Khoảng </w:t>
      </w:r>
      <w:r>
        <w:rPr>
          <w:rFonts w:cs="Times New Roman"/>
          <w:sz w:val="28"/>
          <w:szCs w:val="28"/>
        </w:rPr>
        <w:t>8.146</w:t>
      </w:r>
      <w:r w:rsidRPr="004D0622">
        <w:rPr>
          <w:rFonts w:cs="Times New Roman"/>
          <w:sz w:val="28"/>
          <w:szCs w:val="28"/>
        </w:rPr>
        <w:t xml:space="preserve"> m</w:t>
      </w:r>
      <w:r w:rsidRPr="004D0622">
        <w:rPr>
          <w:rFonts w:cs="Times New Roman"/>
          <w:sz w:val="28"/>
          <w:szCs w:val="28"/>
          <w:vertAlign w:val="superscript"/>
        </w:rPr>
        <w:t>2</w:t>
      </w:r>
      <w:r w:rsidRPr="004D0622">
        <w:rPr>
          <w:rFonts w:cs="Times New Roman"/>
          <w:sz w:val="28"/>
          <w:szCs w:val="28"/>
        </w:rPr>
        <w:t xml:space="preserve"> (</w:t>
      </w:r>
      <w:r>
        <w:rPr>
          <w:rFonts w:cs="Times New Roman"/>
          <w:sz w:val="28"/>
          <w:szCs w:val="28"/>
        </w:rPr>
        <w:t>0,81</w:t>
      </w:r>
      <w:r w:rsidRPr="004D0622">
        <w:rPr>
          <w:rFonts w:cs="Times New Roman"/>
          <w:sz w:val="28"/>
          <w:szCs w:val="28"/>
        </w:rPr>
        <w:t xml:space="preserve"> ha).</w:t>
      </w:r>
    </w:p>
    <w:p w14:paraId="0ADDA3AA" w14:textId="77777777" w:rsidR="00B82B70" w:rsidRDefault="00B82B70" w:rsidP="00B82B70">
      <w:pPr>
        <w:spacing w:before="120" w:after="0"/>
        <w:ind w:firstLine="567"/>
        <w:jc w:val="both"/>
        <w:rPr>
          <w:rFonts w:cs="Times New Roman"/>
          <w:sz w:val="28"/>
          <w:szCs w:val="28"/>
        </w:rPr>
      </w:pPr>
      <w:r w:rsidRPr="004D0622">
        <w:rPr>
          <w:rFonts w:cs="Times New Roman"/>
          <w:sz w:val="28"/>
          <w:szCs w:val="28"/>
        </w:rPr>
        <w:t>- Quy mô dân số</w:t>
      </w:r>
      <w:r>
        <w:rPr>
          <w:rFonts w:cs="Times New Roman"/>
          <w:sz w:val="28"/>
          <w:szCs w:val="28"/>
        </w:rPr>
        <w:t xml:space="preserve"> dự án</w:t>
      </w:r>
      <w:r>
        <w:rPr>
          <w:rFonts w:cs="Times New Roman"/>
          <w:sz w:val="28"/>
          <w:szCs w:val="28"/>
        </w:rPr>
        <w:tab/>
      </w:r>
      <w:r w:rsidRPr="004D0622">
        <w:rPr>
          <w:rFonts w:cs="Times New Roman"/>
          <w:sz w:val="28"/>
          <w:szCs w:val="28"/>
        </w:rPr>
        <w:tab/>
      </w:r>
      <w:r>
        <w:rPr>
          <w:rFonts w:cs="Times New Roman"/>
          <w:sz w:val="28"/>
          <w:szCs w:val="28"/>
        </w:rPr>
        <w:tab/>
      </w:r>
      <w:r w:rsidRPr="004D0622">
        <w:rPr>
          <w:rFonts w:cs="Times New Roman"/>
          <w:sz w:val="28"/>
          <w:szCs w:val="28"/>
        </w:rPr>
        <w:t xml:space="preserve">: Khoảng </w:t>
      </w:r>
      <w:r>
        <w:rPr>
          <w:rFonts w:cs="Times New Roman"/>
          <w:sz w:val="28"/>
          <w:szCs w:val="28"/>
        </w:rPr>
        <w:t>1.600</w:t>
      </w:r>
      <w:r w:rsidRPr="004D0622">
        <w:rPr>
          <w:rFonts w:cs="Times New Roman"/>
          <w:sz w:val="28"/>
          <w:szCs w:val="28"/>
        </w:rPr>
        <w:t xml:space="preserve"> - </w:t>
      </w:r>
      <w:r>
        <w:rPr>
          <w:rFonts w:cs="Times New Roman"/>
          <w:sz w:val="28"/>
          <w:szCs w:val="28"/>
        </w:rPr>
        <w:t>1</w:t>
      </w:r>
      <w:r w:rsidRPr="004D0622">
        <w:rPr>
          <w:rFonts w:cs="Times New Roman"/>
          <w:sz w:val="28"/>
          <w:szCs w:val="28"/>
        </w:rPr>
        <w:t>.</w:t>
      </w:r>
      <w:r>
        <w:rPr>
          <w:rFonts w:cs="Times New Roman"/>
          <w:sz w:val="28"/>
          <w:szCs w:val="28"/>
        </w:rPr>
        <w:t>7</w:t>
      </w:r>
      <w:r w:rsidRPr="004D0622">
        <w:rPr>
          <w:rFonts w:cs="Times New Roman"/>
          <w:sz w:val="28"/>
          <w:szCs w:val="28"/>
        </w:rPr>
        <w:t>00 dân.</w:t>
      </w:r>
    </w:p>
    <w:p w14:paraId="73DC5D1D" w14:textId="77777777" w:rsidR="00B82B70" w:rsidRDefault="00B82B70" w:rsidP="00B82B70">
      <w:pPr>
        <w:spacing w:before="120" w:after="0"/>
        <w:ind w:firstLine="567"/>
        <w:jc w:val="both"/>
        <w:rPr>
          <w:rFonts w:cs="Times New Roman"/>
          <w:sz w:val="28"/>
          <w:szCs w:val="28"/>
        </w:rPr>
      </w:pPr>
      <w:r w:rsidRPr="004D0622">
        <w:rPr>
          <w:rFonts w:cs="Times New Roman"/>
          <w:sz w:val="28"/>
          <w:szCs w:val="28"/>
        </w:rPr>
        <w:t>- Tỷ lệ lập quy hoạch</w:t>
      </w:r>
      <w:r w:rsidRPr="004D0622">
        <w:rPr>
          <w:rFonts w:cs="Times New Roman"/>
          <w:sz w:val="28"/>
          <w:szCs w:val="28"/>
        </w:rPr>
        <w:tab/>
      </w:r>
      <w:r>
        <w:rPr>
          <w:rFonts w:cs="Times New Roman"/>
          <w:sz w:val="28"/>
          <w:szCs w:val="28"/>
        </w:rPr>
        <w:tab/>
      </w:r>
      <w:r>
        <w:rPr>
          <w:rFonts w:cs="Times New Roman"/>
          <w:sz w:val="28"/>
          <w:szCs w:val="28"/>
        </w:rPr>
        <w:tab/>
      </w:r>
      <w:r w:rsidRPr="004D0622">
        <w:rPr>
          <w:rFonts w:cs="Times New Roman"/>
          <w:sz w:val="28"/>
          <w:szCs w:val="28"/>
        </w:rPr>
        <w:t>: 1/500.</w:t>
      </w:r>
    </w:p>
    <w:p w14:paraId="67ED0FC1" w14:textId="77777777" w:rsidR="000F7025" w:rsidRPr="004D0622" w:rsidRDefault="000F7025" w:rsidP="00B82B70">
      <w:pPr>
        <w:spacing w:before="120" w:after="0"/>
        <w:ind w:firstLine="567"/>
        <w:jc w:val="both"/>
        <w:rPr>
          <w:rFonts w:cs="Times New Roman"/>
          <w:b/>
          <w:sz w:val="28"/>
          <w:szCs w:val="28"/>
        </w:rPr>
      </w:pPr>
      <w:r w:rsidRPr="004D0622">
        <w:rPr>
          <w:rFonts w:cs="Times New Roman"/>
          <w:b/>
          <w:sz w:val="28"/>
          <w:szCs w:val="28"/>
        </w:rPr>
        <w:t xml:space="preserve">III.3. </w:t>
      </w:r>
      <w:r w:rsidR="00877F0D" w:rsidRPr="004D0622">
        <w:rPr>
          <w:rFonts w:cs="Times New Roman"/>
          <w:b/>
          <w:sz w:val="28"/>
          <w:szCs w:val="28"/>
        </w:rPr>
        <w:t>Mục tiêu</w:t>
      </w:r>
      <w:r w:rsidRPr="004D0622">
        <w:rPr>
          <w:rFonts w:cs="Times New Roman"/>
          <w:b/>
          <w:sz w:val="28"/>
          <w:szCs w:val="28"/>
        </w:rPr>
        <w:t xml:space="preserve"> nghiên cứu lập quy hoạch</w:t>
      </w:r>
    </w:p>
    <w:p w14:paraId="0C824073"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Quy hoạch chi tiết Hạ tầng Khu tái định cư phường Thống Nhất - Tân Mai 2, thành phố Biên Hòa nhằm đáp ứng các mục tiêu sau:</w:t>
      </w:r>
    </w:p>
    <w:p w14:paraId="7BEF2D60"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Cụ thể hóa chủ trương đầu tư xây dựng Khu tái định cư tại phường Thống Nhất, Tân Mai, thành phố Biên Hòa, góp phần thực hiện chủ trương phát triển theo đúng quy hoạch.</w:t>
      </w:r>
    </w:p>
    <w:p w14:paraId="21ACC585"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xml:space="preserve">- Cụ thể hóa chủ trương, chính sách, văn bản chỉ đạo của Tỉnh ủy, UBND tỉnh Đồng Nai, UBND thành phố Biên Hòa về việc rà soát, tính toán bố trí quỹ đất tái định cư cho người dân. </w:t>
      </w:r>
    </w:p>
    <w:p w14:paraId="7C224CB7"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Làm cơ sở cho công tác quản lý đất đai, quản lý xây dựng, ngăn ngừa sự phát triển tự phát của dân cư trên địa bàn.</w:t>
      </w:r>
    </w:p>
    <w:p w14:paraId="4AE5FAAC"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Đảm bảo đáp ứng cho quá trình đô thị hóa đạt hiệu quả cao về kinh tế xã hội, bảo vệ môi trường và đáp ứng yêu cầu về phòng cháy chữa cháy. Nâng cao điều kiện sống cho người dân, đem lại lợi ích dân sinh, dân trí.</w:t>
      </w:r>
    </w:p>
    <w:p w14:paraId="73CE6B6D"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Phù hợp với các đặc điểm của địa phương về địa hình, địa chất, khí hậu, thủy văn, cảnh quan và tiềm năng phát triển. Quy hoạch khu vực này phải đề xuất được kế hoạch sử dụng đất hợp lý.Cơ cấu phân khu chức năng phải phù hợp với mục tiêu đầu tư là đáp ứng tối ưu nhu cầu định cư lâu dài của người dân, đồng thời đảm bảo tạo được môi trường xanh, sạch và thoáng mát. Các công trình hạ tầng kỹ thuật phục vụ khu vực phải được nối kết với bên ngoài để trở thành một hệ thống hoàn chỉnh.</w:t>
      </w:r>
    </w:p>
    <w:p w14:paraId="50FC37B9"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Tuân thủ các tiêu chuẩn và quy hoạch xây dựng đô thị như hệ thống hạ tầng kỹ thuật, công trình kiến trúc văn hóa, thể dục thể thao, cây xanh,... nhằm tạo nên một tổng thể kiến trúc hài hòa và thẩm mỹ.</w:t>
      </w:r>
    </w:p>
    <w:p w14:paraId="76F2893F" w14:textId="77777777" w:rsidR="00AE2BDD" w:rsidRPr="004D0622" w:rsidRDefault="00B82B70" w:rsidP="00B82B70">
      <w:pPr>
        <w:spacing w:before="120" w:after="0"/>
        <w:ind w:firstLine="567"/>
        <w:jc w:val="both"/>
        <w:rPr>
          <w:rFonts w:cs="Times New Roman"/>
          <w:sz w:val="28"/>
          <w:szCs w:val="28"/>
        </w:rPr>
      </w:pPr>
      <w:r w:rsidRPr="00B82B70">
        <w:rPr>
          <w:rFonts w:cs="Times New Roman"/>
          <w:sz w:val="28"/>
          <w:szCs w:val="28"/>
        </w:rPr>
        <w:t>- Việc tổ chức quy hoạch Hạ tầng Khu tái định cư phường Thống Nhất - Tân Mai 2, thành phố Biên Hòa được nghiên cứu trên cơ sở định hướng hình thành một khu dân cư hoàn chỉnh về hạ tầng và tiện nghi về dịch vụ.</w:t>
      </w:r>
    </w:p>
    <w:p w14:paraId="51883C4F" w14:textId="77777777" w:rsidR="005327DA" w:rsidRPr="004D0622" w:rsidRDefault="00A57A16" w:rsidP="00A57A16">
      <w:pPr>
        <w:spacing w:before="120" w:after="0"/>
        <w:jc w:val="both"/>
        <w:rPr>
          <w:rFonts w:cs="Times New Roman"/>
          <w:b/>
          <w:sz w:val="28"/>
          <w:szCs w:val="28"/>
        </w:rPr>
      </w:pPr>
      <w:r w:rsidRPr="004D0622">
        <w:rPr>
          <w:rFonts w:cs="Times New Roman"/>
          <w:b/>
          <w:sz w:val="28"/>
          <w:szCs w:val="28"/>
        </w:rPr>
        <w:lastRenderedPageBreak/>
        <w:t>III.4. Nội dung lập quy hoạch</w:t>
      </w:r>
    </w:p>
    <w:p w14:paraId="727E7771"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Nghiên cứu, đánh giá các điều kiện tự nhiên, hiện trạng, lựa chọn giải pháp quy hoạch thích hợp nhất, lựa chọn các mô hình nhà ở, giải pháp nhà ở, giải pháp tổ chức các công trình công cộng dịch vụ phục vụ các khu ở phù hợp và hiệu quả.</w:t>
      </w:r>
    </w:p>
    <w:p w14:paraId="78B91498"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Xác định tính chất chức năng và các chỉ tiêu kinh tế kỹ thuật chủ yếu về sử dụng đất, hạ tầng xã hội và hạ tầng kỹ thuật của khu vực quy hoạch.</w:t>
      </w:r>
    </w:p>
    <w:p w14:paraId="6F5816CF"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Quy hoạch tổng mặt bằng sử dụng đất, xác định chỉ tiêu cho từng lô đất về diện tích sử dụng đất, mật độ xây dựng, tầng cao xây dựng công trình,...</w:t>
      </w:r>
    </w:p>
    <w:p w14:paraId="216FEC53"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Thiết kế đô thị, đề xuất các giải pháp kiến trúc đối với các công trình là điểm nhấn của khu dân cư. Xác định tầng cao, mật độ xây dựng, khoảng lùi xây dựng đối với các công trình.</w:t>
      </w:r>
    </w:p>
    <w:p w14:paraId="5DC9FFFF"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Quy hoạch hệ thống hạ tầng kỹ thuật:</w:t>
      </w:r>
    </w:p>
    <w:p w14:paraId="296EBD4B"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Xác định lộ giới đường giao thông, lộ giới, chỉ giới đường đỏ và chỉ giới xây dựng đối với hệ thống các công trình.</w:t>
      </w:r>
    </w:p>
    <w:p w14:paraId="1860B00E"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Xác định nhu cầu và nguồn cấp nước, mạng lưới đường ống cấp nước và các thông số kỹ thuật cần thiết.</w:t>
      </w:r>
    </w:p>
    <w:p w14:paraId="504EB957"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Xác định nhu cầu sử dụng và nguồn cung cấp điện, vị trí quy mô các trạm phân phối, mạng lưới đường dây trung thế, hạ thế và chiếu sáng đô thị.</w:t>
      </w:r>
    </w:p>
    <w:p w14:paraId="7729178B"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Xác định hệ thống thoát nước mưa nước, nước bẩn.</w:t>
      </w:r>
    </w:p>
    <w:p w14:paraId="7E7920A2"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Đánh giá tác động môi trường của dự án và đề xuất biện pháp giảm thiểu ảnh hướng xấu đến môi trường đô thị.</w:t>
      </w:r>
    </w:p>
    <w:p w14:paraId="07E5F1D9" w14:textId="77777777" w:rsidR="0017157B" w:rsidRPr="004D0622" w:rsidRDefault="00B82B70" w:rsidP="00B82B70">
      <w:pPr>
        <w:spacing w:before="120" w:after="0"/>
        <w:ind w:firstLine="567"/>
        <w:jc w:val="both"/>
        <w:rPr>
          <w:rFonts w:cs="Times New Roman"/>
          <w:sz w:val="28"/>
          <w:szCs w:val="28"/>
        </w:rPr>
      </w:pPr>
      <w:r w:rsidRPr="00B82B70">
        <w:rPr>
          <w:rFonts w:cs="Times New Roman"/>
          <w:sz w:val="28"/>
          <w:szCs w:val="28"/>
        </w:rPr>
        <w:t>- Dự thảo quy định quản lý theo hồ sơ quy hoạch được duyệt.</w:t>
      </w:r>
    </w:p>
    <w:p w14:paraId="1B7BC336" w14:textId="77777777" w:rsidR="00EA214C" w:rsidRPr="004D0622" w:rsidRDefault="0017157B" w:rsidP="0017157B">
      <w:pPr>
        <w:spacing w:before="120" w:after="0"/>
        <w:jc w:val="both"/>
        <w:rPr>
          <w:rFonts w:cs="Times New Roman"/>
          <w:b/>
          <w:sz w:val="28"/>
          <w:szCs w:val="28"/>
        </w:rPr>
      </w:pPr>
      <w:r w:rsidRPr="004D0622">
        <w:rPr>
          <w:rFonts w:cs="Times New Roman"/>
          <w:b/>
          <w:sz w:val="28"/>
          <w:szCs w:val="28"/>
        </w:rPr>
        <w:t xml:space="preserve">I.5. Căn cứ </w:t>
      </w:r>
      <w:r w:rsidR="00F51D50" w:rsidRPr="004D0622">
        <w:rPr>
          <w:rFonts w:cs="Times New Roman"/>
          <w:b/>
          <w:sz w:val="28"/>
          <w:szCs w:val="28"/>
        </w:rPr>
        <w:t>nghiên cứu lập quy hoạch</w:t>
      </w:r>
    </w:p>
    <w:p w14:paraId="75FCBCFD" w14:textId="77777777" w:rsidR="000C6972" w:rsidRPr="004D0622" w:rsidRDefault="000C6972" w:rsidP="000C6972">
      <w:pPr>
        <w:spacing w:before="120" w:after="0"/>
        <w:ind w:firstLine="567"/>
        <w:jc w:val="both"/>
        <w:rPr>
          <w:rFonts w:cs="Times New Roman"/>
          <w:b/>
          <w:sz w:val="28"/>
          <w:szCs w:val="28"/>
        </w:rPr>
      </w:pPr>
      <w:r w:rsidRPr="004D0622">
        <w:rPr>
          <w:rFonts w:cs="Times New Roman"/>
          <w:b/>
          <w:sz w:val="28"/>
          <w:szCs w:val="28"/>
        </w:rPr>
        <w:t>I.5.1. Các căn cứ pháp lý</w:t>
      </w:r>
    </w:p>
    <w:p w14:paraId="7BEB35F6" w14:textId="77777777" w:rsidR="003413AE" w:rsidRPr="003413AE" w:rsidRDefault="003413AE" w:rsidP="003413AE">
      <w:pPr>
        <w:spacing w:before="120" w:after="0"/>
        <w:ind w:firstLine="567"/>
        <w:jc w:val="both"/>
        <w:rPr>
          <w:rFonts w:cs="Times New Roman"/>
          <w:sz w:val="28"/>
          <w:szCs w:val="28"/>
        </w:rPr>
      </w:pPr>
      <w:r w:rsidRPr="003413AE">
        <w:rPr>
          <w:rFonts w:cs="Times New Roman"/>
          <w:sz w:val="28"/>
          <w:szCs w:val="28"/>
        </w:rPr>
        <w:t>- Luật Quy hoạch đô thị số 30/2009/QH12 ngày 17/6/2009;</w:t>
      </w:r>
    </w:p>
    <w:p w14:paraId="0982088B" w14:textId="77777777" w:rsidR="003413AE" w:rsidRPr="003413AE" w:rsidRDefault="003413AE" w:rsidP="003413AE">
      <w:pPr>
        <w:spacing w:before="120" w:after="0"/>
        <w:ind w:firstLine="567"/>
        <w:jc w:val="both"/>
        <w:rPr>
          <w:rFonts w:cs="Times New Roman"/>
          <w:sz w:val="28"/>
          <w:szCs w:val="28"/>
        </w:rPr>
      </w:pPr>
      <w:r w:rsidRPr="003413AE">
        <w:rPr>
          <w:rFonts w:cs="Times New Roman"/>
          <w:sz w:val="28"/>
          <w:szCs w:val="28"/>
        </w:rPr>
        <w:t>- Nghị định số 37/2010/NĐ-CP ngày 07/4/2010 của Chính phủ về Lập, thẩm định, phê duyệt và quản lý quy hoạch đô thị;</w:t>
      </w:r>
    </w:p>
    <w:p w14:paraId="5C8E7ECE" w14:textId="77777777" w:rsidR="003413AE" w:rsidRPr="003413AE" w:rsidRDefault="003413AE" w:rsidP="003413AE">
      <w:pPr>
        <w:spacing w:before="120" w:after="0"/>
        <w:ind w:firstLine="567"/>
        <w:jc w:val="both"/>
        <w:rPr>
          <w:rFonts w:cs="Times New Roman"/>
          <w:sz w:val="28"/>
          <w:szCs w:val="28"/>
        </w:rPr>
      </w:pPr>
      <w:r w:rsidRPr="003413AE">
        <w:rPr>
          <w:rFonts w:cs="Times New Roman"/>
          <w:sz w:val="28"/>
          <w:szCs w:val="28"/>
        </w:rPr>
        <w:t>- Nghị định số 72/2019/NĐ-CP ngày 30/8/2019 của Chính phủ về Sửa đổi, bổ sung một số điều của Nghị định số 37/2010/NĐ-CP ngày 07 tháng 4 năm 2010 về lập, thẩm định, phê duyệt và quản lý quy hoạch đô thị và Nghị định số 44/2015/NĐ-CP ngày 06 tháng 5 năm 2015 quy định chi tiết một số nội dung về quy hoạch xây dựng;</w:t>
      </w:r>
    </w:p>
    <w:p w14:paraId="61A39B85" w14:textId="77777777" w:rsidR="003413AE" w:rsidRPr="003413AE" w:rsidRDefault="003413AE" w:rsidP="003413AE">
      <w:pPr>
        <w:spacing w:before="120" w:after="0"/>
        <w:ind w:firstLine="567"/>
        <w:jc w:val="both"/>
        <w:rPr>
          <w:rFonts w:cs="Times New Roman"/>
          <w:sz w:val="28"/>
          <w:szCs w:val="28"/>
        </w:rPr>
      </w:pPr>
      <w:r w:rsidRPr="003413AE">
        <w:rPr>
          <w:rFonts w:cs="Times New Roman"/>
          <w:sz w:val="28"/>
          <w:szCs w:val="28"/>
        </w:rPr>
        <w:lastRenderedPageBreak/>
        <w:t>- Thông tư số 22/2019/TT-BXD ngày 31/12/2019 của Bộ Xây dựng về ban hành Quy chuẩn kỹ thuật quốc gia về quy hoạch xây dựng;</w:t>
      </w:r>
    </w:p>
    <w:p w14:paraId="5C9232BA" w14:textId="77777777" w:rsidR="003413AE" w:rsidRPr="003413AE" w:rsidRDefault="003413AE" w:rsidP="003413AE">
      <w:pPr>
        <w:spacing w:before="120" w:after="0"/>
        <w:ind w:firstLine="567"/>
        <w:jc w:val="both"/>
        <w:rPr>
          <w:rFonts w:cs="Times New Roman"/>
          <w:sz w:val="28"/>
          <w:szCs w:val="28"/>
        </w:rPr>
      </w:pPr>
      <w:r w:rsidRPr="003413AE">
        <w:rPr>
          <w:rFonts w:cs="Times New Roman"/>
          <w:sz w:val="28"/>
          <w:szCs w:val="28"/>
        </w:rPr>
        <w:t>- Thông tư số 06/2013/TT-BXD ngày 13/5/2013 của Bộ Xây dựng về Hướng dẫn nội dung thiết kế đô thị và Thông tư số 16/2013/TT-BXD ngày 16/10/2013 sửa đổi bổ sung một số điều của Thông tư số 06/2013/TT-BXD;</w:t>
      </w:r>
    </w:p>
    <w:p w14:paraId="6FB0FB9C" w14:textId="77777777" w:rsidR="003413AE" w:rsidRPr="003413AE" w:rsidRDefault="003413AE" w:rsidP="003413AE">
      <w:pPr>
        <w:spacing w:before="120" w:after="0"/>
        <w:ind w:firstLine="567"/>
        <w:jc w:val="both"/>
        <w:rPr>
          <w:rFonts w:cs="Times New Roman"/>
          <w:sz w:val="28"/>
          <w:szCs w:val="28"/>
        </w:rPr>
      </w:pPr>
      <w:r w:rsidRPr="003413AE">
        <w:rPr>
          <w:rFonts w:cs="Times New Roman"/>
          <w:sz w:val="28"/>
          <w:szCs w:val="28"/>
        </w:rPr>
        <w:t>- Thông tư số 12/2016/TT-BXD ngày 29/6/2016 của Bộ Xây dựng Quy định về hồ sơ của nhiệm vụ và đồ án quy hoạch xây dựng vùng, quy hoạch đô thị và quy hoạch khu chức năng đặc thù;</w:t>
      </w:r>
    </w:p>
    <w:p w14:paraId="73B17B0B" w14:textId="77777777" w:rsidR="00B82B70" w:rsidRPr="00B82B70" w:rsidRDefault="003413AE" w:rsidP="003413AE">
      <w:pPr>
        <w:spacing w:before="120" w:after="0"/>
        <w:ind w:firstLine="567"/>
        <w:jc w:val="both"/>
        <w:rPr>
          <w:rFonts w:cs="Times New Roman"/>
          <w:sz w:val="28"/>
          <w:szCs w:val="28"/>
        </w:rPr>
      </w:pPr>
      <w:r w:rsidRPr="003413AE">
        <w:rPr>
          <w:rFonts w:cs="Times New Roman"/>
          <w:sz w:val="28"/>
          <w:szCs w:val="28"/>
        </w:rPr>
        <w:t>- Quyết định số 11/2017/QĐ-UBND ngày 15/3/2017 của UBND tỉnh Đồng Nai Ban hành Quy định công tác lập, thẩm định, phê duyệt hồ sơ quy hoạch xây dựng trên địa bàn tỉnh Đồng Nai;</w:t>
      </w:r>
    </w:p>
    <w:p w14:paraId="7ACA3A12"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Nghị quyết số 84/2019/NQ-HĐND ngày 27/8/2019 của HĐND thành phố Biên Hòa sửa đổi, bổ sung kế hoạch đầu tư công trung hạn 5 năm 2016 - 2020 trên địa bàn thành phố Biên Hòa;</w:t>
      </w:r>
    </w:p>
    <w:p w14:paraId="3B22C617" w14:textId="77777777" w:rsidR="00685D72" w:rsidRDefault="00B82B70" w:rsidP="00B82B70">
      <w:pPr>
        <w:spacing w:before="120" w:after="0"/>
        <w:ind w:firstLine="567"/>
        <w:jc w:val="both"/>
        <w:rPr>
          <w:rFonts w:cs="Times New Roman"/>
          <w:sz w:val="28"/>
          <w:szCs w:val="28"/>
        </w:rPr>
      </w:pPr>
      <w:r w:rsidRPr="00B82B70">
        <w:rPr>
          <w:rFonts w:cs="Times New Roman"/>
          <w:sz w:val="28"/>
          <w:szCs w:val="28"/>
        </w:rPr>
        <w:t>- Văn bản số 2825/UBND-XDCB ngày 13/3/2020 của UBND thành phố Biên Hòa về việc xử lý kiến nghị xin chủ trương đầu tư dự án theo quy hoạch tại phường Thống Nhấ</w:t>
      </w:r>
      <w:r>
        <w:rPr>
          <w:rFonts w:cs="Times New Roman"/>
          <w:sz w:val="28"/>
          <w:szCs w:val="28"/>
        </w:rPr>
        <w:t>t.</w:t>
      </w:r>
    </w:p>
    <w:p w14:paraId="40163C71" w14:textId="77777777" w:rsidR="000C6972" w:rsidRPr="004D0622" w:rsidRDefault="000C6972" w:rsidP="000C6972">
      <w:pPr>
        <w:spacing w:before="120" w:after="0"/>
        <w:ind w:firstLine="567"/>
        <w:jc w:val="both"/>
        <w:rPr>
          <w:rFonts w:cs="Times New Roman"/>
          <w:b/>
          <w:sz w:val="28"/>
          <w:szCs w:val="28"/>
        </w:rPr>
      </w:pPr>
      <w:r w:rsidRPr="004D0622">
        <w:rPr>
          <w:rFonts w:cs="Times New Roman"/>
          <w:b/>
          <w:sz w:val="28"/>
          <w:szCs w:val="28"/>
        </w:rPr>
        <w:t>I.5.2. Các nguồn tài liệu, số liệu, cơ sở bản đồ</w:t>
      </w:r>
    </w:p>
    <w:p w14:paraId="30199DF5"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Sơ đồ thỏa thuận địa điểm do Văn phòng đăng ký đất đai tỉnh Đồng Nai - chi nhánh Biên Hòa thực hiện;</w:t>
      </w:r>
    </w:p>
    <w:p w14:paraId="61CD90DA"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Bản đồ nền hiện trạng địa hình, địa chính tỷ lệ 1/500 khu đất lập quy hoạch;</w:t>
      </w:r>
    </w:p>
    <w:p w14:paraId="263AD4A9"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Các số liệu dân số, địa chất thủy văn, các thông số tiềm năng phát triển tự nhiên, tiềm lực xã hội khu vực dự án trong tổng thể quy hoạch chung thành phố Biên Hòa và quy hoạch phân khu xây dựng tỷ lệ 1/2.000 các phường Thống Nhất, Tân Mai và các dự án khu vực lân cận nói riêng;</w:t>
      </w:r>
    </w:p>
    <w:p w14:paraId="39FD2C97" w14:textId="77777777" w:rsidR="00B82B70" w:rsidRPr="00B82B70" w:rsidRDefault="00B82B70" w:rsidP="00B82B70">
      <w:pPr>
        <w:spacing w:before="120" w:after="0"/>
        <w:ind w:firstLine="567"/>
        <w:jc w:val="both"/>
        <w:rPr>
          <w:rFonts w:cs="Times New Roman"/>
          <w:sz w:val="28"/>
          <w:szCs w:val="28"/>
        </w:rPr>
      </w:pPr>
      <w:r w:rsidRPr="00B82B70">
        <w:rPr>
          <w:rFonts w:cs="Times New Roman"/>
          <w:sz w:val="28"/>
          <w:szCs w:val="28"/>
        </w:rPr>
        <w:t>- Tài liệu đề xuất dự án đầu tư của Chủ đầu tư;</w:t>
      </w:r>
    </w:p>
    <w:p w14:paraId="40A4647D" w14:textId="77777777" w:rsidR="003413AE" w:rsidRDefault="00B82B70" w:rsidP="00BE606F">
      <w:pPr>
        <w:spacing w:before="120" w:after="0"/>
        <w:ind w:firstLine="567"/>
        <w:jc w:val="both"/>
        <w:rPr>
          <w:rFonts w:cs="Times New Roman"/>
          <w:b/>
          <w:sz w:val="28"/>
          <w:szCs w:val="28"/>
          <w:lang w:val="en-US"/>
        </w:rPr>
      </w:pPr>
      <w:r w:rsidRPr="00B82B70">
        <w:rPr>
          <w:rFonts w:cs="Times New Roman"/>
          <w:sz w:val="28"/>
          <w:szCs w:val="28"/>
        </w:rPr>
        <w:t>- Các tài liệu, dự án khác có liên quan.</w:t>
      </w:r>
    </w:p>
    <w:p w14:paraId="7DAFDBC2" w14:textId="77777777" w:rsidR="003413AE" w:rsidRDefault="003413AE" w:rsidP="00B82B70">
      <w:pPr>
        <w:spacing w:before="120" w:after="0"/>
        <w:jc w:val="both"/>
        <w:rPr>
          <w:rFonts w:cs="Times New Roman"/>
          <w:b/>
          <w:sz w:val="28"/>
          <w:szCs w:val="28"/>
          <w:lang w:val="en-US"/>
        </w:rPr>
      </w:pPr>
    </w:p>
    <w:p w14:paraId="5E8EA533" w14:textId="77777777" w:rsidR="003413AE" w:rsidRDefault="003413AE" w:rsidP="00B82B70">
      <w:pPr>
        <w:spacing w:before="120" w:after="0"/>
        <w:jc w:val="both"/>
        <w:rPr>
          <w:rFonts w:cs="Times New Roman"/>
          <w:b/>
          <w:sz w:val="28"/>
          <w:szCs w:val="28"/>
          <w:lang w:val="en-US"/>
        </w:rPr>
      </w:pPr>
    </w:p>
    <w:p w14:paraId="21647BF5" w14:textId="77777777" w:rsidR="003413AE" w:rsidRDefault="003413AE" w:rsidP="00B82B70">
      <w:pPr>
        <w:spacing w:before="120" w:after="0"/>
        <w:jc w:val="both"/>
        <w:rPr>
          <w:rFonts w:cs="Times New Roman"/>
          <w:b/>
          <w:sz w:val="28"/>
          <w:szCs w:val="28"/>
          <w:lang w:val="en-US"/>
        </w:rPr>
      </w:pPr>
    </w:p>
    <w:p w14:paraId="26F42518" w14:textId="77777777" w:rsidR="00F80128" w:rsidRDefault="00F80128" w:rsidP="00B82B70">
      <w:pPr>
        <w:spacing w:before="120" w:after="0"/>
        <w:jc w:val="both"/>
        <w:rPr>
          <w:rFonts w:cs="Times New Roman"/>
          <w:b/>
          <w:sz w:val="28"/>
          <w:szCs w:val="28"/>
          <w:lang w:val="en-US"/>
        </w:rPr>
      </w:pPr>
    </w:p>
    <w:p w14:paraId="7F3FE14E" w14:textId="77777777" w:rsidR="00F80128" w:rsidRDefault="00F80128" w:rsidP="00B82B70">
      <w:pPr>
        <w:spacing w:before="120" w:after="0"/>
        <w:jc w:val="both"/>
        <w:rPr>
          <w:rFonts w:cs="Times New Roman"/>
          <w:b/>
          <w:sz w:val="28"/>
          <w:szCs w:val="28"/>
          <w:lang w:val="en-US"/>
        </w:rPr>
      </w:pPr>
    </w:p>
    <w:p w14:paraId="50B37A80" w14:textId="77777777" w:rsidR="00B82B70" w:rsidRPr="004D0622" w:rsidRDefault="00B82B70" w:rsidP="00B82B70">
      <w:pPr>
        <w:spacing w:before="120" w:after="0"/>
        <w:jc w:val="both"/>
        <w:rPr>
          <w:rFonts w:cs="Times New Roman"/>
          <w:b/>
          <w:sz w:val="28"/>
          <w:szCs w:val="28"/>
          <w:lang w:val="en-US"/>
        </w:rPr>
      </w:pPr>
      <w:r w:rsidRPr="004D0622">
        <w:rPr>
          <w:rFonts w:cs="Times New Roman"/>
          <w:b/>
          <w:sz w:val="28"/>
          <w:szCs w:val="28"/>
          <w:lang w:val="en-US"/>
        </w:rPr>
        <w:lastRenderedPageBreak/>
        <w:t>CHƯƠNG II: ĐÁNH GIÁ HIỆN TRẠNG</w:t>
      </w:r>
    </w:p>
    <w:p w14:paraId="106F626F" w14:textId="77777777" w:rsidR="00B82B70" w:rsidRPr="004D0622" w:rsidRDefault="00B82B70" w:rsidP="00B82B70">
      <w:pPr>
        <w:spacing w:before="120" w:after="0"/>
        <w:jc w:val="both"/>
        <w:rPr>
          <w:rFonts w:cs="Times New Roman"/>
          <w:b/>
          <w:sz w:val="28"/>
          <w:szCs w:val="28"/>
          <w:lang w:val="en-US"/>
        </w:rPr>
      </w:pPr>
      <w:r w:rsidRPr="004D0622">
        <w:rPr>
          <w:rFonts w:cs="Times New Roman"/>
          <w:b/>
          <w:sz w:val="28"/>
          <w:szCs w:val="28"/>
          <w:lang w:val="en-US"/>
        </w:rPr>
        <w:t>II.</w:t>
      </w:r>
      <w:r>
        <w:rPr>
          <w:rFonts w:cs="Times New Roman"/>
          <w:b/>
          <w:sz w:val="28"/>
          <w:szCs w:val="28"/>
          <w:lang w:val="en-US"/>
        </w:rPr>
        <w:t>1</w:t>
      </w:r>
      <w:r w:rsidRPr="004D0622">
        <w:rPr>
          <w:rFonts w:cs="Times New Roman"/>
          <w:b/>
          <w:sz w:val="28"/>
          <w:szCs w:val="28"/>
          <w:lang w:val="en-US"/>
        </w:rPr>
        <w:t>. Đánh giá hiện trạng</w:t>
      </w:r>
    </w:p>
    <w:p w14:paraId="1C1FFF50" w14:textId="77777777" w:rsidR="00B82B70" w:rsidRPr="004D0622" w:rsidRDefault="00B82B70" w:rsidP="00B82B70">
      <w:pPr>
        <w:spacing w:before="120" w:after="0"/>
        <w:ind w:firstLine="567"/>
        <w:jc w:val="both"/>
        <w:rPr>
          <w:rFonts w:cs="Times New Roman"/>
          <w:b/>
          <w:sz w:val="28"/>
          <w:szCs w:val="28"/>
          <w:lang w:val="en-US"/>
        </w:rPr>
      </w:pPr>
      <w:r w:rsidRPr="004D0622">
        <w:rPr>
          <w:rFonts w:cs="Times New Roman"/>
          <w:b/>
          <w:sz w:val="28"/>
          <w:szCs w:val="28"/>
          <w:lang w:val="en-US"/>
        </w:rPr>
        <w:t>II.</w:t>
      </w:r>
      <w:r>
        <w:rPr>
          <w:rFonts w:cs="Times New Roman"/>
          <w:b/>
          <w:sz w:val="28"/>
          <w:szCs w:val="28"/>
          <w:lang w:val="en-US"/>
        </w:rPr>
        <w:t>1</w:t>
      </w:r>
      <w:r w:rsidRPr="004D0622">
        <w:rPr>
          <w:rFonts w:cs="Times New Roman"/>
          <w:b/>
          <w:sz w:val="28"/>
          <w:szCs w:val="28"/>
          <w:lang w:val="en-US"/>
        </w:rPr>
        <w:t>.1. Điều kiện tự nhiên</w:t>
      </w:r>
    </w:p>
    <w:p w14:paraId="12926261" w14:textId="77777777" w:rsidR="00B82B70" w:rsidRPr="004D0622" w:rsidRDefault="00B82B70" w:rsidP="00B82B70">
      <w:pPr>
        <w:spacing w:before="120" w:after="0"/>
        <w:ind w:firstLine="567"/>
        <w:jc w:val="both"/>
        <w:rPr>
          <w:rFonts w:cs="Times New Roman"/>
          <w:b/>
          <w:sz w:val="28"/>
          <w:szCs w:val="28"/>
          <w:lang w:val="en-US"/>
        </w:rPr>
      </w:pPr>
      <w:r w:rsidRPr="004D0622">
        <w:rPr>
          <w:rFonts w:cs="Times New Roman"/>
          <w:b/>
          <w:sz w:val="28"/>
          <w:szCs w:val="28"/>
          <w:lang w:val="en-US"/>
        </w:rPr>
        <w:t>1. Địa hình, địa mạo</w:t>
      </w:r>
    </w:p>
    <w:p w14:paraId="14D4CD33" w14:textId="77777777" w:rsidR="00B82B70" w:rsidRPr="004D0622" w:rsidRDefault="00B82B70" w:rsidP="00B82B70">
      <w:pPr>
        <w:spacing w:before="120" w:after="0"/>
        <w:ind w:firstLine="567"/>
        <w:jc w:val="both"/>
        <w:rPr>
          <w:rFonts w:cs="Times New Roman"/>
          <w:sz w:val="28"/>
          <w:szCs w:val="28"/>
        </w:rPr>
      </w:pPr>
      <w:r>
        <w:rPr>
          <w:bCs/>
          <w:sz w:val="28"/>
          <w:szCs w:val="28"/>
        </w:rPr>
        <w:t>- Khu vực dự kiến lập quy hoạch có địa hình tương đối thuận lợi cho xây dựng, cao độ lớn nhất ở phía Đông và phía Bắc và thấp dần về phía Nam và phía Tây tại khu vực sông Cái. Địa hình toàn bộ khu vực tương đối bằng phẳng, thuận lợi cho xây dựng không phải san lấp nhiều.</w:t>
      </w:r>
    </w:p>
    <w:p w14:paraId="42D0EC94" w14:textId="77777777" w:rsidR="00B82B70" w:rsidRPr="004D0622" w:rsidRDefault="00B82B70" w:rsidP="00B82B70">
      <w:pPr>
        <w:spacing w:before="120" w:after="0"/>
        <w:ind w:firstLine="567"/>
        <w:jc w:val="both"/>
        <w:rPr>
          <w:rFonts w:cs="Times New Roman"/>
          <w:b/>
          <w:sz w:val="28"/>
          <w:szCs w:val="28"/>
        </w:rPr>
      </w:pPr>
      <w:r w:rsidRPr="004D0622">
        <w:rPr>
          <w:rFonts w:cs="Times New Roman"/>
          <w:b/>
          <w:sz w:val="28"/>
          <w:szCs w:val="28"/>
        </w:rPr>
        <w:t>2. Địa chất, thủy văn</w:t>
      </w:r>
    </w:p>
    <w:p w14:paraId="6410B571" w14:textId="77777777" w:rsidR="00B82B70" w:rsidRDefault="00B82B70" w:rsidP="00B82B70">
      <w:pPr>
        <w:pStyle w:val="CanhK"/>
        <w:spacing w:before="120" w:after="0"/>
        <w:ind w:firstLine="567"/>
        <w:rPr>
          <w:rFonts w:eastAsiaTheme="minorHAnsi" w:cstheme="minorBidi"/>
          <w:bCs/>
        </w:rPr>
      </w:pPr>
      <w:r>
        <w:rPr>
          <w:rFonts w:eastAsiaTheme="minorHAnsi" w:cstheme="minorBidi"/>
          <w:bCs/>
        </w:rPr>
        <w:t>- Là khu vực có kết cấu nền đất tương đối cứng thuận lợi cho xây dựng công trình.</w:t>
      </w:r>
    </w:p>
    <w:p w14:paraId="700D9B6C" w14:textId="77777777" w:rsidR="00B82B70" w:rsidRPr="00E27D91" w:rsidRDefault="00B82B70" w:rsidP="00B82B70">
      <w:pPr>
        <w:pStyle w:val="CanhK"/>
        <w:spacing w:before="120" w:after="0"/>
        <w:ind w:firstLine="567"/>
        <w:rPr>
          <w:rFonts w:eastAsiaTheme="minorHAnsi" w:cstheme="minorBidi"/>
          <w:bCs/>
        </w:rPr>
      </w:pPr>
      <w:r w:rsidRPr="00E27D91">
        <w:rPr>
          <w:rFonts w:eastAsiaTheme="minorHAnsi" w:cstheme="minorBidi"/>
          <w:bCs/>
        </w:rPr>
        <w:t>- Khu vực quy hoạch nằm trong khu vực khí hậu nhiệt đới có 2 mùa mưa và mùa khô. Mùa mưa từ tháng 5 đến tháng 11, mùa khô từ tháng 12 đến tháng 4.</w:t>
      </w:r>
      <w:r>
        <w:rPr>
          <w:rFonts w:eastAsiaTheme="minorHAnsi" w:cstheme="minorBidi"/>
          <w:bCs/>
        </w:rPr>
        <w:t xml:space="preserve"> </w:t>
      </w:r>
      <w:r w:rsidRPr="00E27D91">
        <w:rPr>
          <w:rFonts w:eastAsiaTheme="minorHAnsi" w:cstheme="minorBidi"/>
          <w:bCs/>
        </w:rPr>
        <w:t>Lượng mưa trung bình hàng năm là 1.900 mm và 87% lượng mưa tập trung vào mùa mưa.</w:t>
      </w:r>
    </w:p>
    <w:p w14:paraId="5510633D" w14:textId="77777777" w:rsidR="00B82B70" w:rsidRPr="004D0622" w:rsidRDefault="00B82B70" w:rsidP="00B82B70">
      <w:pPr>
        <w:pStyle w:val="CanhK"/>
        <w:spacing w:before="120" w:line="360" w:lineRule="auto"/>
        <w:ind w:firstLine="567"/>
        <w:rPr>
          <w:rFonts w:eastAsiaTheme="minorHAnsi"/>
          <w:b/>
        </w:rPr>
      </w:pPr>
      <w:r w:rsidRPr="004D0622">
        <w:rPr>
          <w:rFonts w:eastAsiaTheme="minorHAnsi"/>
          <w:b/>
        </w:rPr>
        <w:t>3. Khí hậu</w:t>
      </w:r>
    </w:p>
    <w:p w14:paraId="70BBEF4D" w14:textId="77777777" w:rsidR="00B82B70" w:rsidRPr="00E27D91" w:rsidRDefault="00B82B70" w:rsidP="00B82B70">
      <w:pPr>
        <w:spacing w:before="60" w:after="60"/>
        <w:ind w:firstLine="567"/>
        <w:jc w:val="both"/>
        <w:rPr>
          <w:b/>
          <w:i/>
          <w:sz w:val="28"/>
          <w:szCs w:val="28"/>
        </w:rPr>
      </w:pPr>
      <w:r w:rsidRPr="00E27D91">
        <w:rPr>
          <w:b/>
          <w:i/>
          <w:sz w:val="28"/>
          <w:szCs w:val="28"/>
        </w:rPr>
        <w:t>Nhiệt độ không khí:</w:t>
      </w:r>
    </w:p>
    <w:p w14:paraId="74D85C7F" w14:textId="77777777" w:rsidR="00B82B70" w:rsidRPr="00FA12DF" w:rsidRDefault="00B82B70" w:rsidP="00B82B70">
      <w:pPr>
        <w:spacing w:before="60" w:after="60"/>
        <w:ind w:firstLine="567"/>
        <w:jc w:val="both"/>
        <w:rPr>
          <w:sz w:val="28"/>
          <w:szCs w:val="28"/>
        </w:rPr>
      </w:pPr>
      <w:r w:rsidRPr="00FA12DF">
        <w:rPr>
          <w:sz w:val="28"/>
          <w:szCs w:val="28"/>
        </w:rPr>
        <w:t>- Nhiệt độ trung bình hàng năm khoảng 26</w:t>
      </w:r>
      <w:r w:rsidRPr="00FA12DF">
        <w:rPr>
          <w:sz w:val="28"/>
          <w:szCs w:val="28"/>
          <w:vertAlign w:val="superscript"/>
        </w:rPr>
        <w:t>o</w:t>
      </w:r>
      <w:r w:rsidRPr="00FA12DF">
        <w:rPr>
          <w:sz w:val="28"/>
          <w:szCs w:val="28"/>
        </w:rPr>
        <w:t>C;</w:t>
      </w:r>
    </w:p>
    <w:p w14:paraId="2B617A56" w14:textId="77777777" w:rsidR="00B82B70" w:rsidRPr="00FA12DF" w:rsidRDefault="00B82B70" w:rsidP="00B82B70">
      <w:pPr>
        <w:spacing w:before="60" w:after="60"/>
        <w:ind w:firstLine="567"/>
        <w:jc w:val="both"/>
        <w:rPr>
          <w:sz w:val="28"/>
          <w:szCs w:val="28"/>
        </w:rPr>
      </w:pPr>
      <w:r w:rsidRPr="00FA12DF">
        <w:rPr>
          <w:sz w:val="28"/>
          <w:szCs w:val="28"/>
        </w:rPr>
        <w:t>- Tháng tư là tháng có nhiệt độ cao nhất từ 28</w:t>
      </w:r>
      <w:r w:rsidRPr="00FA12DF">
        <w:rPr>
          <w:sz w:val="28"/>
          <w:szCs w:val="28"/>
          <w:vertAlign w:val="superscript"/>
        </w:rPr>
        <w:t>o</w:t>
      </w:r>
      <w:r w:rsidRPr="00FA12DF">
        <w:rPr>
          <w:sz w:val="28"/>
          <w:szCs w:val="28"/>
        </w:rPr>
        <w:t>C - 29</w:t>
      </w:r>
      <w:r w:rsidRPr="00FA12DF">
        <w:rPr>
          <w:sz w:val="28"/>
          <w:szCs w:val="28"/>
          <w:vertAlign w:val="superscript"/>
        </w:rPr>
        <w:t>o</w:t>
      </w:r>
      <w:r w:rsidRPr="00FA12DF">
        <w:rPr>
          <w:sz w:val="28"/>
          <w:szCs w:val="28"/>
        </w:rPr>
        <w:t>C;</w:t>
      </w:r>
    </w:p>
    <w:p w14:paraId="559EF501" w14:textId="77777777" w:rsidR="00B82B70" w:rsidRPr="00FA12DF" w:rsidRDefault="00B82B70" w:rsidP="00B82B70">
      <w:pPr>
        <w:spacing w:before="60" w:after="60"/>
        <w:ind w:firstLine="567"/>
        <w:jc w:val="both"/>
        <w:rPr>
          <w:sz w:val="28"/>
          <w:szCs w:val="28"/>
        </w:rPr>
      </w:pPr>
      <w:r w:rsidRPr="00FA12DF">
        <w:rPr>
          <w:sz w:val="28"/>
          <w:szCs w:val="28"/>
        </w:rPr>
        <w:t>- Tháng 12 là tháng có nhiệt độ thấp nhất khoảng trên dưới 25</w:t>
      </w:r>
      <w:r w:rsidRPr="00FA12DF">
        <w:rPr>
          <w:sz w:val="28"/>
          <w:szCs w:val="28"/>
          <w:vertAlign w:val="superscript"/>
        </w:rPr>
        <w:t>o</w:t>
      </w:r>
      <w:r w:rsidRPr="00FA12DF">
        <w:rPr>
          <w:sz w:val="28"/>
          <w:szCs w:val="28"/>
        </w:rPr>
        <w:t>C;</w:t>
      </w:r>
    </w:p>
    <w:p w14:paraId="4E2A174E" w14:textId="77777777" w:rsidR="00B82B70" w:rsidRPr="00FA12DF" w:rsidRDefault="00B82B70" w:rsidP="00B82B70">
      <w:pPr>
        <w:spacing w:before="60" w:after="60"/>
        <w:ind w:firstLine="567"/>
        <w:jc w:val="both"/>
        <w:rPr>
          <w:sz w:val="28"/>
          <w:szCs w:val="28"/>
        </w:rPr>
      </w:pPr>
      <w:r w:rsidRPr="00FA12DF">
        <w:rPr>
          <w:sz w:val="28"/>
          <w:szCs w:val="28"/>
        </w:rPr>
        <w:t>- Nhiệt độ tối cao đạt tới 38</w:t>
      </w:r>
      <w:r w:rsidRPr="00FA12DF">
        <w:rPr>
          <w:sz w:val="28"/>
          <w:szCs w:val="28"/>
          <w:vertAlign w:val="superscript"/>
        </w:rPr>
        <w:t>o</w:t>
      </w:r>
      <w:r w:rsidRPr="00FA12DF">
        <w:rPr>
          <w:sz w:val="28"/>
          <w:szCs w:val="28"/>
        </w:rPr>
        <w:t>C, tối thấp khoảng 17</w:t>
      </w:r>
      <w:r w:rsidRPr="00FA12DF">
        <w:rPr>
          <w:sz w:val="28"/>
          <w:szCs w:val="28"/>
          <w:vertAlign w:val="superscript"/>
        </w:rPr>
        <w:t>o</w:t>
      </w:r>
      <w:r w:rsidRPr="00FA12DF">
        <w:rPr>
          <w:sz w:val="28"/>
          <w:szCs w:val="28"/>
        </w:rPr>
        <w:t>C;</w:t>
      </w:r>
    </w:p>
    <w:p w14:paraId="3FCCF369" w14:textId="77777777" w:rsidR="00B82B70" w:rsidRPr="00FA12DF" w:rsidRDefault="00B82B70" w:rsidP="00B82B70">
      <w:pPr>
        <w:spacing w:before="60" w:after="60"/>
        <w:ind w:firstLine="567"/>
        <w:jc w:val="both"/>
        <w:rPr>
          <w:sz w:val="28"/>
          <w:szCs w:val="28"/>
        </w:rPr>
      </w:pPr>
      <w:r w:rsidRPr="00FA12DF">
        <w:rPr>
          <w:sz w:val="28"/>
          <w:szCs w:val="28"/>
        </w:rPr>
        <w:t>- Biên độ nhiệt trong mùa mưa đạt 5,5 - 8</w:t>
      </w:r>
      <w:r w:rsidRPr="00FA12DF">
        <w:rPr>
          <w:sz w:val="28"/>
          <w:szCs w:val="28"/>
          <w:vertAlign w:val="superscript"/>
        </w:rPr>
        <w:t>o</w:t>
      </w:r>
      <w:r w:rsidRPr="00FA12DF">
        <w:rPr>
          <w:sz w:val="28"/>
          <w:szCs w:val="28"/>
        </w:rPr>
        <w:t>C, trong mùa khô đạt 5 - 12</w:t>
      </w:r>
      <w:r w:rsidRPr="00FA12DF">
        <w:rPr>
          <w:sz w:val="28"/>
          <w:szCs w:val="28"/>
          <w:vertAlign w:val="superscript"/>
        </w:rPr>
        <w:t>o</w:t>
      </w:r>
      <w:r w:rsidRPr="00FA12DF">
        <w:rPr>
          <w:sz w:val="28"/>
          <w:szCs w:val="28"/>
        </w:rPr>
        <w:t>C.</w:t>
      </w:r>
      <w:r>
        <w:rPr>
          <w:sz w:val="28"/>
          <w:szCs w:val="28"/>
        </w:rPr>
        <w:t>.</w:t>
      </w:r>
    </w:p>
    <w:p w14:paraId="34A2E873" w14:textId="77777777" w:rsidR="00B82B70" w:rsidRPr="00E27D91" w:rsidRDefault="00B82B70" w:rsidP="00B82B70">
      <w:pPr>
        <w:spacing w:before="60" w:after="60"/>
        <w:ind w:firstLine="567"/>
        <w:jc w:val="both"/>
        <w:rPr>
          <w:b/>
          <w:i/>
          <w:sz w:val="28"/>
          <w:szCs w:val="28"/>
        </w:rPr>
      </w:pPr>
      <w:r w:rsidRPr="00E27D91">
        <w:rPr>
          <w:b/>
          <w:i/>
          <w:sz w:val="28"/>
          <w:szCs w:val="28"/>
        </w:rPr>
        <w:t>Độ ẩm tương đối:</w:t>
      </w:r>
    </w:p>
    <w:p w14:paraId="68BC4D6E" w14:textId="77777777" w:rsidR="00B82B70" w:rsidRPr="00FA12DF" w:rsidRDefault="00B82B70" w:rsidP="00B82B70">
      <w:pPr>
        <w:spacing w:before="60" w:after="60"/>
        <w:ind w:firstLine="567"/>
        <w:jc w:val="both"/>
        <w:rPr>
          <w:sz w:val="28"/>
          <w:szCs w:val="28"/>
        </w:rPr>
      </w:pPr>
      <w:r w:rsidRPr="00FA12DF">
        <w:rPr>
          <w:sz w:val="28"/>
          <w:szCs w:val="28"/>
        </w:rPr>
        <w:t>- Ðộ ẩm trung bình            : 64,8%;</w:t>
      </w:r>
    </w:p>
    <w:p w14:paraId="1AF36402" w14:textId="77777777" w:rsidR="00B82B70" w:rsidRPr="00FA12DF" w:rsidRDefault="00B82B70" w:rsidP="00B82B70">
      <w:pPr>
        <w:spacing w:before="60" w:after="60"/>
        <w:ind w:firstLine="567"/>
        <w:jc w:val="both"/>
        <w:rPr>
          <w:sz w:val="28"/>
          <w:szCs w:val="28"/>
        </w:rPr>
      </w:pPr>
      <w:r w:rsidRPr="00FA12DF">
        <w:rPr>
          <w:sz w:val="28"/>
          <w:szCs w:val="28"/>
        </w:rPr>
        <w:t>- Ðộ ẩm cao nhất               : 99,6%;</w:t>
      </w:r>
    </w:p>
    <w:p w14:paraId="06505B8D" w14:textId="77777777" w:rsidR="00B82B70" w:rsidRPr="00FA12DF" w:rsidRDefault="00B82B70" w:rsidP="00B82B70">
      <w:pPr>
        <w:spacing w:before="60" w:after="60"/>
        <w:ind w:firstLine="567"/>
        <w:jc w:val="both"/>
        <w:rPr>
          <w:sz w:val="28"/>
          <w:szCs w:val="28"/>
        </w:rPr>
      </w:pPr>
      <w:r w:rsidRPr="00FA12DF">
        <w:rPr>
          <w:sz w:val="28"/>
          <w:szCs w:val="28"/>
        </w:rPr>
        <w:t>- Ðộ ẩm thấp nhất              : 30%.</w:t>
      </w:r>
    </w:p>
    <w:p w14:paraId="53D4D3E3" w14:textId="77777777" w:rsidR="00B82B70" w:rsidRPr="00E27D91" w:rsidRDefault="00B82B70" w:rsidP="00B82B70">
      <w:pPr>
        <w:spacing w:before="60" w:after="60"/>
        <w:ind w:firstLine="567"/>
        <w:jc w:val="both"/>
        <w:rPr>
          <w:b/>
          <w:i/>
          <w:sz w:val="28"/>
          <w:szCs w:val="28"/>
        </w:rPr>
      </w:pPr>
      <w:r w:rsidRPr="00E27D91">
        <w:rPr>
          <w:b/>
          <w:i/>
          <w:sz w:val="28"/>
          <w:szCs w:val="28"/>
        </w:rPr>
        <w:t>Nắng:</w:t>
      </w:r>
    </w:p>
    <w:p w14:paraId="26D196FD" w14:textId="77777777" w:rsidR="00B82B70" w:rsidRPr="00FA12DF" w:rsidRDefault="00B82B70" w:rsidP="00B82B70">
      <w:pPr>
        <w:spacing w:before="60" w:after="60"/>
        <w:ind w:firstLine="567"/>
        <w:jc w:val="both"/>
        <w:rPr>
          <w:sz w:val="28"/>
          <w:szCs w:val="28"/>
        </w:rPr>
      </w:pPr>
      <w:r w:rsidRPr="00FA12DF">
        <w:rPr>
          <w:sz w:val="28"/>
          <w:szCs w:val="28"/>
        </w:rPr>
        <w:t>- Tổng giờ nắng trong năm khoảng 2.350 giờ, trung bình mỗi tháng có 220 giờ nắng.</w:t>
      </w:r>
    </w:p>
    <w:p w14:paraId="519A347C" w14:textId="77777777" w:rsidR="00B82B70" w:rsidRPr="00FA12DF" w:rsidRDefault="00B82B70" w:rsidP="00B82B70">
      <w:pPr>
        <w:spacing w:before="60" w:after="60"/>
        <w:ind w:firstLine="567"/>
        <w:jc w:val="both"/>
        <w:rPr>
          <w:sz w:val="28"/>
          <w:szCs w:val="28"/>
        </w:rPr>
      </w:pPr>
      <w:r w:rsidRPr="00FA12DF">
        <w:rPr>
          <w:sz w:val="28"/>
          <w:szCs w:val="28"/>
        </w:rPr>
        <w:t>- Các tháng mùa khô có tổng giờ nắng khá cao, chiếm trên 60% giờ nắng trong năm.</w:t>
      </w:r>
    </w:p>
    <w:p w14:paraId="23DC6B51" w14:textId="77777777" w:rsidR="00B82B70" w:rsidRPr="00FA12DF" w:rsidRDefault="00B82B70" w:rsidP="00B82B70">
      <w:pPr>
        <w:spacing w:before="60" w:after="60"/>
        <w:ind w:firstLine="567"/>
        <w:jc w:val="both"/>
        <w:rPr>
          <w:sz w:val="28"/>
          <w:szCs w:val="28"/>
        </w:rPr>
      </w:pPr>
      <w:r w:rsidRPr="00FA12DF">
        <w:rPr>
          <w:sz w:val="28"/>
          <w:szCs w:val="28"/>
        </w:rPr>
        <w:t>- Tháng 3 có số giờ nắng cao nhất khoảng 300 giờ.</w:t>
      </w:r>
    </w:p>
    <w:p w14:paraId="5A0DB5FA" w14:textId="77777777" w:rsidR="00B82B70" w:rsidRPr="00FA12DF" w:rsidRDefault="00B82B70" w:rsidP="00B82B70">
      <w:pPr>
        <w:spacing w:before="60" w:after="60"/>
        <w:ind w:firstLine="567"/>
        <w:jc w:val="both"/>
        <w:rPr>
          <w:sz w:val="28"/>
          <w:szCs w:val="28"/>
        </w:rPr>
      </w:pPr>
      <w:r w:rsidRPr="00FA12DF">
        <w:rPr>
          <w:sz w:val="28"/>
          <w:szCs w:val="28"/>
        </w:rPr>
        <w:t>- Tháng 8 có số giờ nắng thấp nhất khoảng 140 giờ.</w:t>
      </w:r>
    </w:p>
    <w:p w14:paraId="5B0B1076" w14:textId="77777777" w:rsidR="00B82B70" w:rsidRPr="00E27D91" w:rsidRDefault="00B82B70" w:rsidP="00B82B70">
      <w:pPr>
        <w:spacing w:before="60" w:after="60"/>
        <w:ind w:firstLine="567"/>
        <w:jc w:val="both"/>
        <w:rPr>
          <w:i/>
          <w:sz w:val="28"/>
          <w:szCs w:val="28"/>
        </w:rPr>
      </w:pPr>
      <w:r w:rsidRPr="00E27D91">
        <w:rPr>
          <w:b/>
          <w:i/>
          <w:sz w:val="28"/>
          <w:szCs w:val="28"/>
        </w:rPr>
        <w:lastRenderedPageBreak/>
        <w:t>Mưa:</w:t>
      </w:r>
    </w:p>
    <w:p w14:paraId="52835423" w14:textId="77777777" w:rsidR="00B82B70" w:rsidRPr="00FA12DF" w:rsidRDefault="00B82B70" w:rsidP="00B82B70">
      <w:pPr>
        <w:spacing w:before="60" w:after="60"/>
        <w:ind w:firstLine="567"/>
        <w:jc w:val="both"/>
        <w:rPr>
          <w:sz w:val="28"/>
          <w:szCs w:val="28"/>
        </w:rPr>
      </w:pPr>
      <w:r w:rsidRPr="00FA12DF">
        <w:rPr>
          <w:sz w:val="28"/>
          <w:szCs w:val="28"/>
        </w:rPr>
        <w:t>- Lượng mưa trung bình khoảng 1.800 - 2.000 mm/năm.</w:t>
      </w:r>
    </w:p>
    <w:p w14:paraId="133F9151" w14:textId="77777777" w:rsidR="00B82B70" w:rsidRPr="00FA12DF" w:rsidRDefault="00B82B70" w:rsidP="00B82B70">
      <w:pPr>
        <w:spacing w:before="60" w:after="60"/>
        <w:ind w:firstLine="567"/>
        <w:jc w:val="both"/>
        <w:rPr>
          <w:sz w:val="28"/>
          <w:szCs w:val="28"/>
        </w:rPr>
      </w:pPr>
      <w:r w:rsidRPr="00FA12DF">
        <w:rPr>
          <w:sz w:val="28"/>
          <w:szCs w:val="28"/>
        </w:rPr>
        <w:t>- Mưa phân bố không đều tạo nên hai mùa mưa và khô. Mùa mưa từ tháng 5 đến tháng 10 chiếm trên 90% lượng mưa hàng năm.Các tháng 8, 9, 10 là các tháng có lượng mưa cao nhất.Có tháng lượng mưa lên đến trên 500mm như tháng 10 năm 1990.Các tháng mùa khô còn lại từ tháng 11 đến tháng 4 năm sau chiếm chưa đầy 10%.Có một số tháng hầu như không có mưa như tháng 1 và tháng 2. Ngày có lượng mưa cao nhất đo được khoảng 430mm (1952).</w:t>
      </w:r>
    </w:p>
    <w:p w14:paraId="08B698A9" w14:textId="77777777" w:rsidR="00B82B70" w:rsidRPr="00E27D91" w:rsidRDefault="00B82B70" w:rsidP="00B82B70">
      <w:pPr>
        <w:spacing w:before="60" w:after="60"/>
        <w:ind w:firstLine="567"/>
        <w:jc w:val="both"/>
        <w:rPr>
          <w:i/>
          <w:sz w:val="28"/>
          <w:szCs w:val="28"/>
        </w:rPr>
      </w:pPr>
      <w:r w:rsidRPr="00E27D91">
        <w:rPr>
          <w:b/>
          <w:i/>
          <w:sz w:val="28"/>
          <w:szCs w:val="28"/>
        </w:rPr>
        <w:t>Gió:</w:t>
      </w:r>
    </w:p>
    <w:p w14:paraId="600B42C4" w14:textId="77777777" w:rsidR="00B82B70" w:rsidRPr="00FA12DF" w:rsidRDefault="00B82B70" w:rsidP="00B82B70">
      <w:pPr>
        <w:spacing w:before="60" w:after="60"/>
        <w:ind w:firstLine="567"/>
        <w:jc w:val="both"/>
        <w:rPr>
          <w:sz w:val="28"/>
          <w:szCs w:val="28"/>
        </w:rPr>
      </w:pPr>
      <w:r w:rsidRPr="00FA12DF">
        <w:rPr>
          <w:sz w:val="28"/>
          <w:szCs w:val="28"/>
        </w:rPr>
        <w:t>- Mỗi năm có 2 mùa gió đi theo hai mùa mưa và mùa khô. Về mùa mưa, gió thịnh hành Tây Nam. Về mùa khô, gió thịnh hành Ðông Bắc. Chuyển tiếp giữa 2 mùa còn có gió Ðông và Ðông  Nam. Nay là loại gió địa phương, thường gọi là gió chướng.</w:t>
      </w:r>
    </w:p>
    <w:p w14:paraId="2B0D3BF6" w14:textId="77777777" w:rsidR="00B82B70" w:rsidRPr="00FA12DF" w:rsidRDefault="00B82B70" w:rsidP="00B82B70">
      <w:pPr>
        <w:spacing w:before="60" w:after="60"/>
        <w:ind w:firstLine="567"/>
        <w:jc w:val="both"/>
        <w:rPr>
          <w:sz w:val="28"/>
          <w:szCs w:val="28"/>
        </w:rPr>
      </w:pPr>
      <w:r w:rsidRPr="00FA12DF">
        <w:rPr>
          <w:sz w:val="28"/>
          <w:szCs w:val="28"/>
        </w:rPr>
        <w:t>- Tốc độ gió trung bình đạt 10 - 15 m/s, lớn nhất 25 - 30 m/s. Khu vực này ít chịu ảnh hưởng của gió bão, tuy nhiên giông giật và lũ quét là hiện tượng thường xảy ra.</w:t>
      </w:r>
    </w:p>
    <w:p w14:paraId="35C20F47" w14:textId="77777777" w:rsidR="00B82B70" w:rsidRPr="00E27D91" w:rsidRDefault="00B82B70" w:rsidP="00B82B70">
      <w:pPr>
        <w:spacing w:before="60" w:after="60"/>
        <w:ind w:firstLine="567"/>
        <w:jc w:val="both"/>
        <w:rPr>
          <w:i/>
          <w:sz w:val="28"/>
          <w:szCs w:val="28"/>
        </w:rPr>
      </w:pPr>
      <w:r w:rsidRPr="00E27D91">
        <w:rPr>
          <w:b/>
          <w:i/>
          <w:sz w:val="28"/>
          <w:szCs w:val="28"/>
        </w:rPr>
        <w:t>Lượng bay hơi:</w:t>
      </w:r>
    </w:p>
    <w:p w14:paraId="70D0F87F" w14:textId="77777777" w:rsidR="00B82B70" w:rsidRPr="00FA12DF" w:rsidRDefault="00B82B70" w:rsidP="00B82B70">
      <w:pPr>
        <w:spacing w:before="60" w:after="60"/>
        <w:ind w:firstLine="567"/>
        <w:jc w:val="both"/>
        <w:rPr>
          <w:sz w:val="28"/>
          <w:szCs w:val="28"/>
        </w:rPr>
      </w:pPr>
      <w:r w:rsidRPr="00FA12DF">
        <w:rPr>
          <w:sz w:val="28"/>
          <w:szCs w:val="28"/>
        </w:rPr>
        <w:t>Lượng bay hơi tương đối cao và thay đổi theo mùa</w:t>
      </w:r>
    </w:p>
    <w:p w14:paraId="1BDA1AF2" w14:textId="77777777" w:rsidR="00B82B70" w:rsidRPr="00FA12DF" w:rsidRDefault="00B82B70" w:rsidP="00B82B70">
      <w:pPr>
        <w:tabs>
          <w:tab w:val="left" w:pos="5040"/>
        </w:tabs>
        <w:spacing w:before="60" w:after="60"/>
        <w:ind w:firstLine="567"/>
        <w:jc w:val="both"/>
        <w:rPr>
          <w:sz w:val="28"/>
          <w:szCs w:val="28"/>
        </w:rPr>
      </w:pPr>
      <w:r w:rsidRPr="00FA12DF">
        <w:rPr>
          <w:sz w:val="28"/>
          <w:szCs w:val="28"/>
        </w:rPr>
        <w:t>- Lượng bay hơi trung bình ngày</w:t>
      </w:r>
      <w:r w:rsidRPr="00FA12DF">
        <w:rPr>
          <w:sz w:val="28"/>
          <w:szCs w:val="28"/>
        </w:rPr>
        <w:tab/>
        <w:t xml:space="preserve"> : 3,5mm;</w:t>
      </w:r>
    </w:p>
    <w:p w14:paraId="194884AB" w14:textId="77777777" w:rsidR="00B82B70" w:rsidRPr="00FA12DF" w:rsidRDefault="00B82B70" w:rsidP="00B82B70">
      <w:pPr>
        <w:spacing w:before="60" w:after="60"/>
        <w:ind w:firstLine="567"/>
        <w:jc w:val="both"/>
        <w:rPr>
          <w:sz w:val="28"/>
          <w:szCs w:val="28"/>
        </w:rPr>
      </w:pPr>
      <w:r w:rsidRPr="00FA12DF">
        <w:rPr>
          <w:sz w:val="28"/>
          <w:szCs w:val="28"/>
        </w:rPr>
        <w:t>- Lượng bay hơi  ngày ngày cao nhất</w:t>
      </w:r>
      <w:r w:rsidRPr="00FA12DF">
        <w:rPr>
          <w:sz w:val="28"/>
          <w:szCs w:val="28"/>
        </w:rPr>
        <w:tab/>
        <w:t xml:space="preserve"> : 6,95mm;</w:t>
      </w:r>
    </w:p>
    <w:p w14:paraId="0E1643EE" w14:textId="77777777" w:rsidR="00B82B70" w:rsidRPr="00FA12DF" w:rsidRDefault="00B82B70" w:rsidP="00B82B70">
      <w:pPr>
        <w:spacing w:before="60" w:after="60"/>
        <w:ind w:firstLine="567"/>
        <w:jc w:val="both"/>
        <w:rPr>
          <w:sz w:val="28"/>
          <w:szCs w:val="28"/>
        </w:rPr>
      </w:pPr>
      <w:r w:rsidRPr="00FA12DF">
        <w:rPr>
          <w:sz w:val="28"/>
          <w:szCs w:val="28"/>
        </w:rPr>
        <w:t>- Lượng bay hơi ngày thấp nhất</w:t>
      </w:r>
      <w:r w:rsidRPr="00FA12DF">
        <w:rPr>
          <w:sz w:val="28"/>
          <w:szCs w:val="28"/>
        </w:rPr>
        <w:tab/>
      </w:r>
      <w:r w:rsidRPr="00FA12DF">
        <w:rPr>
          <w:sz w:val="28"/>
          <w:szCs w:val="28"/>
        </w:rPr>
        <w:tab/>
        <w:t xml:space="preserve"> : 1,97mm.</w:t>
      </w:r>
    </w:p>
    <w:p w14:paraId="0738B098" w14:textId="77777777" w:rsidR="00B82B70" w:rsidRPr="004D0622" w:rsidRDefault="00B82B70" w:rsidP="00B82B70">
      <w:pPr>
        <w:spacing w:before="120" w:after="0"/>
        <w:ind w:firstLine="567"/>
        <w:jc w:val="both"/>
        <w:rPr>
          <w:rFonts w:cs="Times New Roman"/>
          <w:b/>
          <w:sz w:val="28"/>
          <w:szCs w:val="28"/>
          <w:lang w:val="en-US"/>
        </w:rPr>
      </w:pPr>
      <w:r w:rsidRPr="004D0622">
        <w:rPr>
          <w:rFonts w:cs="Times New Roman"/>
          <w:b/>
          <w:sz w:val="28"/>
          <w:szCs w:val="28"/>
          <w:lang w:val="en-US"/>
        </w:rPr>
        <w:t>II.</w:t>
      </w:r>
      <w:r>
        <w:rPr>
          <w:rFonts w:cs="Times New Roman"/>
          <w:b/>
          <w:sz w:val="28"/>
          <w:szCs w:val="28"/>
          <w:lang w:val="en-US"/>
        </w:rPr>
        <w:t>1</w:t>
      </w:r>
      <w:r w:rsidRPr="004D0622">
        <w:rPr>
          <w:rFonts w:cs="Times New Roman"/>
          <w:b/>
          <w:sz w:val="28"/>
          <w:szCs w:val="28"/>
          <w:lang w:val="en-US"/>
        </w:rPr>
        <w:t>.</w:t>
      </w:r>
      <w:r>
        <w:rPr>
          <w:rFonts w:cs="Times New Roman"/>
          <w:b/>
          <w:sz w:val="28"/>
          <w:szCs w:val="28"/>
          <w:lang w:val="en-US"/>
        </w:rPr>
        <w:t>2</w:t>
      </w:r>
      <w:r w:rsidRPr="004D0622">
        <w:rPr>
          <w:rFonts w:cs="Times New Roman"/>
          <w:b/>
          <w:sz w:val="28"/>
          <w:szCs w:val="28"/>
          <w:lang w:val="en-US"/>
        </w:rPr>
        <w:t>. Hiện trạng sử dụng đất</w:t>
      </w:r>
    </w:p>
    <w:p w14:paraId="24DB745D" w14:textId="77777777" w:rsidR="00B82B70" w:rsidRPr="004D0622" w:rsidRDefault="00B82B70" w:rsidP="00B82B70">
      <w:pPr>
        <w:spacing w:before="120" w:after="0"/>
        <w:ind w:firstLine="567"/>
        <w:jc w:val="both"/>
        <w:rPr>
          <w:rFonts w:cs="Times New Roman"/>
          <w:sz w:val="28"/>
          <w:szCs w:val="28"/>
          <w:lang w:val="en-US"/>
        </w:rPr>
      </w:pPr>
      <w:r>
        <w:rPr>
          <w:rFonts w:cs="Times New Roman"/>
          <w:sz w:val="28"/>
          <w:szCs w:val="28"/>
          <w:lang w:val="en-US"/>
        </w:rPr>
        <w:t>-</w:t>
      </w:r>
      <w:r w:rsidRPr="004D0622">
        <w:rPr>
          <w:rFonts w:cs="Times New Roman"/>
          <w:sz w:val="28"/>
          <w:szCs w:val="28"/>
          <w:lang w:val="en-US"/>
        </w:rPr>
        <w:t xml:space="preserve"> Phần lớn diện tích </w:t>
      </w:r>
      <w:r>
        <w:rPr>
          <w:rFonts w:cs="Times New Roman"/>
          <w:sz w:val="28"/>
          <w:szCs w:val="28"/>
          <w:lang w:val="en-US"/>
        </w:rPr>
        <w:t xml:space="preserve">khu đất </w:t>
      </w:r>
      <w:r w:rsidRPr="004D0622">
        <w:rPr>
          <w:rFonts w:cs="Times New Roman"/>
          <w:sz w:val="28"/>
          <w:szCs w:val="28"/>
          <w:lang w:val="en-US"/>
        </w:rPr>
        <w:t xml:space="preserve">là đất trồng </w:t>
      </w:r>
      <w:r>
        <w:rPr>
          <w:rFonts w:cs="Times New Roman"/>
          <w:sz w:val="28"/>
          <w:szCs w:val="28"/>
          <w:lang w:val="en-US"/>
        </w:rPr>
        <w:t>cây công nghiệp lâu năm</w:t>
      </w:r>
      <w:r w:rsidRPr="004D0622">
        <w:rPr>
          <w:rFonts w:cs="Times New Roman"/>
          <w:sz w:val="28"/>
          <w:szCs w:val="28"/>
          <w:lang w:val="en-US"/>
        </w:rPr>
        <w:t>.</w:t>
      </w:r>
      <w:r>
        <w:rPr>
          <w:rFonts w:cs="Times New Roman"/>
          <w:sz w:val="28"/>
          <w:szCs w:val="28"/>
          <w:lang w:val="en-US"/>
        </w:rPr>
        <w:t xml:space="preserve"> Phần còn lại là các công trình nhà dân hiện hữu.</w:t>
      </w:r>
    </w:p>
    <w:p w14:paraId="120BCFA8" w14:textId="77777777" w:rsidR="00B82B70" w:rsidRPr="004D0622" w:rsidRDefault="00B82B70" w:rsidP="00B82B70">
      <w:pPr>
        <w:spacing w:before="120" w:after="0"/>
        <w:ind w:firstLine="567"/>
        <w:jc w:val="both"/>
        <w:rPr>
          <w:rFonts w:cs="Times New Roman"/>
          <w:b/>
          <w:sz w:val="28"/>
          <w:szCs w:val="28"/>
          <w:lang w:val="en-US"/>
        </w:rPr>
      </w:pPr>
      <w:r w:rsidRPr="004D0622">
        <w:rPr>
          <w:rFonts w:cs="Times New Roman"/>
          <w:b/>
          <w:sz w:val="28"/>
          <w:szCs w:val="28"/>
          <w:lang w:val="en-US"/>
        </w:rPr>
        <w:t>II.</w:t>
      </w:r>
      <w:r>
        <w:rPr>
          <w:rFonts w:cs="Times New Roman"/>
          <w:b/>
          <w:sz w:val="28"/>
          <w:szCs w:val="28"/>
          <w:lang w:val="en-US"/>
        </w:rPr>
        <w:t>1</w:t>
      </w:r>
      <w:r w:rsidRPr="004D0622">
        <w:rPr>
          <w:rFonts w:cs="Times New Roman"/>
          <w:b/>
          <w:sz w:val="28"/>
          <w:szCs w:val="28"/>
          <w:lang w:val="en-US"/>
        </w:rPr>
        <w:t>.</w:t>
      </w:r>
      <w:r>
        <w:rPr>
          <w:rFonts w:cs="Times New Roman"/>
          <w:b/>
          <w:sz w:val="28"/>
          <w:szCs w:val="28"/>
          <w:lang w:val="en-US"/>
        </w:rPr>
        <w:t>3</w:t>
      </w:r>
      <w:r w:rsidRPr="004D0622">
        <w:rPr>
          <w:rFonts w:cs="Times New Roman"/>
          <w:b/>
          <w:sz w:val="28"/>
          <w:szCs w:val="28"/>
          <w:lang w:val="en-US"/>
        </w:rPr>
        <w:t>. Hiện trạng hạ tầng kỹ thuật</w:t>
      </w:r>
    </w:p>
    <w:p w14:paraId="6A2A1886" w14:textId="77777777" w:rsidR="00B82B70" w:rsidRPr="004D0622" w:rsidRDefault="00B82B70" w:rsidP="00B82B70">
      <w:pPr>
        <w:spacing w:before="120" w:after="0"/>
        <w:ind w:firstLine="567"/>
        <w:jc w:val="both"/>
        <w:rPr>
          <w:rFonts w:eastAsia="Times New Roman" w:cs="Times New Roman"/>
          <w:b/>
          <w:sz w:val="28"/>
          <w:szCs w:val="28"/>
        </w:rPr>
      </w:pPr>
      <w:r w:rsidRPr="004D0622">
        <w:rPr>
          <w:rFonts w:eastAsia="Times New Roman" w:cs="Times New Roman"/>
          <w:b/>
          <w:sz w:val="28"/>
          <w:szCs w:val="28"/>
        </w:rPr>
        <w:t>1. Giao thông</w:t>
      </w:r>
    </w:p>
    <w:p w14:paraId="6BFBCB3B" w14:textId="77777777" w:rsidR="00B82B70" w:rsidRDefault="00B82B70" w:rsidP="00B82B70">
      <w:pPr>
        <w:spacing w:before="60" w:after="60"/>
        <w:ind w:firstLine="567"/>
        <w:jc w:val="both"/>
        <w:rPr>
          <w:rFonts w:eastAsia="Times New Roman" w:cs="Times New Roman"/>
          <w:sz w:val="28"/>
          <w:szCs w:val="28"/>
        </w:rPr>
      </w:pPr>
      <w:r>
        <w:rPr>
          <w:sz w:val="28"/>
          <w:szCs w:val="28"/>
        </w:rPr>
        <w:t xml:space="preserve">- Theo định hướng quy hoạch phân khu tỷ lệ 1/2.000 các phường Thống Nhất, Tân Mai, thành phố Biên Hòa, khu đất dự án tiếp giáp các tuyến đường giao thông liên khu khu vực kết nối với các tuyến giao thông đô thị huyết mạch như: đường ven sông Cái, đường Võ Thị Sáu. Qua khảo sát hiện trạng, các tuyến đường giao thông theo quy hoạch tiếp giáp dự án hiện nay chưa được đầu tư xây dựng, chỉ có tuyến đường Võ Thị Sáu là tuyến đường hiện trạng kết nối chính với phạm vi khu đất dự án. </w:t>
      </w:r>
    </w:p>
    <w:p w14:paraId="35B08E9F" w14:textId="77777777" w:rsidR="00B82B70" w:rsidRPr="004D0622" w:rsidRDefault="00B82B70" w:rsidP="00B82B70">
      <w:pPr>
        <w:spacing w:before="120" w:after="0"/>
        <w:ind w:firstLine="567"/>
        <w:jc w:val="both"/>
        <w:rPr>
          <w:rFonts w:eastAsia="Times New Roman" w:cs="Times New Roman"/>
          <w:b/>
          <w:sz w:val="28"/>
          <w:szCs w:val="28"/>
        </w:rPr>
      </w:pPr>
      <w:r>
        <w:rPr>
          <w:rFonts w:eastAsia="Times New Roman" w:cs="Times New Roman"/>
          <w:b/>
          <w:sz w:val="28"/>
          <w:szCs w:val="28"/>
        </w:rPr>
        <w:t>2</w:t>
      </w:r>
      <w:r w:rsidRPr="004D0622">
        <w:rPr>
          <w:rFonts w:eastAsia="Times New Roman" w:cs="Times New Roman"/>
          <w:b/>
          <w:sz w:val="28"/>
          <w:szCs w:val="28"/>
        </w:rPr>
        <w:t xml:space="preserve">. </w:t>
      </w:r>
      <w:r>
        <w:rPr>
          <w:rFonts w:eastAsia="Times New Roman" w:cs="Times New Roman"/>
          <w:b/>
          <w:sz w:val="28"/>
          <w:szCs w:val="28"/>
        </w:rPr>
        <w:t>Cấp nước</w:t>
      </w:r>
    </w:p>
    <w:p w14:paraId="515C2AB9" w14:textId="77777777" w:rsidR="00B82B70" w:rsidRDefault="00B82B70" w:rsidP="00B82B70">
      <w:pPr>
        <w:spacing w:before="120" w:after="0"/>
        <w:ind w:firstLine="567"/>
        <w:jc w:val="both"/>
        <w:rPr>
          <w:rFonts w:cs="Times New Roman"/>
          <w:sz w:val="28"/>
          <w:szCs w:val="28"/>
          <w:lang w:val="en-US"/>
        </w:rPr>
      </w:pPr>
      <w:r w:rsidRPr="00993E3B">
        <w:rPr>
          <w:rFonts w:cs="Times New Roman"/>
          <w:sz w:val="28"/>
          <w:szCs w:val="28"/>
          <w:lang w:val="en-US"/>
        </w:rPr>
        <w:lastRenderedPageBreak/>
        <w:t>-</w:t>
      </w:r>
      <w:r>
        <w:rPr>
          <w:rFonts w:cs="Times New Roman"/>
          <w:sz w:val="28"/>
          <w:szCs w:val="28"/>
          <w:lang w:val="en-US"/>
        </w:rPr>
        <w:t xml:space="preserve"> Hiện tại khu vực thiết kế đã có hệ thống cấp nước của thành phố chạy dọc theo tuyến đường Võ Thị Sáu ở phía Tây dự án.</w:t>
      </w:r>
    </w:p>
    <w:p w14:paraId="57DFE78D" w14:textId="77777777" w:rsidR="00B82B70" w:rsidRDefault="00B82B70" w:rsidP="00B82B70">
      <w:pPr>
        <w:spacing w:before="120" w:after="0"/>
        <w:ind w:firstLine="567"/>
        <w:jc w:val="both"/>
        <w:rPr>
          <w:rFonts w:eastAsia="Times New Roman" w:cs="Times New Roman"/>
          <w:b/>
          <w:sz w:val="28"/>
          <w:szCs w:val="28"/>
        </w:rPr>
      </w:pPr>
      <w:r>
        <w:rPr>
          <w:rFonts w:eastAsia="Times New Roman" w:cs="Times New Roman"/>
          <w:b/>
          <w:sz w:val="28"/>
          <w:szCs w:val="28"/>
        </w:rPr>
        <w:t>3</w:t>
      </w:r>
      <w:r w:rsidRPr="004D0622">
        <w:rPr>
          <w:rFonts w:eastAsia="Times New Roman" w:cs="Times New Roman"/>
          <w:b/>
          <w:sz w:val="28"/>
          <w:szCs w:val="28"/>
        </w:rPr>
        <w:t xml:space="preserve">. </w:t>
      </w:r>
      <w:r>
        <w:rPr>
          <w:rFonts w:eastAsia="Times New Roman" w:cs="Times New Roman"/>
          <w:b/>
          <w:sz w:val="28"/>
          <w:szCs w:val="28"/>
        </w:rPr>
        <w:t>Thoát nước</w:t>
      </w:r>
    </w:p>
    <w:p w14:paraId="43C2FF16" w14:textId="77777777" w:rsidR="00B82B70" w:rsidRDefault="00B82B70" w:rsidP="00B82B70">
      <w:pPr>
        <w:spacing w:before="120" w:after="0"/>
        <w:ind w:firstLine="567"/>
        <w:jc w:val="both"/>
        <w:rPr>
          <w:rFonts w:cs="Times New Roman"/>
          <w:sz w:val="28"/>
          <w:szCs w:val="28"/>
          <w:lang w:val="en-US"/>
        </w:rPr>
      </w:pPr>
      <w:r w:rsidRPr="00993E3B">
        <w:rPr>
          <w:rFonts w:cs="Times New Roman"/>
          <w:sz w:val="28"/>
          <w:szCs w:val="28"/>
          <w:lang w:val="en-US"/>
        </w:rPr>
        <w:t xml:space="preserve">- </w:t>
      </w:r>
      <w:r>
        <w:rPr>
          <w:rFonts w:cs="Times New Roman"/>
          <w:sz w:val="28"/>
          <w:szCs w:val="28"/>
          <w:lang w:val="en-US"/>
        </w:rPr>
        <w:t>Hệ thống thoát nước mưa chủ yếu dựa theo địa hình tự nhiên, thoát ra khu vực sông Cái phía Tây và phía Nam dự án.</w:t>
      </w:r>
    </w:p>
    <w:p w14:paraId="2AC0DA4B" w14:textId="77777777" w:rsidR="00B82B70" w:rsidRDefault="00B82B70" w:rsidP="00B82B70">
      <w:pPr>
        <w:spacing w:before="120" w:after="0"/>
        <w:ind w:firstLine="567"/>
        <w:jc w:val="both"/>
        <w:rPr>
          <w:rFonts w:cs="Times New Roman"/>
          <w:sz w:val="28"/>
          <w:szCs w:val="28"/>
          <w:lang w:val="en-US"/>
        </w:rPr>
      </w:pPr>
      <w:r>
        <w:rPr>
          <w:rFonts w:cs="Times New Roman"/>
          <w:sz w:val="28"/>
          <w:szCs w:val="28"/>
          <w:lang w:val="en-US"/>
        </w:rPr>
        <w:t xml:space="preserve">- Hệ thống thoát nước thải, hiện tại khu vực có hệ thống thoát nước thải sinh hoạt chạy dọc theo tuyến đường Võ Thị Sáu phía Tây dự án. </w:t>
      </w:r>
    </w:p>
    <w:p w14:paraId="438326EB" w14:textId="77777777" w:rsidR="00B82B70" w:rsidRDefault="00B82B70" w:rsidP="00B82B70">
      <w:pPr>
        <w:spacing w:before="120" w:after="0"/>
        <w:ind w:firstLine="567"/>
        <w:jc w:val="both"/>
        <w:rPr>
          <w:rFonts w:eastAsia="Times New Roman" w:cs="Times New Roman"/>
          <w:b/>
          <w:sz w:val="28"/>
          <w:szCs w:val="28"/>
        </w:rPr>
      </w:pPr>
      <w:r>
        <w:rPr>
          <w:rFonts w:eastAsia="Times New Roman" w:cs="Times New Roman"/>
          <w:b/>
          <w:sz w:val="28"/>
          <w:szCs w:val="28"/>
        </w:rPr>
        <w:t>4</w:t>
      </w:r>
      <w:r w:rsidRPr="004D0622">
        <w:rPr>
          <w:rFonts w:eastAsia="Times New Roman" w:cs="Times New Roman"/>
          <w:b/>
          <w:sz w:val="28"/>
          <w:szCs w:val="28"/>
        </w:rPr>
        <w:t xml:space="preserve">. </w:t>
      </w:r>
      <w:r>
        <w:rPr>
          <w:rFonts w:eastAsia="Times New Roman" w:cs="Times New Roman"/>
          <w:b/>
          <w:sz w:val="28"/>
          <w:szCs w:val="28"/>
        </w:rPr>
        <w:t>Cấp điện</w:t>
      </w:r>
    </w:p>
    <w:p w14:paraId="1978DDA4" w14:textId="77777777" w:rsidR="00B82B70" w:rsidRPr="00803144" w:rsidRDefault="00B82B70" w:rsidP="00B82B70">
      <w:pPr>
        <w:spacing w:before="120" w:after="0"/>
        <w:ind w:firstLine="567"/>
        <w:jc w:val="both"/>
        <w:rPr>
          <w:rFonts w:cs="Times New Roman"/>
          <w:sz w:val="28"/>
          <w:szCs w:val="28"/>
          <w:lang w:val="en-US"/>
        </w:rPr>
      </w:pPr>
      <w:r>
        <w:rPr>
          <w:sz w:val="28"/>
          <w:szCs w:val="28"/>
        </w:rPr>
        <w:t>- Lấy từ tuyến điện trung thế hiện hữu dọc đường Võ Thị Sáu.</w:t>
      </w:r>
      <w:r w:rsidRPr="00803144">
        <w:rPr>
          <w:rFonts w:cs="Times New Roman"/>
          <w:sz w:val="28"/>
          <w:szCs w:val="28"/>
          <w:lang w:val="en-US"/>
        </w:rPr>
        <w:t xml:space="preserve"> Lưới điện nhìn chung đạt yêu cầu kỹ thuật, số hộ dân có điện </w:t>
      </w:r>
      <w:r>
        <w:rPr>
          <w:rFonts w:cs="Times New Roman"/>
          <w:sz w:val="28"/>
          <w:szCs w:val="28"/>
          <w:lang w:val="en-US"/>
        </w:rPr>
        <w:t xml:space="preserve">tại khu vực </w:t>
      </w:r>
      <w:r w:rsidRPr="00803144">
        <w:rPr>
          <w:rFonts w:cs="Times New Roman"/>
          <w:sz w:val="28"/>
          <w:szCs w:val="28"/>
          <w:lang w:val="en-US"/>
        </w:rPr>
        <w:t>đạt 100%.</w:t>
      </w:r>
    </w:p>
    <w:p w14:paraId="4CDB8F01" w14:textId="77777777" w:rsidR="00B82B70" w:rsidRDefault="00B82B70" w:rsidP="00B82B70">
      <w:pPr>
        <w:spacing w:before="120" w:after="0"/>
        <w:ind w:firstLine="567"/>
        <w:jc w:val="both"/>
        <w:rPr>
          <w:rFonts w:eastAsia="Times New Roman" w:cs="Times New Roman"/>
          <w:b/>
          <w:sz w:val="28"/>
          <w:szCs w:val="28"/>
        </w:rPr>
      </w:pPr>
      <w:r>
        <w:rPr>
          <w:rFonts w:eastAsia="Times New Roman" w:cs="Times New Roman"/>
          <w:b/>
          <w:sz w:val="28"/>
          <w:szCs w:val="28"/>
        </w:rPr>
        <w:t>5</w:t>
      </w:r>
      <w:r w:rsidRPr="004D0622">
        <w:rPr>
          <w:rFonts w:eastAsia="Times New Roman" w:cs="Times New Roman"/>
          <w:b/>
          <w:sz w:val="28"/>
          <w:szCs w:val="28"/>
        </w:rPr>
        <w:t xml:space="preserve">. </w:t>
      </w:r>
      <w:r>
        <w:rPr>
          <w:rFonts w:eastAsia="Times New Roman" w:cs="Times New Roman"/>
          <w:b/>
          <w:sz w:val="28"/>
          <w:szCs w:val="28"/>
        </w:rPr>
        <w:t>Viễn thông</w:t>
      </w:r>
    </w:p>
    <w:p w14:paraId="1E09FC92" w14:textId="77777777" w:rsidR="00B82B70" w:rsidRPr="00993E3B" w:rsidRDefault="00B82B70" w:rsidP="00B82B70">
      <w:pPr>
        <w:spacing w:before="120" w:after="0"/>
        <w:ind w:firstLine="567"/>
        <w:jc w:val="both"/>
        <w:rPr>
          <w:rFonts w:cs="Times New Roman"/>
          <w:sz w:val="28"/>
          <w:szCs w:val="28"/>
          <w:lang w:val="en-US"/>
        </w:rPr>
      </w:pPr>
      <w:r>
        <w:rPr>
          <w:rFonts w:cs="Times New Roman"/>
          <w:sz w:val="28"/>
          <w:szCs w:val="28"/>
          <w:lang w:val="en-US"/>
        </w:rPr>
        <w:t xml:space="preserve">- Tuyến cáp viễn thông chính chạy dọc tuyến đường </w:t>
      </w:r>
      <w:r>
        <w:rPr>
          <w:sz w:val="28"/>
          <w:szCs w:val="28"/>
        </w:rPr>
        <w:t>Võ Thị Sáu</w:t>
      </w:r>
      <w:r w:rsidRPr="00FA12DF">
        <w:rPr>
          <w:sz w:val="28"/>
          <w:szCs w:val="28"/>
        </w:rPr>
        <w:t xml:space="preserve"> </w:t>
      </w:r>
      <w:r>
        <w:rPr>
          <w:rFonts w:cs="Times New Roman"/>
          <w:sz w:val="28"/>
          <w:szCs w:val="28"/>
          <w:lang w:val="en-US"/>
        </w:rPr>
        <w:t>chủ yếu phục vụ các hộ dân tại khu vực này.</w:t>
      </w:r>
    </w:p>
    <w:p w14:paraId="002B3367" w14:textId="77777777" w:rsidR="00B82B70" w:rsidRPr="004D0622" w:rsidRDefault="00B82B70" w:rsidP="00B82B70">
      <w:pPr>
        <w:spacing w:before="120" w:after="0"/>
        <w:ind w:firstLine="567"/>
        <w:jc w:val="both"/>
        <w:rPr>
          <w:rFonts w:cs="Times New Roman"/>
          <w:b/>
          <w:sz w:val="28"/>
          <w:szCs w:val="28"/>
          <w:lang w:val="en-US"/>
        </w:rPr>
      </w:pPr>
      <w:r w:rsidRPr="004D0622">
        <w:rPr>
          <w:rFonts w:cs="Times New Roman"/>
          <w:b/>
          <w:sz w:val="28"/>
          <w:szCs w:val="28"/>
          <w:lang w:val="en-US"/>
        </w:rPr>
        <w:t>II.</w:t>
      </w:r>
      <w:r>
        <w:rPr>
          <w:rFonts w:cs="Times New Roman"/>
          <w:b/>
          <w:sz w:val="28"/>
          <w:szCs w:val="28"/>
          <w:lang w:val="en-US"/>
        </w:rPr>
        <w:t>1</w:t>
      </w:r>
      <w:r w:rsidRPr="004D0622">
        <w:rPr>
          <w:rFonts w:cs="Times New Roman"/>
          <w:b/>
          <w:sz w:val="28"/>
          <w:szCs w:val="28"/>
          <w:lang w:val="en-US"/>
        </w:rPr>
        <w:t>.</w:t>
      </w:r>
      <w:r>
        <w:rPr>
          <w:rFonts w:cs="Times New Roman"/>
          <w:b/>
          <w:sz w:val="28"/>
          <w:szCs w:val="28"/>
          <w:lang w:val="en-US"/>
        </w:rPr>
        <w:t>4</w:t>
      </w:r>
      <w:r w:rsidRPr="004D0622">
        <w:rPr>
          <w:rFonts w:cs="Times New Roman"/>
          <w:b/>
          <w:sz w:val="28"/>
          <w:szCs w:val="28"/>
          <w:lang w:val="en-US"/>
        </w:rPr>
        <w:t xml:space="preserve">. </w:t>
      </w:r>
      <w:r>
        <w:rPr>
          <w:rFonts w:cs="Times New Roman"/>
          <w:b/>
          <w:sz w:val="28"/>
          <w:szCs w:val="28"/>
          <w:lang w:val="en-US"/>
        </w:rPr>
        <w:t>Đánh giá hiện trạng tổng hợp</w:t>
      </w:r>
    </w:p>
    <w:p w14:paraId="145F990A" w14:textId="77777777" w:rsidR="00B82B70" w:rsidRPr="00E90DF0" w:rsidRDefault="00B82B70" w:rsidP="00B82B70">
      <w:pPr>
        <w:spacing w:before="120" w:after="0"/>
        <w:ind w:firstLine="567"/>
        <w:jc w:val="both"/>
        <w:rPr>
          <w:rFonts w:eastAsia="Times New Roman" w:cs="Times New Roman"/>
          <w:b/>
          <w:sz w:val="28"/>
          <w:szCs w:val="28"/>
        </w:rPr>
      </w:pPr>
      <w:r w:rsidRPr="00E90DF0">
        <w:rPr>
          <w:rFonts w:eastAsia="Times New Roman" w:cs="Times New Roman"/>
          <w:b/>
          <w:sz w:val="28"/>
          <w:szCs w:val="28"/>
        </w:rPr>
        <w:t>1. Thuận lợi</w:t>
      </w:r>
    </w:p>
    <w:p w14:paraId="327EC4F7" w14:textId="77777777" w:rsidR="00B82B70" w:rsidRDefault="00B82B70" w:rsidP="00B82B70">
      <w:pPr>
        <w:numPr>
          <w:ilvl w:val="1"/>
          <w:numId w:val="6"/>
        </w:numPr>
        <w:tabs>
          <w:tab w:val="clear" w:pos="720"/>
        </w:tabs>
        <w:spacing w:before="120" w:after="0" w:line="240" w:lineRule="auto"/>
        <w:ind w:left="0" w:firstLine="547"/>
        <w:jc w:val="both"/>
        <w:rPr>
          <w:rFonts w:eastAsia="Times New Roman" w:cs="Times New Roman"/>
          <w:sz w:val="28"/>
          <w:szCs w:val="28"/>
        </w:rPr>
      </w:pPr>
      <w:r w:rsidRPr="0076240B">
        <w:rPr>
          <w:rFonts w:eastAsia="Times New Roman" w:cs="Times New Roman"/>
          <w:sz w:val="28"/>
          <w:szCs w:val="28"/>
        </w:rPr>
        <w:t xml:space="preserve">Khu vực quy hoạch </w:t>
      </w:r>
      <w:r>
        <w:rPr>
          <w:rFonts w:eastAsia="Times New Roman" w:cs="Times New Roman"/>
          <w:sz w:val="28"/>
          <w:szCs w:val="28"/>
        </w:rPr>
        <w:t xml:space="preserve">thuộc trung tâm thành phố Biên Hòa. Quá trình phát triển đô thị đang diễn ra từng ngày. Dự án hình thành sẽ góp phần giải quyết nhu cầu bố trí tái định cư tạo tiền đề triển khai thực hiện các dự án trọng điểm trên địa bàn thành phố. </w:t>
      </w:r>
    </w:p>
    <w:p w14:paraId="4456FFA5" w14:textId="77777777" w:rsidR="00B82B70" w:rsidRDefault="00B82B70" w:rsidP="00B82B70">
      <w:pPr>
        <w:numPr>
          <w:ilvl w:val="1"/>
          <w:numId w:val="6"/>
        </w:numPr>
        <w:tabs>
          <w:tab w:val="clear" w:pos="720"/>
        </w:tabs>
        <w:spacing w:before="120" w:after="0" w:line="240" w:lineRule="auto"/>
        <w:ind w:left="0" w:firstLine="547"/>
        <w:jc w:val="both"/>
        <w:rPr>
          <w:rFonts w:eastAsia="Times New Roman" w:cs="Times New Roman"/>
          <w:sz w:val="28"/>
          <w:szCs w:val="28"/>
        </w:rPr>
      </w:pPr>
      <w:r>
        <w:rPr>
          <w:rFonts w:eastAsia="Times New Roman" w:cs="Times New Roman"/>
          <w:sz w:val="28"/>
          <w:szCs w:val="28"/>
        </w:rPr>
        <w:t>Khu vực quy hoạch có một phần diện tích là đất trống, thuận lợi về thời gian và chi phí đền bù trong quá trình triển khai thực hiện dự án với hiệu quả đầu tư cao hơn.</w:t>
      </w:r>
    </w:p>
    <w:p w14:paraId="589A26AB" w14:textId="77777777" w:rsidR="00B82B70" w:rsidRPr="0076240B" w:rsidRDefault="00B82B70" w:rsidP="00B82B70">
      <w:pPr>
        <w:numPr>
          <w:ilvl w:val="1"/>
          <w:numId w:val="6"/>
        </w:numPr>
        <w:tabs>
          <w:tab w:val="clear" w:pos="720"/>
        </w:tabs>
        <w:spacing w:before="120" w:after="0" w:line="240" w:lineRule="auto"/>
        <w:ind w:left="0" w:firstLine="547"/>
        <w:jc w:val="both"/>
        <w:rPr>
          <w:rFonts w:eastAsia="Times New Roman" w:cs="Times New Roman"/>
          <w:sz w:val="28"/>
          <w:szCs w:val="28"/>
        </w:rPr>
      </w:pPr>
      <w:r w:rsidRPr="0076240B">
        <w:rPr>
          <w:rFonts w:eastAsia="Times New Roman" w:cs="Times New Roman"/>
          <w:sz w:val="28"/>
          <w:szCs w:val="28"/>
        </w:rPr>
        <w:t xml:space="preserve">Địa hình tự nhiên khá bằng phẳng và địa chất công trình thuận lợi cho xây dựng.  </w:t>
      </w:r>
    </w:p>
    <w:p w14:paraId="2CCA6422" w14:textId="77777777" w:rsidR="00B82B70" w:rsidRDefault="00B82B70" w:rsidP="00B82B70">
      <w:pPr>
        <w:spacing w:before="120" w:after="0"/>
        <w:ind w:firstLine="567"/>
        <w:jc w:val="both"/>
        <w:rPr>
          <w:rFonts w:eastAsia="Times New Roman" w:cs="Times New Roman"/>
          <w:b/>
          <w:sz w:val="28"/>
          <w:szCs w:val="28"/>
        </w:rPr>
      </w:pPr>
      <w:r>
        <w:rPr>
          <w:rFonts w:eastAsia="Times New Roman" w:cs="Times New Roman"/>
          <w:b/>
          <w:sz w:val="28"/>
          <w:szCs w:val="28"/>
        </w:rPr>
        <w:t>2</w:t>
      </w:r>
      <w:r w:rsidRPr="00E90DF0">
        <w:rPr>
          <w:rFonts w:eastAsia="Times New Roman" w:cs="Times New Roman"/>
          <w:b/>
          <w:sz w:val="28"/>
          <w:szCs w:val="28"/>
        </w:rPr>
        <w:t xml:space="preserve">. </w:t>
      </w:r>
      <w:r>
        <w:rPr>
          <w:rFonts w:eastAsia="Times New Roman" w:cs="Times New Roman"/>
          <w:b/>
          <w:sz w:val="28"/>
          <w:szCs w:val="28"/>
        </w:rPr>
        <w:t>Khó khăn</w:t>
      </w:r>
    </w:p>
    <w:p w14:paraId="6B704969" w14:textId="77777777" w:rsidR="00B82B70" w:rsidRDefault="00B82B70" w:rsidP="00B82B70">
      <w:pPr>
        <w:spacing w:before="120"/>
        <w:ind w:firstLine="567"/>
        <w:jc w:val="both"/>
        <w:rPr>
          <w:rFonts w:eastAsia="Times New Roman" w:cs="Times New Roman"/>
          <w:sz w:val="28"/>
          <w:szCs w:val="28"/>
        </w:rPr>
      </w:pPr>
      <w:r>
        <w:rPr>
          <w:rFonts w:eastAsia="Times New Roman" w:cs="Times New Roman"/>
          <w:sz w:val="28"/>
          <w:szCs w:val="28"/>
        </w:rPr>
        <w:t xml:space="preserve">- </w:t>
      </w:r>
      <w:r w:rsidRPr="00293570">
        <w:rPr>
          <w:rFonts w:eastAsia="Times New Roman" w:cs="Times New Roman"/>
          <w:sz w:val="28"/>
          <w:szCs w:val="28"/>
        </w:rPr>
        <w:t>Đầu tư hệ thống cơ sở hạ tầng, trên nguyên tắc cần phải kết nối với hệ thống hạ tầng khu vực chung quanh.</w:t>
      </w:r>
    </w:p>
    <w:p w14:paraId="4DBD31E9" w14:textId="77777777" w:rsidR="00B82B70" w:rsidRDefault="00B82B70" w:rsidP="00B82B70">
      <w:pPr>
        <w:spacing w:before="120"/>
        <w:ind w:firstLine="567"/>
        <w:jc w:val="both"/>
        <w:rPr>
          <w:rFonts w:eastAsia="Times New Roman" w:cs="Times New Roman"/>
          <w:sz w:val="28"/>
          <w:szCs w:val="28"/>
        </w:rPr>
      </w:pPr>
      <w:r>
        <w:rPr>
          <w:rFonts w:eastAsia="Times New Roman" w:cs="Times New Roman"/>
          <w:sz w:val="28"/>
          <w:szCs w:val="28"/>
        </w:rPr>
        <w:t>- Phải thực hiện công tác giải phóng mặt bằng đối với phạm vi có công trình hiện hữu để triển khai dự án đồng bộ.</w:t>
      </w:r>
    </w:p>
    <w:p w14:paraId="6E309FB8" w14:textId="77777777" w:rsidR="00B82B70" w:rsidRDefault="004F2ED0" w:rsidP="004F2ED0">
      <w:pPr>
        <w:spacing w:before="120"/>
        <w:jc w:val="center"/>
        <w:rPr>
          <w:rFonts w:eastAsia="Times New Roman" w:cs="Times New Roman"/>
          <w:sz w:val="28"/>
          <w:szCs w:val="28"/>
        </w:rPr>
      </w:pPr>
      <w:r>
        <w:rPr>
          <w:rFonts w:eastAsia="Times New Roman" w:cs="Times New Roman"/>
          <w:noProof/>
          <w:sz w:val="28"/>
          <w:szCs w:val="28"/>
          <w:lang w:eastAsia="en-GB"/>
        </w:rPr>
        <w:lastRenderedPageBreak/>
        <w:drawing>
          <wp:inline distT="0" distB="0" distL="0" distR="0" wp14:anchorId="58BC788F" wp14:editId="5169DA9E">
            <wp:extent cx="5760085" cy="4795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an do hien tr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795520"/>
                    </a:xfrm>
                    <a:prstGeom prst="rect">
                      <a:avLst/>
                    </a:prstGeom>
                  </pic:spPr>
                </pic:pic>
              </a:graphicData>
            </a:graphic>
          </wp:inline>
        </w:drawing>
      </w:r>
    </w:p>
    <w:p w14:paraId="5A6C3B25" w14:textId="77777777" w:rsidR="004F2ED0" w:rsidRPr="004F2ED0" w:rsidRDefault="004F2ED0" w:rsidP="004F2ED0">
      <w:pPr>
        <w:spacing w:before="120"/>
        <w:jc w:val="center"/>
        <w:rPr>
          <w:rFonts w:eastAsia="Times New Roman" w:cs="Times New Roman"/>
          <w:i/>
          <w:sz w:val="28"/>
          <w:szCs w:val="28"/>
        </w:rPr>
      </w:pPr>
      <w:r w:rsidRPr="004F2ED0">
        <w:rPr>
          <w:rFonts w:eastAsia="Times New Roman" w:cs="Times New Roman"/>
          <w:i/>
          <w:sz w:val="28"/>
          <w:szCs w:val="28"/>
        </w:rPr>
        <w:t>Bản đồ đánh giá hiện trạng tổng hợp khu vực lập quy hoạch</w:t>
      </w:r>
    </w:p>
    <w:p w14:paraId="0525EA77" w14:textId="77777777" w:rsidR="00126084" w:rsidRDefault="00126084" w:rsidP="0076114A">
      <w:pPr>
        <w:spacing w:before="120" w:after="0"/>
        <w:rPr>
          <w:rFonts w:eastAsia="Times New Roman" w:cs="Times New Roman"/>
          <w:sz w:val="28"/>
          <w:szCs w:val="28"/>
        </w:rPr>
      </w:pPr>
    </w:p>
    <w:p w14:paraId="1AA0798D" w14:textId="77777777" w:rsidR="004F2ED0" w:rsidRDefault="004F2ED0" w:rsidP="0076114A">
      <w:pPr>
        <w:spacing w:before="120" w:after="0"/>
        <w:rPr>
          <w:rFonts w:eastAsia="Times New Roman" w:cs="Times New Roman"/>
          <w:sz w:val="28"/>
          <w:szCs w:val="28"/>
        </w:rPr>
      </w:pPr>
    </w:p>
    <w:p w14:paraId="1963D10B" w14:textId="77777777" w:rsidR="004F2ED0" w:rsidRDefault="004F2ED0" w:rsidP="0076114A">
      <w:pPr>
        <w:spacing w:before="120" w:after="0"/>
        <w:rPr>
          <w:rFonts w:eastAsia="Times New Roman" w:cs="Times New Roman"/>
          <w:sz w:val="28"/>
          <w:szCs w:val="28"/>
        </w:rPr>
      </w:pPr>
    </w:p>
    <w:p w14:paraId="25575D07" w14:textId="77777777" w:rsidR="004F2ED0" w:rsidRDefault="004F2ED0" w:rsidP="0076114A">
      <w:pPr>
        <w:spacing w:before="120" w:after="0"/>
        <w:rPr>
          <w:rFonts w:eastAsia="Times New Roman" w:cs="Times New Roman"/>
          <w:sz w:val="28"/>
          <w:szCs w:val="28"/>
        </w:rPr>
      </w:pPr>
    </w:p>
    <w:p w14:paraId="23989AB4" w14:textId="77777777" w:rsidR="004F2ED0" w:rsidRDefault="004F2ED0" w:rsidP="0076114A">
      <w:pPr>
        <w:spacing w:before="120" w:after="0"/>
        <w:rPr>
          <w:rFonts w:eastAsia="Times New Roman" w:cs="Times New Roman"/>
          <w:sz w:val="28"/>
          <w:szCs w:val="28"/>
        </w:rPr>
      </w:pPr>
    </w:p>
    <w:p w14:paraId="3073B7F8" w14:textId="77777777" w:rsidR="004F2ED0" w:rsidRDefault="004F2ED0" w:rsidP="0076114A">
      <w:pPr>
        <w:spacing w:before="120" w:after="0"/>
        <w:rPr>
          <w:rFonts w:eastAsia="Times New Roman" w:cs="Times New Roman"/>
          <w:sz w:val="28"/>
          <w:szCs w:val="28"/>
        </w:rPr>
      </w:pPr>
    </w:p>
    <w:p w14:paraId="626570FF" w14:textId="77777777" w:rsidR="004F2ED0" w:rsidRDefault="004F2ED0" w:rsidP="0076114A">
      <w:pPr>
        <w:spacing w:before="120" w:after="0"/>
        <w:rPr>
          <w:rFonts w:eastAsia="Times New Roman" w:cs="Times New Roman"/>
          <w:sz w:val="28"/>
          <w:szCs w:val="28"/>
        </w:rPr>
      </w:pPr>
    </w:p>
    <w:p w14:paraId="68ACC08C" w14:textId="77777777" w:rsidR="004F2ED0" w:rsidRDefault="004F2ED0" w:rsidP="0076114A">
      <w:pPr>
        <w:spacing w:before="120" w:after="0"/>
        <w:rPr>
          <w:rFonts w:eastAsia="Times New Roman" w:cs="Times New Roman"/>
          <w:sz w:val="28"/>
          <w:szCs w:val="28"/>
        </w:rPr>
      </w:pPr>
    </w:p>
    <w:p w14:paraId="4663B9DD" w14:textId="77777777" w:rsidR="001C0990" w:rsidRDefault="001C0990" w:rsidP="0076114A">
      <w:pPr>
        <w:spacing w:before="120" w:after="0"/>
        <w:rPr>
          <w:rFonts w:eastAsia="Times New Roman" w:cs="Times New Roman"/>
          <w:sz w:val="28"/>
          <w:szCs w:val="28"/>
        </w:rPr>
      </w:pPr>
    </w:p>
    <w:p w14:paraId="7ADE288D" w14:textId="77777777" w:rsidR="001C0990" w:rsidRDefault="001C0990" w:rsidP="0076114A">
      <w:pPr>
        <w:spacing w:before="120" w:after="0"/>
        <w:rPr>
          <w:rFonts w:eastAsia="Times New Roman" w:cs="Times New Roman"/>
          <w:sz w:val="28"/>
          <w:szCs w:val="28"/>
        </w:rPr>
      </w:pPr>
    </w:p>
    <w:p w14:paraId="37C69E30" w14:textId="77777777" w:rsidR="00126084" w:rsidRDefault="00126084" w:rsidP="00417F59">
      <w:pPr>
        <w:spacing w:before="120" w:after="0"/>
        <w:ind w:firstLine="567"/>
        <w:jc w:val="both"/>
        <w:rPr>
          <w:rFonts w:eastAsia="Times New Roman" w:cs="Times New Roman"/>
          <w:sz w:val="28"/>
          <w:szCs w:val="28"/>
        </w:rPr>
      </w:pPr>
    </w:p>
    <w:p w14:paraId="59AF5FBE" w14:textId="77777777" w:rsidR="006B1F25" w:rsidRDefault="006B1F25" w:rsidP="00126084">
      <w:pPr>
        <w:spacing w:before="120" w:after="0"/>
        <w:jc w:val="both"/>
        <w:rPr>
          <w:rFonts w:cs="Times New Roman"/>
          <w:b/>
          <w:sz w:val="28"/>
          <w:szCs w:val="28"/>
          <w:lang w:val="en-US"/>
        </w:rPr>
      </w:pPr>
    </w:p>
    <w:p w14:paraId="37F8E0BA" w14:textId="77777777" w:rsidR="00126084" w:rsidRPr="004D0622" w:rsidRDefault="00126084" w:rsidP="00126084">
      <w:pPr>
        <w:spacing w:before="120" w:after="0"/>
        <w:jc w:val="both"/>
        <w:rPr>
          <w:rFonts w:cs="Times New Roman"/>
          <w:b/>
          <w:sz w:val="28"/>
          <w:szCs w:val="28"/>
          <w:lang w:val="en-US"/>
        </w:rPr>
      </w:pPr>
      <w:r w:rsidRPr="004D0622">
        <w:rPr>
          <w:rFonts w:cs="Times New Roman"/>
          <w:b/>
          <w:sz w:val="28"/>
          <w:szCs w:val="28"/>
          <w:lang w:val="en-US"/>
        </w:rPr>
        <w:lastRenderedPageBreak/>
        <w:t xml:space="preserve">CHƯƠNG </w:t>
      </w:r>
      <w:r>
        <w:rPr>
          <w:rFonts w:cs="Times New Roman"/>
          <w:b/>
          <w:sz w:val="28"/>
          <w:szCs w:val="28"/>
          <w:lang w:val="en-US"/>
        </w:rPr>
        <w:t>I</w:t>
      </w:r>
      <w:r w:rsidRPr="004D0622">
        <w:rPr>
          <w:rFonts w:cs="Times New Roman"/>
          <w:b/>
          <w:sz w:val="28"/>
          <w:szCs w:val="28"/>
          <w:lang w:val="en-US"/>
        </w:rPr>
        <w:t xml:space="preserve">II: </w:t>
      </w:r>
      <w:r>
        <w:rPr>
          <w:rFonts w:cs="Times New Roman"/>
          <w:b/>
          <w:sz w:val="28"/>
          <w:szCs w:val="28"/>
          <w:lang w:val="en-US"/>
        </w:rPr>
        <w:t>CÁC CHỈ TIÊU KINH TẾ KỸ THUẬT</w:t>
      </w:r>
    </w:p>
    <w:p w14:paraId="61D21E34" w14:textId="77777777" w:rsidR="00126084" w:rsidRDefault="00126084" w:rsidP="00126084">
      <w:pPr>
        <w:spacing w:before="120" w:after="0"/>
        <w:jc w:val="both"/>
        <w:rPr>
          <w:rFonts w:cs="Times New Roman"/>
          <w:b/>
          <w:sz w:val="28"/>
          <w:szCs w:val="28"/>
          <w:lang w:val="en-US"/>
        </w:rPr>
      </w:pPr>
      <w:r w:rsidRPr="004D0622">
        <w:rPr>
          <w:rFonts w:cs="Times New Roman"/>
          <w:b/>
          <w:sz w:val="28"/>
          <w:szCs w:val="28"/>
          <w:lang w:val="en-US"/>
        </w:rPr>
        <w:t>II</w:t>
      </w:r>
      <w:r>
        <w:rPr>
          <w:rFonts w:cs="Times New Roman"/>
          <w:b/>
          <w:sz w:val="28"/>
          <w:szCs w:val="28"/>
          <w:lang w:val="en-US"/>
        </w:rPr>
        <w:t>I</w:t>
      </w:r>
      <w:r w:rsidRPr="004D0622">
        <w:rPr>
          <w:rFonts w:cs="Times New Roman"/>
          <w:b/>
          <w:sz w:val="28"/>
          <w:szCs w:val="28"/>
          <w:lang w:val="en-US"/>
        </w:rPr>
        <w:t xml:space="preserve">.1. </w:t>
      </w:r>
      <w:r>
        <w:rPr>
          <w:rFonts w:cs="Times New Roman"/>
          <w:b/>
          <w:sz w:val="28"/>
          <w:szCs w:val="28"/>
          <w:lang w:val="en-US"/>
        </w:rPr>
        <w:t>Các căn cứ lựa chọn chỉ tiêu</w:t>
      </w:r>
    </w:p>
    <w:p w14:paraId="54DD9A8A" w14:textId="77777777" w:rsidR="00AF7F06" w:rsidRDefault="00AF7F06" w:rsidP="00AF7F06">
      <w:pPr>
        <w:spacing w:before="120" w:after="0"/>
        <w:ind w:firstLine="567"/>
        <w:jc w:val="both"/>
        <w:rPr>
          <w:rFonts w:cs="Times New Roman"/>
          <w:sz w:val="28"/>
          <w:szCs w:val="28"/>
          <w:lang w:val="en-US"/>
        </w:rPr>
      </w:pPr>
      <w:r w:rsidRPr="004D0622">
        <w:rPr>
          <w:rFonts w:cs="Times New Roman"/>
          <w:sz w:val="28"/>
          <w:szCs w:val="28"/>
        </w:rPr>
        <w:t xml:space="preserve">- </w:t>
      </w:r>
      <w:r w:rsidR="003413AE" w:rsidRPr="003413AE">
        <w:rPr>
          <w:rFonts w:cs="Times New Roman"/>
          <w:sz w:val="28"/>
          <w:szCs w:val="28"/>
        </w:rPr>
        <w:t>Thông tư số 22/2019/TT-BXD ngày 31/12/2019 của Bộ Xây dựng về ban hành Quy chuẩn kỹ thuật quốc gia về quy hoạch xây dựng;</w:t>
      </w:r>
    </w:p>
    <w:p w14:paraId="547E7E51" w14:textId="77777777" w:rsidR="00126084" w:rsidRPr="00126084" w:rsidRDefault="00126084" w:rsidP="00126084">
      <w:pPr>
        <w:spacing w:before="120" w:after="0"/>
        <w:ind w:firstLine="567"/>
        <w:jc w:val="both"/>
        <w:rPr>
          <w:rFonts w:cs="Times New Roman"/>
          <w:sz w:val="28"/>
          <w:szCs w:val="28"/>
          <w:lang w:val="en-US"/>
        </w:rPr>
      </w:pPr>
      <w:r>
        <w:rPr>
          <w:rFonts w:cs="Times New Roman"/>
          <w:sz w:val="28"/>
          <w:szCs w:val="28"/>
          <w:lang w:val="en-US"/>
        </w:rPr>
        <w:t xml:space="preserve">- </w:t>
      </w:r>
      <w:r w:rsidR="00AF7F06" w:rsidRPr="004D0622">
        <w:rPr>
          <w:rFonts w:cs="Times New Roman"/>
          <w:sz w:val="28"/>
          <w:szCs w:val="28"/>
        </w:rPr>
        <w:t xml:space="preserve">Đồ án quy hoạch </w:t>
      </w:r>
      <w:r w:rsidR="00791A66">
        <w:rPr>
          <w:rFonts w:cs="Times New Roman"/>
          <w:sz w:val="28"/>
          <w:szCs w:val="28"/>
        </w:rPr>
        <w:t xml:space="preserve">phân khu </w:t>
      </w:r>
      <w:r w:rsidR="004C6BB1">
        <w:rPr>
          <w:rFonts w:cs="Times New Roman"/>
          <w:sz w:val="28"/>
          <w:szCs w:val="28"/>
        </w:rPr>
        <w:t xml:space="preserve">xây dựng </w:t>
      </w:r>
      <w:r w:rsidR="00791A66">
        <w:rPr>
          <w:rFonts w:cs="Times New Roman"/>
          <w:sz w:val="28"/>
          <w:szCs w:val="28"/>
        </w:rPr>
        <w:t xml:space="preserve">tỷ lệ 1/2.000 phường </w:t>
      </w:r>
      <w:r w:rsidR="00A504BA">
        <w:rPr>
          <w:rFonts w:cs="Times New Roman"/>
          <w:sz w:val="28"/>
          <w:szCs w:val="28"/>
        </w:rPr>
        <w:t>Thống Nhất, Tân Mai</w:t>
      </w:r>
      <w:r w:rsidR="004C6BB1">
        <w:rPr>
          <w:rFonts w:cs="Times New Roman"/>
          <w:sz w:val="28"/>
          <w:szCs w:val="28"/>
        </w:rPr>
        <w:t xml:space="preserve"> đã được UBND </w:t>
      </w:r>
      <w:r w:rsidR="001C0990">
        <w:rPr>
          <w:rFonts w:cs="Times New Roman"/>
          <w:sz w:val="28"/>
          <w:szCs w:val="28"/>
        </w:rPr>
        <w:t>tỉnh</w:t>
      </w:r>
      <w:r w:rsidR="004C6BB1">
        <w:rPr>
          <w:rFonts w:cs="Times New Roman"/>
          <w:sz w:val="28"/>
          <w:szCs w:val="28"/>
        </w:rPr>
        <w:t xml:space="preserve"> phê duyệt tại </w:t>
      </w:r>
      <w:r w:rsidR="00AA26E4">
        <w:rPr>
          <w:rFonts w:cs="Times New Roman"/>
          <w:sz w:val="28"/>
          <w:szCs w:val="28"/>
        </w:rPr>
        <w:t xml:space="preserve">các </w:t>
      </w:r>
      <w:r w:rsidR="00AF7F06" w:rsidRPr="00AA26E4">
        <w:rPr>
          <w:rFonts w:cs="Times New Roman"/>
          <w:sz w:val="28"/>
          <w:szCs w:val="28"/>
        </w:rPr>
        <w:t xml:space="preserve">Quyết định số </w:t>
      </w:r>
      <w:r w:rsidR="00AA26E4">
        <w:rPr>
          <w:rFonts w:cs="Times New Roman"/>
          <w:sz w:val="28"/>
          <w:szCs w:val="28"/>
        </w:rPr>
        <w:t>825/QĐ.CT.UBND ngày 16/01/2006, số 1115</w:t>
      </w:r>
      <w:r w:rsidR="001C0990" w:rsidRPr="00AA26E4">
        <w:rPr>
          <w:rFonts w:cs="Times New Roman"/>
          <w:sz w:val="28"/>
          <w:szCs w:val="28"/>
        </w:rPr>
        <w:t xml:space="preserve">/QĐ-UBND ngày </w:t>
      </w:r>
      <w:r w:rsidR="00AA26E4">
        <w:rPr>
          <w:rFonts w:cs="Times New Roman"/>
          <w:sz w:val="28"/>
          <w:szCs w:val="28"/>
        </w:rPr>
        <w:t>10</w:t>
      </w:r>
      <w:r w:rsidR="001C0990" w:rsidRPr="00AA26E4">
        <w:rPr>
          <w:rFonts w:cs="Times New Roman"/>
          <w:sz w:val="28"/>
          <w:szCs w:val="28"/>
        </w:rPr>
        <w:t>/</w:t>
      </w:r>
      <w:r w:rsidR="00AA26E4">
        <w:rPr>
          <w:rFonts w:cs="Times New Roman"/>
          <w:sz w:val="28"/>
          <w:szCs w:val="28"/>
        </w:rPr>
        <w:t>5</w:t>
      </w:r>
      <w:r w:rsidR="001C0990" w:rsidRPr="00AA26E4">
        <w:rPr>
          <w:rFonts w:cs="Times New Roman"/>
          <w:sz w:val="28"/>
          <w:szCs w:val="28"/>
        </w:rPr>
        <w:t>/20</w:t>
      </w:r>
      <w:r w:rsidR="00AA26E4">
        <w:rPr>
          <w:rFonts w:cs="Times New Roman"/>
          <w:sz w:val="28"/>
          <w:szCs w:val="28"/>
        </w:rPr>
        <w:t>10</w:t>
      </w:r>
      <w:r w:rsidR="00AF7F06">
        <w:rPr>
          <w:rFonts w:cs="Times New Roman"/>
          <w:sz w:val="28"/>
          <w:szCs w:val="28"/>
        </w:rPr>
        <w:t>.</w:t>
      </w:r>
    </w:p>
    <w:p w14:paraId="13C0CFA2" w14:textId="77777777" w:rsidR="00DA7240" w:rsidRDefault="00DA7240" w:rsidP="00DA7240">
      <w:pPr>
        <w:spacing w:before="120" w:after="0"/>
        <w:jc w:val="both"/>
        <w:rPr>
          <w:rFonts w:cs="Times New Roman"/>
          <w:b/>
          <w:sz w:val="28"/>
          <w:szCs w:val="28"/>
        </w:rPr>
      </w:pPr>
      <w:r>
        <w:rPr>
          <w:rFonts w:cs="Times New Roman"/>
          <w:b/>
          <w:sz w:val="28"/>
          <w:szCs w:val="28"/>
        </w:rPr>
        <w:t>III.2.Các chỉ tiêu kinh tế kỹ thuật</w:t>
      </w:r>
    </w:p>
    <w:p w14:paraId="66EA2409" w14:textId="77777777" w:rsidR="00DA7240" w:rsidRDefault="00DA7240" w:rsidP="00DA7240">
      <w:pPr>
        <w:spacing w:before="120" w:after="0"/>
        <w:ind w:firstLine="567"/>
        <w:jc w:val="both"/>
        <w:rPr>
          <w:rFonts w:cs="Times New Roman"/>
          <w:b/>
          <w:sz w:val="28"/>
          <w:szCs w:val="28"/>
          <w:lang w:val="en-US"/>
        </w:rPr>
      </w:pPr>
      <w:r w:rsidRPr="004D0622">
        <w:rPr>
          <w:rFonts w:cs="Times New Roman"/>
          <w:b/>
          <w:sz w:val="28"/>
          <w:szCs w:val="28"/>
          <w:lang w:val="en-US"/>
        </w:rPr>
        <w:t>I</w:t>
      </w:r>
      <w:r>
        <w:rPr>
          <w:rFonts w:cs="Times New Roman"/>
          <w:b/>
          <w:sz w:val="28"/>
          <w:szCs w:val="28"/>
          <w:lang w:val="en-US"/>
        </w:rPr>
        <w:t>I</w:t>
      </w:r>
      <w:r w:rsidRPr="004D0622">
        <w:rPr>
          <w:rFonts w:cs="Times New Roman"/>
          <w:b/>
          <w:sz w:val="28"/>
          <w:szCs w:val="28"/>
          <w:lang w:val="en-US"/>
        </w:rPr>
        <w:t>I.2.</w:t>
      </w:r>
      <w:r>
        <w:rPr>
          <w:rFonts w:cs="Times New Roman"/>
          <w:b/>
          <w:sz w:val="28"/>
          <w:szCs w:val="28"/>
          <w:lang w:val="en-US"/>
        </w:rPr>
        <w:t>1</w:t>
      </w:r>
      <w:r w:rsidRPr="004D0622">
        <w:rPr>
          <w:rFonts w:cs="Times New Roman"/>
          <w:b/>
          <w:sz w:val="28"/>
          <w:szCs w:val="28"/>
          <w:lang w:val="en-US"/>
        </w:rPr>
        <w:t xml:space="preserve">. </w:t>
      </w:r>
      <w:r>
        <w:rPr>
          <w:rFonts w:cs="Times New Roman"/>
          <w:b/>
          <w:sz w:val="28"/>
          <w:szCs w:val="28"/>
          <w:lang w:val="en-US"/>
        </w:rPr>
        <w:t>Diện tích và quy mô dân số</w:t>
      </w:r>
    </w:p>
    <w:p w14:paraId="3F755139" w14:textId="77777777" w:rsidR="00DA7240" w:rsidRDefault="00DA7240" w:rsidP="00DA7240">
      <w:pPr>
        <w:spacing w:before="120" w:after="0"/>
        <w:ind w:firstLine="567"/>
        <w:jc w:val="both"/>
        <w:rPr>
          <w:rFonts w:cs="Times New Roman"/>
          <w:sz w:val="28"/>
          <w:szCs w:val="28"/>
        </w:rPr>
      </w:pPr>
      <w:r w:rsidRPr="004D0622">
        <w:rPr>
          <w:rFonts w:cs="Times New Roman"/>
          <w:sz w:val="28"/>
          <w:szCs w:val="28"/>
        </w:rPr>
        <w:t xml:space="preserve">- </w:t>
      </w:r>
      <w:r>
        <w:rPr>
          <w:rFonts w:cs="Times New Roman"/>
          <w:sz w:val="28"/>
          <w:szCs w:val="28"/>
        </w:rPr>
        <w:t>Phạm vi nghiên cứu quy hoạch</w:t>
      </w:r>
      <w:r w:rsidRPr="004D0622">
        <w:rPr>
          <w:rFonts w:cs="Times New Roman"/>
          <w:sz w:val="28"/>
          <w:szCs w:val="28"/>
        </w:rPr>
        <w:tab/>
      </w:r>
      <w:r>
        <w:rPr>
          <w:rFonts w:cs="Times New Roman"/>
          <w:sz w:val="28"/>
          <w:szCs w:val="28"/>
        </w:rPr>
        <w:tab/>
      </w:r>
      <w:r w:rsidRPr="004D0622">
        <w:rPr>
          <w:rFonts w:cs="Times New Roman"/>
          <w:sz w:val="28"/>
          <w:szCs w:val="28"/>
        </w:rPr>
        <w:t xml:space="preserve">: Khoảng </w:t>
      </w:r>
      <w:r>
        <w:rPr>
          <w:rFonts w:cs="Times New Roman"/>
          <w:sz w:val="28"/>
          <w:szCs w:val="28"/>
        </w:rPr>
        <w:t>95.066</w:t>
      </w:r>
      <w:r w:rsidRPr="004D0622">
        <w:rPr>
          <w:rFonts w:cs="Times New Roman"/>
          <w:sz w:val="28"/>
          <w:szCs w:val="28"/>
        </w:rPr>
        <w:t xml:space="preserve"> m</w:t>
      </w:r>
      <w:r w:rsidRPr="004D0622">
        <w:rPr>
          <w:rFonts w:cs="Times New Roman"/>
          <w:sz w:val="28"/>
          <w:szCs w:val="28"/>
          <w:vertAlign w:val="superscript"/>
        </w:rPr>
        <w:t>2</w:t>
      </w:r>
      <w:r w:rsidRPr="004D0622">
        <w:rPr>
          <w:rFonts w:cs="Times New Roman"/>
          <w:sz w:val="28"/>
          <w:szCs w:val="28"/>
        </w:rPr>
        <w:t xml:space="preserve"> (</w:t>
      </w:r>
      <w:r>
        <w:rPr>
          <w:rFonts w:cs="Times New Roman"/>
          <w:sz w:val="28"/>
          <w:szCs w:val="28"/>
        </w:rPr>
        <w:t>9,50</w:t>
      </w:r>
      <w:r w:rsidRPr="004D0622">
        <w:rPr>
          <w:rFonts w:cs="Times New Roman"/>
          <w:sz w:val="28"/>
          <w:szCs w:val="28"/>
        </w:rPr>
        <w:t xml:space="preserve"> ha).</w:t>
      </w:r>
    </w:p>
    <w:p w14:paraId="12B9DD63" w14:textId="77777777" w:rsidR="00DA7240" w:rsidRPr="004D0622" w:rsidRDefault="00DA7240" w:rsidP="00DA7240">
      <w:pPr>
        <w:spacing w:before="120" w:after="0"/>
        <w:ind w:firstLine="567"/>
        <w:jc w:val="both"/>
        <w:rPr>
          <w:rFonts w:cs="Times New Roman"/>
          <w:sz w:val="28"/>
          <w:szCs w:val="28"/>
        </w:rPr>
      </w:pPr>
      <w:r w:rsidRPr="004D0622">
        <w:rPr>
          <w:rFonts w:cs="Times New Roman"/>
          <w:sz w:val="28"/>
          <w:szCs w:val="28"/>
        </w:rPr>
        <w:t xml:space="preserve">- </w:t>
      </w:r>
      <w:r>
        <w:rPr>
          <w:rFonts w:cs="Times New Roman"/>
          <w:sz w:val="28"/>
          <w:szCs w:val="28"/>
        </w:rPr>
        <w:t>Phạm vi thực hiện dự án</w:t>
      </w:r>
      <w:r>
        <w:rPr>
          <w:rFonts w:cs="Times New Roman"/>
          <w:sz w:val="28"/>
          <w:szCs w:val="28"/>
        </w:rPr>
        <w:tab/>
      </w:r>
      <w:r w:rsidRPr="004D0622">
        <w:rPr>
          <w:rFonts w:cs="Times New Roman"/>
          <w:sz w:val="28"/>
          <w:szCs w:val="28"/>
        </w:rPr>
        <w:tab/>
      </w:r>
      <w:r>
        <w:rPr>
          <w:rFonts w:cs="Times New Roman"/>
          <w:sz w:val="28"/>
          <w:szCs w:val="28"/>
        </w:rPr>
        <w:tab/>
      </w:r>
      <w:r w:rsidRPr="004D0622">
        <w:rPr>
          <w:rFonts w:cs="Times New Roman"/>
          <w:sz w:val="28"/>
          <w:szCs w:val="28"/>
        </w:rPr>
        <w:t xml:space="preserve">: Khoảng </w:t>
      </w:r>
      <w:r>
        <w:rPr>
          <w:rFonts w:cs="Times New Roman"/>
          <w:sz w:val="28"/>
          <w:szCs w:val="28"/>
        </w:rPr>
        <w:t>86.920</w:t>
      </w:r>
      <w:r w:rsidRPr="004D0622">
        <w:rPr>
          <w:rFonts w:cs="Times New Roman"/>
          <w:sz w:val="28"/>
          <w:szCs w:val="28"/>
        </w:rPr>
        <w:t xml:space="preserve"> m</w:t>
      </w:r>
      <w:r w:rsidRPr="004D0622">
        <w:rPr>
          <w:rFonts w:cs="Times New Roman"/>
          <w:sz w:val="28"/>
          <w:szCs w:val="28"/>
          <w:vertAlign w:val="superscript"/>
        </w:rPr>
        <w:t>2</w:t>
      </w:r>
      <w:r w:rsidRPr="004D0622">
        <w:rPr>
          <w:rFonts w:cs="Times New Roman"/>
          <w:sz w:val="28"/>
          <w:szCs w:val="28"/>
        </w:rPr>
        <w:t xml:space="preserve"> (</w:t>
      </w:r>
      <w:r>
        <w:rPr>
          <w:rFonts w:cs="Times New Roman"/>
          <w:sz w:val="28"/>
          <w:szCs w:val="28"/>
        </w:rPr>
        <w:t>8,69</w:t>
      </w:r>
      <w:r w:rsidRPr="004D0622">
        <w:rPr>
          <w:rFonts w:cs="Times New Roman"/>
          <w:sz w:val="28"/>
          <w:szCs w:val="28"/>
        </w:rPr>
        <w:t xml:space="preserve"> ha).</w:t>
      </w:r>
    </w:p>
    <w:p w14:paraId="7F6EE518" w14:textId="77777777" w:rsidR="00DA7240" w:rsidRDefault="00DA7240" w:rsidP="00DA7240">
      <w:pPr>
        <w:spacing w:before="120" w:after="0"/>
        <w:ind w:firstLine="567"/>
        <w:jc w:val="both"/>
        <w:rPr>
          <w:rFonts w:cs="Times New Roman"/>
          <w:sz w:val="28"/>
          <w:szCs w:val="28"/>
        </w:rPr>
      </w:pPr>
      <w:r w:rsidRPr="004D0622">
        <w:rPr>
          <w:rFonts w:cs="Times New Roman"/>
          <w:sz w:val="28"/>
          <w:szCs w:val="28"/>
        </w:rPr>
        <w:t>- Quy mô dân số</w:t>
      </w:r>
      <w:r>
        <w:rPr>
          <w:rFonts w:cs="Times New Roman"/>
          <w:sz w:val="28"/>
          <w:szCs w:val="28"/>
        </w:rPr>
        <w:t xml:space="preserve"> dự án</w:t>
      </w:r>
      <w:r>
        <w:rPr>
          <w:rFonts w:cs="Times New Roman"/>
          <w:sz w:val="28"/>
          <w:szCs w:val="28"/>
        </w:rPr>
        <w:tab/>
      </w:r>
      <w:r w:rsidRPr="004D0622">
        <w:rPr>
          <w:rFonts w:cs="Times New Roman"/>
          <w:sz w:val="28"/>
          <w:szCs w:val="28"/>
        </w:rPr>
        <w:tab/>
      </w:r>
      <w:r>
        <w:rPr>
          <w:rFonts w:cs="Times New Roman"/>
          <w:sz w:val="28"/>
          <w:szCs w:val="28"/>
        </w:rPr>
        <w:tab/>
      </w:r>
      <w:r w:rsidRPr="004D0622">
        <w:rPr>
          <w:rFonts w:cs="Times New Roman"/>
          <w:sz w:val="28"/>
          <w:szCs w:val="28"/>
        </w:rPr>
        <w:t xml:space="preserve">: Khoảng </w:t>
      </w:r>
      <w:r>
        <w:rPr>
          <w:rFonts w:cs="Times New Roman"/>
          <w:sz w:val="28"/>
          <w:szCs w:val="28"/>
        </w:rPr>
        <w:t>1.600</w:t>
      </w:r>
      <w:r w:rsidRPr="004D0622">
        <w:rPr>
          <w:rFonts w:cs="Times New Roman"/>
          <w:sz w:val="28"/>
          <w:szCs w:val="28"/>
        </w:rPr>
        <w:t xml:space="preserve"> - </w:t>
      </w:r>
      <w:r>
        <w:rPr>
          <w:rFonts w:cs="Times New Roman"/>
          <w:sz w:val="28"/>
          <w:szCs w:val="28"/>
        </w:rPr>
        <w:t>1</w:t>
      </w:r>
      <w:r w:rsidRPr="004D0622">
        <w:rPr>
          <w:rFonts w:cs="Times New Roman"/>
          <w:sz w:val="28"/>
          <w:szCs w:val="28"/>
        </w:rPr>
        <w:t>.</w:t>
      </w:r>
      <w:r>
        <w:rPr>
          <w:rFonts w:cs="Times New Roman"/>
          <w:sz w:val="28"/>
          <w:szCs w:val="28"/>
        </w:rPr>
        <w:t>7</w:t>
      </w:r>
      <w:r w:rsidRPr="004D0622">
        <w:rPr>
          <w:rFonts w:cs="Times New Roman"/>
          <w:sz w:val="28"/>
          <w:szCs w:val="28"/>
        </w:rPr>
        <w:t>00 dân.</w:t>
      </w:r>
    </w:p>
    <w:p w14:paraId="5C57CA85" w14:textId="77777777" w:rsidR="00DA7240" w:rsidRDefault="00DA7240" w:rsidP="00DA7240">
      <w:pPr>
        <w:spacing w:before="120" w:after="0"/>
        <w:ind w:firstLine="567"/>
        <w:jc w:val="both"/>
        <w:rPr>
          <w:rFonts w:cs="Times New Roman"/>
          <w:b/>
          <w:sz w:val="28"/>
          <w:szCs w:val="28"/>
          <w:lang w:val="en-US"/>
        </w:rPr>
      </w:pPr>
      <w:r w:rsidRPr="004D0622">
        <w:rPr>
          <w:rFonts w:cs="Times New Roman"/>
          <w:b/>
          <w:sz w:val="28"/>
          <w:szCs w:val="28"/>
          <w:lang w:val="en-US"/>
        </w:rPr>
        <w:t>I</w:t>
      </w:r>
      <w:r>
        <w:rPr>
          <w:rFonts w:cs="Times New Roman"/>
          <w:b/>
          <w:sz w:val="28"/>
          <w:szCs w:val="28"/>
          <w:lang w:val="en-US"/>
        </w:rPr>
        <w:t>I</w:t>
      </w:r>
      <w:r w:rsidRPr="004D0622">
        <w:rPr>
          <w:rFonts w:cs="Times New Roman"/>
          <w:b/>
          <w:sz w:val="28"/>
          <w:szCs w:val="28"/>
          <w:lang w:val="en-US"/>
        </w:rPr>
        <w:t>I.2.</w:t>
      </w:r>
      <w:r>
        <w:rPr>
          <w:rFonts w:cs="Times New Roman"/>
          <w:b/>
          <w:sz w:val="28"/>
          <w:szCs w:val="28"/>
          <w:lang w:val="en-US"/>
        </w:rPr>
        <w:t>2</w:t>
      </w:r>
      <w:r w:rsidRPr="004D0622">
        <w:rPr>
          <w:rFonts w:cs="Times New Roman"/>
          <w:b/>
          <w:sz w:val="28"/>
          <w:szCs w:val="28"/>
          <w:lang w:val="en-US"/>
        </w:rPr>
        <w:t xml:space="preserve">. </w:t>
      </w:r>
      <w:r>
        <w:rPr>
          <w:rFonts w:cs="Times New Roman"/>
          <w:b/>
          <w:sz w:val="28"/>
          <w:szCs w:val="28"/>
          <w:lang w:val="en-US"/>
        </w:rPr>
        <w:t>Chỉ tiêu sử dụng đất</w:t>
      </w:r>
    </w:p>
    <w:p w14:paraId="2F013373" w14:textId="77777777" w:rsidR="00DA7240" w:rsidRDefault="00DA7240" w:rsidP="00DA7240">
      <w:pPr>
        <w:spacing w:before="120" w:after="0"/>
        <w:ind w:firstLine="567"/>
        <w:jc w:val="both"/>
        <w:rPr>
          <w:rFonts w:eastAsia="Times New Roman" w:cs="Times New Roman"/>
          <w:sz w:val="28"/>
          <w:szCs w:val="28"/>
        </w:rPr>
      </w:pPr>
      <w:r>
        <w:rPr>
          <w:rFonts w:cs="Times New Roman"/>
          <w:b/>
          <w:sz w:val="28"/>
          <w:szCs w:val="28"/>
          <w:lang w:val="en-US"/>
        </w:rPr>
        <w:t>- Chỉ tiêu sử dụng đất:</w:t>
      </w:r>
    </w:p>
    <w:p w14:paraId="5C1F822A" w14:textId="77777777" w:rsidR="00DA7240" w:rsidRPr="00A4422D" w:rsidRDefault="00DA7240" w:rsidP="00DA7240">
      <w:pPr>
        <w:spacing w:before="120" w:after="0"/>
        <w:ind w:firstLine="567"/>
        <w:jc w:val="both"/>
        <w:rPr>
          <w:rFonts w:eastAsia="Times New Roman" w:cs="Times New Roman"/>
          <w:sz w:val="28"/>
          <w:szCs w:val="28"/>
        </w:rPr>
      </w:pPr>
      <w:r>
        <w:rPr>
          <w:rFonts w:eastAsia="Times New Roman" w:cs="Times New Roman"/>
          <w:sz w:val="28"/>
          <w:szCs w:val="28"/>
        </w:rPr>
        <w:t>+ Đất ở</w:t>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t>: 18</w:t>
      </w:r>
      <w:r>
        <w:rPr>
          <w:rFonts w:cs="Times New Roman"/>
          <w:sz w:val="28"/>
          <w:szCs w:val="28"/>
          <w:lang w:val="en-US"/>
        </w:rPr>
        <w:t xml:space="preserve"> - 22 m</w:t>
      </w:r>
      <w:r>
        <w:rPr>
          <w:rFonts w:cs="Times New Roman"/>
          <w:sz w:val="28"/>
          <w:szCs w:val="28"/>
          <w:vertAlign w:val="superscript"/>
          <w:lang w:val="en-US"/>
        </w:rPr>
        <w:t>2</w:t>
      </w:r>
      <w:r>
        <w:rPr>
          <w:rFonts w:cs="Times New Roman"/>
          <w:sz w:val="28"/>
          <w:szCs w:val="28"/>
          <w:lang w:val="en-US"/>
        </w:rPr>
        <w:t>/người.</w:t>
      </w:r>
    </w:p>
    <w:p w14:paraId="3FD178B9" w14:textId="77777777" w:rsidR="00DA7240" w:rsidRPr="00A4422D" w:rsidRDefault="00DA7240" w:rsidP="00DA7240">
      <w:pPr>
        <w:spacing w:before="120" w:after="0"/>
        <w:ind w:firstLine="567"/>
        <w:jc w:val="both"/>
        <w:rPr>
          <w:rFonts w:eastAsia="Times New Roman" w:cs="Times New Roman"/>
          <w:sz w:val="28"/>
          <w:szCs w:val="28"/>
        </w:rPr>
      </w:pPr>
      <w:r>
        <w:rPr>
          <w:rFonts w:eastAsia="Times New Roman" w:cs="Times New Roman"/>
          <w:sz w:val="28"/>
          <w:szCs w:val="28"/>
        </w:rPr>
        <w:t>+ Đất công trình công cộng</w:t>
      </w:r>
      <w:r>
        <w:rPr>
          <w:rFonts w:eastAsia="Times New Roman" w:cs="Times New Roman"/>
          <w:sz w:val="28"/>
          <w:szCs w:val="28"/>
        </w:rPr>
        <w:tab/>
      </w:r>
      <w:r>
        <w:rPr>
          <w:rFonts w:eastAsia="Times New Roman" w:cs="Times New Roman"/>
          <w:sz w:val="28"/>
          <w:szCs w:val="28"/>
        </w:rPr>
        <w:tab/>
        <w:t>: 01</w:t>
      </w:r>
      <w:r>
        <w:rPr>
          <w:rFonts w:cs="Times New Roman"/>
          <w:sz w:val="28"/>
          <w:szCs w:val="28"/>
          <w:lang w:val="en-US"/>
        </w:rPr>
        <w:t xml:space="preserve"> - 03 m</w:t>
      </w:r>
      <w:r>
        <w:rPr>
          <w:rFonts w:cs="Times New Roman"/>
          <w:sz w:val="28"/>
          <w:szCs w:val="28"/>
          <w:vertAlign w:val="superscript"/>
          <w:lang w:val="en-US"/>
        </w:rPr>
        <w:t>2</w:t>
      </w:r>
      <w:r>
        <w:rPr>
          <w:rFonts w:cs="Times New Roman"/>
          <w:sz w:val="28"/>
          <w:szCs w:val="28"/>
          <w:lang w:val="en-US"/>
        </w:rPr>
        <w:t>/người.</w:t>
      </w:r>
    </w:p>
    <w:p w14:paraId="62112786" w14:textId="77777777" w:rsidR="00DA7240" w:rsidRDefault="00DA7240" w:rsidP="00DA7240">
      <w:pPr>
        <w:spacing w:before="120" w:after="0"/>
        <w:ind w:firstLine="567"/>
        <w:jc w:val="both"/>
        <w:rPr>
          <w:rFonts w:cs="Times New Roman"/>
          <w:sz w:val="28"/>
          <w:szCs w:val="28"/>
          <w:lang w:val="en-US"/>
        </w:rPr>
      </w:pPr>
      <w:r>
        <w:rPr>
          <w:rFonts w:eastAsia="Times New Roman" w:cs="Times New Roman"/>
          <w:sz w:val="28"/>
          <w:szCs w:val="28"/>
        </w:rPr>
        <w:t>+ Đất cây xanh</w:t>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r>
      <w:r>
        <w:rPr>
          <w:rFonts w:eastAsia="Times New Roman" w:cs="Times New Roman"/>
          <w:sz w:val="28"/>
          <w:szCs w:val="28"/>
        </w:rPr>
        <w:tab/>
        <w:t xml:space="preserve">: </w:t>
      </w:r>
      <w:r>
        <w:rPr>
          <w:rFonts w:cs="Times New Roman"/>
          <w:sz w:val="28"/>
          <w:szCs w:val="28"/>
          <w:lang w:val="en-US"/>
        </w:rPr>
        <w:t>03 - 0</w:t>
      </w:r>
      <w:r w:rsidR="004F5A24">
        <w:rPr>
          <w:rFonts w:cs="Times New Roman"/>
          <w:sz w:val="28"/>
          <w:szCs w:val="28"/>
          <w:lang w:val="en-US"/>
        </w:rPr>
        <w:t>5</w:t>
      </w:r>
      <w:r>
        <w:rPr>
          <w:rFonts w:cs="Times New Roman"/>
          <w:sz w:val="28"/>
          <w:szCs w:val="28"/>
          <w:lang w:val="en-US"/>
        </w:rPr>
        <w:t xml:space="preserve"> m</w:t>
      </w:r>
      <w:r>
        <w:rPr>
          <w:rFonts w:cs="Times New Roman"/>
          <w:sz w:val="28"/>
          <w:szCs w:val="28"/>
          <w:vertAlign w:val="superscript"/>
          <w:lang w:val="en-US"/>
        </w:rPr>
        <w:t>2</w:t>
      </w:r>
      <w:r>
        <w:rPr>
          <w:rFonts w:cs="Times New Roman"/>
          <w:sz w:val="28"/>
          <w:szCs w:val="28"/>
          <w:lang w:val="en-US"/>
        </w:rPr>
        <w:t>/người.</w:t>
      </w:r>
    </w:p>
    <w:p w14:paraId="4726231C" w14:textId="77777777" w:rsidR="00DA7240" w:rsidRPr="00A4422D" w:rsidRDefault="00DA7240" w:rsidP="00DA7240">
      <w:pPr>
        <w:spacing w:before="120" w:after="0"/>
        <w:ind w:firstLine="567"/>
        <w:jc w:val="both"/>
        <w:rPr>
          <w:rFonts w:eastAsia="Times New Roman" w:cs="Times New Roman"/>
          <w:sz w:val="28"/>
          <w:szCs w:val="28"/>
        </w:rPr>
      </w:pPr>
      <w:r>
        <w:rPr>
          <w:rFonts w:eastAsia="Times New Roman" w:cs="Times New Roman"/>
          <w:sz w:val="28"/>
          <w:szCs w:val="28"/>
        </w:rPr>
        <w:t>+ Đất giao thông, hạ tầng kỹ thuật</w:t>
      </w:r>
      <w:r>
        <w:rPr>
          <w:rFonts w:eastAsia="Times New Roman" w:cs="Times New Roman"/>
          <w:sz w:val="28"/>
          <w:szCs w:val="28"/>
        </w:rPr>
        <w:tab/>
        <w:t>: 28</w:t>
      </w:r>
      <w:r>
        <w:rPr>
          <w:rFonts w:cs="Times New Roman"/>
          <w:sz w:val="28"/>
          <w:szCs w:val="28"/>
          <w:lang w:val="en-US"/>
        </w:rPr>
        <w:t xml:space="preserve"> - 32 m</w:t>
      </w:r>
      <w:r>
        <w:rPr>
          <w:rFonts w:cs="Times New Roman"/>
          <w:sz w:val="28"/>
          <w:szCs w:val="28"/>
          <w:vertAlign w:val="superscript"/>
          <w:lang w:val="en-US"/>
        </w:rPr>
        <w:t>2</w:t>
      </w:r>
      <w:r>
        <w:rPr>
          <w:rFonts w:cs="Times New Roman"/>
          <w:sz w:val="28"/>
          <w:szCs w:val="28"/>
          <w:lang w:val="en-US"/>
        </w:rPr>
        <w:t>/người.</w:t>
      </w:r>
    </w:p>
    <w:p w14:paraId="1D1DC470" w14:textId="77777777" w:rsidR="00DA7240" w:rsidRPr="00D353BF" w:rsidRDefault="00DA7240" w:rsidP="00DA7240">
      <w:pPr>
        <w:spacing w:before="120" w:after="0"/>
        <w:ind w:firstLine="567"/>
        <w:jc w:val="both"/>
        <w:rPr>
          <w:rFonts w:cs="Times New Roman"/>
          <w:b/>
          <w:sz w:val="28"/>
          <w:szCs w:val="28"/>
          <w:lang w:val="en-US"/>
        </w:rPr>
      </w:pPr>
      <w:r w:rsidRPr="00ED16DB">
        <w:rPr>
          <w:rFonts w:cs="Times New Roman"/>
          <w:sz w:val="28"/>
          <w:szCs w:val="28"/>
          <w:lang w:val="en-US"/>
        </w:rPr>
        <w:t>-</w:t>
      </w:r>
      <w:r w:rsidRPr="00D353BF">
        <w:rPr>
          <w:rFonts w:cs="Times New Roman"/>
          <w:b/>
          <w:sz w:val="28"/>
          <w:szCs w:val="28"/>
          <w:lang w:val="en-US"/>
        </w:rPr>
        <w:t xml:space="preserve"> Mật độ xây dựng:</w:t>
      </w:r>
    </w:p>
    <w:p w14:paraId="1A05B94F" w14:textId="77777777" w:rsidR="00DA7240" w:rsidRDefault="00DA7240" w:rsidP="00DA7240">
      <w:pPr>
        <w:spacing w:before="120" w:after="0"/>
        <w:ind w:firstLine="567"/>
        <w:jc w:val="both"/>
        <w:rPr>
          <w:rFonts w:cs="Times New Roman"/>
          <w:sz w:val="28"/>
          <w:szCs w:val="28"/>
          <w:lang w:val="en-US"/>
        </w:rPr>
      </w:pPr>
      <w:r>
        <w:rPr>
          <w:rFonts w:cs="Times New Roman"/>
          <w:sz w:val="28"/>
          <w:szCs w:val="28"/>
          <w:lang w:val="en-US"/>
        </w:rPr>
        <w:t>+ Mật độ xây dựng gộp toàn khu</w:t>
      </w:r>
      <w:r>
        <w:rPr>
          <w:rFonts w:cs="Times New Roman"/>
          <w:sz w:val="28"/>
          <w:szCs w:val="28"/>
          <w:lang w:val="en-US"/>
        </w:rPr>
        <w:tab/>
      </w:r>
      <w:r>
        <w:rPr>
          <w:rFonts w:cs="Times New Roman"/>
          <w:sz w:val="28"/>
          <w:szCs w:val="28"/>
          <w:lang w:val="en-US"/>
        </w:rPr>
        <w:tab/>
        <w:t xml:space="preserve">: </w:t>
      </w:r>
      <w:r w:rsidR="009B256F">
        <w:rPr>
          <w:rFonts w:cs="Times New Roman"/>
          <w:sz w:val="28"/>
          <w:szCs w:val="28"/>
          <w:lang w:val="en-US"/>
        </w:rPr>
        <w:t>≤</w:t>
      </w:r>
      <w:r>
        <w:rPr>
          <w:rFonts w:cs="Times New Roman"/>
          <w:sz w:val="28"/>
          <w:szCs w:val="28"/>
          <w:lang w:val="en-US"/>
        </w:rPr>
        <w:t xml:space="preserve"> 50%.</w:t>
      </w:r>
    </w:p>
    <w:p w14:paraId="68A2BD26" w14:textId="77777777" w:rsidR="00DA7240" w:rsidRDefault="00DA7240" w:rsidP="00DA7240">
      <w:pPr>
        <w:spacing w:before="120" w:after="0"/>
        <w:ind w:firstLine="567"/>
        <w:jc w:val="both"/>
        <w:rPr>
          <w:rFonts w:cs="Times New Roman"/>
          <w:sz w:val="28"/>
          <w:szCs w:val="28"/>
          <w:lang w:val="en-US"/>
        </w:rPr>
      </w:pPr>
      <w:r>
        <w:rPr>
          <w:rFonts w:cs="Times New Roman"/>
          <w:sz w:val="28"/>
          <w:szCs w:val="28"/>
          <w:lang w:val="en-US"/>
        </w:rPr>
        <w:t>+ Nhà liên kế</w:t>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t>: 80 - 90%.</w:t>
      </w:r>
    </w:p>
    <w:p w14:paraId="463F5683" w14:textId="77777777" w:rsidR="00DA7240" w:rsidRDefault="00DA7240" w:rsidP="00DA7240">
      <w:pPr>
        <w:spacing w:before="120" w:after="0"/>
        <w:ind w:firstLine="567"/>
        <w:jc w:val="both"/>
        <w:rPr>
          <w:rFonts w:cs="Times New Roman"/>
          <w:sz w:val="28"/>
          <w:szCs w:val="28"/>
          <w:lang w:val="en-US"/>
        </w:rPr>
      </w:pPr>
      <w:r>
        <w:rPr>
          <w:rFonts w:cs="Times New Roman"/>
          <w:sz w:val="28"/>
          <w:szCs w:val="28"/>
          <w:lang w:val="en-US"/>
        </w:rPr>
        <w:t>+ Công trình giáo dục</w:t>
      </w:r>
      <w:r>
        <w:rPr>
          <w:rFonts w:cs="Times New Roman"/>
          <w:sz w:val="28"/>
          <w:szCs w:val="28"/>
          <w:lang w:val="en-US"/>
        </w:rPr>
        <w:tab/>
      </w:r>
      <w:r w:rsidR="00757F15">
        <w:rPr>
          <w:rFonts w:cs="Times New Roman"/>
          <w:sz w:val="28"/>
          <w:szCs w:val="28"/>
          <w:lang w:val="en-US"/>
        </w:rPr>
        <w:tab/>
      </w:r>
      <w:r w:rsidR="00757F15">
        <w:rPr>
          <w:rFonts w:cs="Times New Roman"/>
          <w:sz w:val="28"/>
          <w:szCs w:val="28"/>
          <w:lang w:val="en-US"/>
        </w:rPr>
        <w:tab/>
      </w:r>
      <w:r>
        <w:rPr>
          <w:rFonts w:cs="Times New Roman"/>
          <w:sz w:val="28"/>
          <w:szCs w:val="28"/>
          <w:lang w:val="en-US"/>
        </w:rPr>
        <w:t xml:space="preserve">: </w:t>
      </w:r>
      <w:r w:rsidR="009B256F">
        <w:rPr>
          <w:rFonts w:cs="Times New Roman"/>
          <w:sz w:val="28"/>
          <w:szCs w:val="28"/>
          <w:lang w:val="en-US"/>
        </w:rPr>
        <w:t xml:space="preserve">≤ </w:t>
      </w:r>
      <w:r>
        <w:rPr>
          <w:rFonts w:cs="Times New Roman"/>
          <w:sz w:val="28"/>
          <w:szCs w:val="28"/>
          <w:lang w:val="en-US"/>
        </w:rPr>
        <w:t>40%.</w:t>
      </w:r>
    </w:p>
    <w:p w14:paraId="06E6B529" w14:textId="77777777" w:rsidR="00757F15" w:rsidRDefault="00757F15" w:rsidP="00DA7240">
      <w:pPr>
        <w:spacing w:before="120" w:after="0"/>
        <w:ind w:firstLine="567"/>
        <w:jc w:val="both"/>
        <w:rPr>
          <w:rFonts w:cs="Times New Roman"/>
          <w:sz w:val="28"/>
          <w:szCs w:val="28"/>
          <w:lang w:val="en-US"/>
        </w:rPr>
      </w:pPr>
      <w:r>
        <w:rPr>
          <w:rFonts w:cs="Times New Roman"/>
          <w:sz w:val="28"/>
          <w:szCs w:val="28"/>
          <w:lang w:val="en-US"/>
        </w:rPr>
        <w:t>+ Công trình công cộng dịch vụ</w:t>
      </w:r>
      <w:r>
        <w:rPr>
          <w:rFonts w:cs="Times New Roman"/>
          <w:sz w:val="28"/>
          <w:szCs w:val="28"/>
          <w:lang w:val="en-US"/>
        </w:rPr>
        <w:tab/>
      </w:r>
      <w:r>
        <w:rPr>
          <w:rFonts w:cs="Times New Roman"/>
          <w:sz w:val="28"/>
          <w:szCs w:val="28"/>
          <w:lang w:val="en-US"/>
        </w:rPr>
        <w:tab/>
        <w:t>: 30 - 50%.</w:t>
      </w:r>
    </w:p>
    <w:p w14:paraId="5BC0AA01" w14:textId="77777777" w:rsidR="00DA7240" w:rsidRDefault="00DA7240" w:rsidP="00DA7240">
      <w:pPr>
        <w:spacing w:before="120" w:after="0"/>
        <w:ind w:firstLine="567"/>
        <w:jc w:val="both"/>
        <w:rPr>
          <w:rFonts w:cs="Times New Roman"/>
          <w:sz w:val="28"/>
          <w:szCs w:val="28"/>
          <w:lang w:val="en-US"/>
        </w:rPr>
      </w:pPr>
      <w:r>
        <w:rPr>
          <w:rFonts w:cs="Times New Roman"/>
          <w:sz w:val="28"/>
          <w:szCs w:val="28"/>
          <w:lang w:val="en-US"/>
        </w:rPr>
        <w:t>+ Công viên cây xanh</w:t>
      </w:r>
      <w:r>
        <w:rPr>
          <w:rFonts w:cs="Times New Roman"/>
          <w:sz w:val="28"/>
          <w:szCs w:val="28"/>
          <w:lang w:val="en-US"/>
        </w:rPr>
        <w:tab/>
      </w:r>
      <w:r>
        <w:rPr>
          <w:rFonts w:cs="Times New Roman"/>
          <w:sz w:val="28"/>
          <w:szCs w:val="28"/>
          <w:lang w:val="en-US"/>
        </w:rPr>
        <w:tab/>
      </w:r>
      <w:r>
        <w:rPr>
          <w:rFonts w:cs="Times New Roman"/>
          <w:sz w:val="28"/>
          <w:szCs w:val="28"/>
          <w:lang w:val="en-US"/>
        </w:rPr>
        <w:tab/>
        <w:t>: 00 - 05%.</w:t>
      </w:r>
      <w:r>
        <w:rPr>
          <w:rFonts w:cs="Times New Roman"/>
          <w:sz w:val="28"/>
          <w:szCs w:val="28"/>
          <w:lang w:val="en-US"/>
        </w:rPr>
        <w:tab/>
      </w:r>
      <w:r>
        <w:rPr>
          <w:rFonts w:cs="Times New Roman"/>
          <w:sz w:val="28"/>
          <w:szCs w:val="28"/>
          <w:lang w:val="en-US"/>
        </w:rPr>
        <w:tab/>
      </w:r>
      <w:r>
        <w:rPr>
          <w:rFonts w:cs="Times New Roman"/>
          <w:sz w:val="28"/>
          <w:szCs w:val="28"/>
          <w:lang w:val="en-US"/>
        </w:rPr>
        <w:tab/>
      </w:r>
    </w:p>
    <w:p w14:paraId="0946C67A" w14:textId="77777777" w:rsidR="00DA7240" w:rsidRPr="00D353BF" w:rsidRDefault="00DA7240" w:rsidP="00DA7240">
      <w:pPr>
        <w:spacing w:before="120" w:after="0"/>
        <w:ind w:firstLine="567"/>
        <w:jc w:val="both"/>
        <w:rPr>
          <w:rFonts w:cs="Times New Roman"/>
          <w:b/>
          <w:sz w:val="28"/>
          <w:szCs w:val="28"/>
          <w:lang w:val="en-US"/>
        </w:rPr>
      </w:pPr>
      <w:r w:rsidRPr="00ED16DB">
        <w:rPr>
          <w:rFonts w:cs="Times New Roman"/>
          <w:sz w:val="28"/>
          <w:szCs w:val="28"/>
          <w:lang w:val="en-US"/>
        </w:rPr>
        <w:t>-</w:t>
      </w:r>
      <w:r w:rsidR="00DA69B1">
        <w:rPr>
          <w:rFonts w:cs="Times New Roman"/>
          <w:sz w:val="28"/>
          <w:szCs w:val="28"/>
          <w:lang w:val="en-US"/>
        </w:rPr>
        <w:t xml:space="preserve"> </w:t>
      </w:r>
      <w:r>
        <w:rPr>
          <w:rFonts w:cs="Times New Roman"/>
          <w:b/>
          <w:sz w:val="28"/>
          <w:szCs w:val="28"/>
          <w:lang w:val="en-US"/>
        </w:rPr>
        <w:t>Tầng cao xây dựng</w:t>
      </w:r>
      <w:r w:rsidRPr="00D353BF">
        <w:rPr>
          <w:rFonts w:cs="Times New Roman"/>
          <w:b/>
          <w:sz w:val="28"/>
          <w:szCs w:val="28"/>
          <w:lang w:val="en-US"/>
        </w:rPr>
        <w:t>:</w:t>
      </w:r>
    </w:p>
    <w:p w14:paraId="7B38EF30" w14:textId="77777777" w:rsidR="00DA7240" w:rsidRDefault="00DA7240" w:rsidP="00DA7240">
      <w:pPr>
        <w:spacing w:before="120" w:after="0"/>
        <w:ind w:firstLine="567"/>
        <w:jc w:val="both"/>
        <w:rPr>
          <w:rFonts w:cs="Times New Roman"/>
          <w:sz w:val="28"/>
          <w:szCs w:val="28"/>
          <w:lang w:val="en-US"/>
        </w:rPr>
      </w:pPr>
      <w:r>
        <w:rPr>
          <w:rFonts w:cs="Times New Roman"/>
          <w:sz w:val="28"/>
          <w:szCs w:val="28"/>
          <w:lang w:val="en-US"/>
        </w:rPr>
        <w:t>+ Nhà liên kế</w:t>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r>
      <w:r>
        <w:rPr>
          <w:rFonts w:cs="Times New Roman"/>
          <w:sz w:val="28"/>
          <w:szCs w:val="28"/>
          <w:lang w:val="en-US"/>
        </w:rPr>
        <w:tab/>
        <w:t>: 0</w:t>
      </w:r>
      <w:r w:rsidR="009B256F">
        <w:rPr>
          <w:rFonts w:cs="Times New Roman"/>
          <w:sz w:val="28"/>
          <w:szCs w:val="28"/>
          <w:lang w:val="en-US"/>
        </w:rPr>
        <w:t>2</w:t>
      </w:r>
      <w:r>
        <w:rPr>
          <w:rFonts w:cs="Times New Roman"/>
          <w:sz w:val="28"/>
          <w:szCs w:val="28"/>
          <w:lang w:val="en-US"/>
        </w:rPr>
        <w:t xml:space="preserve"> - 0</w:t>
      </w:r>
      <w:r w:rsidR="009B256F">
        <w:rPr>
          <w:rFonts w:cs="Times New Roman"/>
          <w:sz w:val="28"/>
          <w:szCs w:val="28"/>
          <w:lang w:val="en-US"/>
        </w:rPr>
        <w:t>4</w:t>
      </w:r>
      <w:r>
        <w:rPr>
          <w:rFonts w:cs="Times New Roman"/>
          <w:sz w:val="28"/>
          <w:szCs w:val="28"/>
          <w:lang w:val="en-US"/>
        </w:rPr>
        <w:t xml:space="preserve"> tầng.</w:t>
      </w:r>
    </w:p>
    <w:p w14:paraId="523CFF78" w14:textId="77777777" w:rsidR="00DA7240" w:rsidRDefault="00DA7240" w:rsidP="00DA7240">
      <w:pPr>
        <w:spacing w:before="120" w:after="0"/>
        <w:ind w:firstLine="567"/>
        <w:jc w:val="both"/>
        <w:rPr>
          <w:rFonts w:cs="Times New Roman"/>
          <w:sz w:val="28"/>
          <w:szCs w:val="28"/>
          <w:lang w:val="en-US"/>
        </w:rPr>
      </w:pPr>
      <w:r>
        <w:rPr>
          <w:rFonts w:cs="Times New Roman"/>
          <w:sz w:val="28"/>
          <w:szCs w:val="28"/>
          <w:lang w:val="en-US"/>
        </w:rPr>
        <w:t>+ Công trình giáo dục</w:t>
      </w:r>
      <w:r>
        <w:rPr>
          <w:rFonts w:cs="Times New Roman"/>
          <w:sz w:val="28"/>
          <w:szCs w:val="28"/>
          <w:lang w:val="en-US"/>
        </w:rPr>
        <w:tab/>
      </w:r>
      <w:r w:rsidR="00775568">
        <w:rPr>
          <w:rFonts w:cs="Times New Roman"/>
          <w:sz w:val="28"/>
          <w:szCs w:val="28"/>
          <w:lang w:val="en-US"/>
        </w:rPr>
        <w:tab/>
      </w:r>
      <w:r w:rsidR="00775568">
        <w:rPr>
          <w:rFonts w:cs="Times New Roman"/>
          <w:sz w:val="28"/>
          <w:szCs w:val="28"/>
          <w:lang w:val="en-US"/>
        </w:rPr>
        <w:tab/>
      </w:r>
      <w:r>
        <w:rPr>
          <w:rFonts w:cs="Times New Roman"/>
          <w:sz w:val="28"/>
          <w:szCs w:val="28"/>
          <w:lang w:val="en-US"/>
        </w:rPr>
        <w:t xml:space="preserve">: </w:t>
      </w:r>
      <w:r w:rsidR="009B256F">
        <w:rPr>
          <w:rFonts w:cs="Times New Roman"/>
          <w:sz w:val="28"/>
          <w:szCs w:val="28"/>
          <w:lang w:val="en-US"/>
        </w:rPr>
        <w:t>≤ 05</w:t>
      </w:r>
      <w:r>
        <w:rPr>
          <w:rFonts w:cs="Times New Roman"/>
          <w:sz w:val="28"/>
          <w:szCs w:val="28"/>
          <w:lang w:val="en-US"/>
        </w:rPr>
        <w:t xml:space="preserve"> tầng.</w:t>
      </w:r>
    </w:p>
    <w:p w14:paraId="09218254" w14:textId="77777777" w:rsidR="00775568" w:rsidRDefault="00775568" w:rsidP="00DA7240">
      <w:pPr>
        <w:spacing w:before="120" w:after="0"/>
        <w:ind w:firstLine="567"/>
        <w:jc w:val="both"/>
        <w:rPr>
          <w:rFonts w:cs="Times New Roman"/>
          <w:sz w:val="28"/>
          <w:szCs w:val="28"/>
          <w:lang w:val="en-US"/>
        </w:rPr>
      </w:pPr>
      <w:r>
        <w:rPr>
          <w:rFonts w:cs="Times New Roman"/>
          <w:sz w:val="28"/>
          <w:szCs w:val="28"/>
          <w:lang w:val="en-US"/>
        </w:rPr>
        <w:t>+ Công trình công cộng dịch vụ</w:t>
      </w:r>
      <w:r>
        <w:rPr>
          <w:rFonts w:cs="Times New Roman"/>
          <w:sz w:val="28"/>
          <w:szCs w:val="28"/>
          <w:lang w:val="en-US"/>
        </w:rPr>
        <w:tab/>
      </w:r>
      <w:r>
        <w:rPr>
          <w:rFonts w:cs="Times New Roman"/>
          <w:sz w:val="28"/>
          <w:szCs w:val="28"/>
          <w:lang w:val="en-US"/>
        </w:rPr>
        <w:tab/>
        <w:t xml:space="preserve">: </w:t>
      </w:r>
      <w:r w:rsidR="009B256F">
        <w:rPr>
          <w:rFonts w:cs="Times New Roman"/>
          <w:sz w:val="28"/>
          <w:szCs w:val="28"/>
          <w:lang w:val="en-US"/>
        </w:rPr>
        <w:t>≤ 12</w:t>
      </w:r>
      <w:r>
        <w:rPr>
          <w:rFonts w:cs="Times New Roman"/>
          <w:sz w:val="28"/>
          <w:szCs w:val="28"/>
          <w:lang w:val="en-US"/>
        </w:rPr>
        <w:t xml:space="preserve"> tầng.</w:t>
      </w:r>
    </w:p>
    <w:p w14:paraId="65917AEC" w14:textId="77777777" w:rsidR="00DA7240" w:rsidRDefault="00DA7240" w:rsidP="00DA7240">
      <w:pPr>
        <w:spacing w:before="120" w:after="0"/>
        <w:ind w:firstLine="567"/>
        <w:jc w:val="both"/>
        <w:rPr>
          <w:rFonts w:eastAsia="Times New Roman" w:cs="Times New Roman"/>
          <w:sz w:val="28"/>
          <w:szCs w:val="28"/>
        </w:rPr>
      </w:pPr>
      <w:r>
        <w:rPr>
          <w:rFonts w:cs="Times New Roman"/>
          <w:sz w:val="28"/>
          <w:szCs w:val="28"/>
          <w:lang w:val="en-US"/>
        </w:rPr>
        <w:t>+ Công viên cây xanh</w:t>
      </w:r>
      <w:r>
        <w:rPr>
          <w:rFonts w:cs="Times New Roman"/>
          <w:sz w:val="28"/>
          <w:szCs w:val="28"/>
          <w:lang w:val="en-US"/>
        </w:rPr>
        <w:tab/>
      </w:r>
      <w:r>
        <w:rPr>
          <w:rFonts w:cs="Times New Roman"/>
          <w:sz w:val="28"/>
          <w:szCs w:val="28"/>
          <w:lang w:val="en-US"/>
        </w:rPr>
        <w:tab/>
      </w:r>
      <w:r>
        <w:rPr>
          <w:rFonts w:cs="Times New Roman"/>
          <w:sz w:val="28"/>
          <w:szCs w:val="28"/>
          <w:lang w:val="en-US"/>
        </w:rPr>
        <w:tab/>
        <w:t>: 01 tầng.</w:t>
      </w:r>
      <w:r>
        <w:rPr>
          <w:rFonts w:cs="Times New Roman"/>
          <w:sz w:val="28"/>
          <w:szCs w:val="28"/>
          <w:lang w:val="en-US"/>
        </w:rPr>
        <w:tab/>
      </w:r>
      <w:r>
        <w:rPr>
          <w:rFonts w:cs="Times New Roman"/>
          <w:sz w:val="28"/>
          <w:szCs w:val="28"/>
          <w:lang w:val="en-US"/>
        </w:rPr>
        <w:tab/>
      </w:r>
    </w:p>
    <w:p w14:paraId="1925A899" w14:textId="77777777" w:rsidR="00DA7240" w:rsidRDefault="00DA7240" w:rsidP="00DA7240">
      <w:pPr>
        <w:spacing w:before="120" w:after="0"/>
        <w:ind w:firstLine="567"/>
        <w:jc w:val="both"/>
        <w:rPr>
          <w:rFonts w:cs="Times New Roman"/>
          <w:b/>
          <w:sz w:val="28"/>
          <w:szCs w:val="28"/>
          <w:lang w:val="en-US"/>
        </w:rPr>
      </w:pPr>
      <w:r w:rsidRPr="004D0622">
        <w:rPr>
          <w:rFonts w:cs="Times New Roman"/>
          <w:b/>
          <w:sz w:val="28"/>
          <w:szCs w:val="28"/>
          <w:lang w:val="en-US"/>
        </w:rPr>
        <w:lastRenderedPageBreak/>
        <w:t>I</w:t>
      </w:r>
      <w:r>
        <w:rPr>
          <w:rFonts w:cs="Times New Roman"/>
          <w:b/>
          <w:sz w:val="28"/>
          <w:szCs w:val="28"/>
          <w:lang w:val="en-US"/>
        </w:rPr>
        <w:t>I</w:t>
      </w:r>
      <w:r w:rsidRPr="004D0622">
        <w:rPr>
          <w:rFonts w:cs="Times New Roman"/>
          <w:b/>
          <w:sz w:val="28"/>
          <w:szCs w:val="28"/>
          <w:lang w:val="en-US"/>
        </w:rPr>
        <w:t>I.2.</w:t>
      </w:r>
      <w:r>
        <w:rPr>
          <w:rFonts w:cs="Times New Roman"/>
          <w:b/>
          <w:sz w:val="28"/>
          <w:szCs w:val="28"/>
          <w:lang w:val="en-US"/>
        </w:rPr>
        <w:t>3</w:t>
      </w:r>
      <w:r w:rsidRPr="004D0622">
        <w:rPr>
          <w:rFonts w:cs="Times New Roman"/>
          <w:b/>
          <w:sz w:val="28"/>
          <w:szCs w:val="28"/>
          <w:lang w:val="en-US"/>
        </w:rPr>
        <w:t xml:space="preserve">. </w:t>
      </w:r>
      <w:r>
        <w:rPr>
          <w:rFonts w:cs="Times New Roman"/>
          <w:b/>
          <w:sz w:val="28"/>
          <w:szCs w:val="28"/>
          <w:lang w:val="en-US"/>
        </w:rPr>
        <w:t>Chỉ tiêu hệ thống hạ tầng kỹ thuật</w:t>
      </w:r>
    </w:p>
    <w:p w14:paraId="54C1A888" w14:textId="77777777" w:rsidR="00DA7240" w:rsidRPr="00C34903" w:rsidRDefault="00DA7240" w:rsidP="00DA7240">
      <w:pPr>
        <w:spacing w:before="120" w:after="0"/>
        <w:ind w:firstLine="567"/>
        <w:jc w:val="both"/>
        <w:rPr>
          <w:rFonts w:cs="Times New Roman"/>
          <w:sz w:val="28"/>
          <w:szCs w:val="28"/>
          <w:lang w:val="en-US"/>
        </w:rPr>
      </w:pPr>
      <w:r w:rsidRPr="00C34903">
        <w:rPr>
          <w:rFonts w:cs="Times New Roman"/>
          <w:sz w:val="28"/>
          <w:szCs w:val="28"/>
          <w:lang w:val="en-US"/>
        </w:rPr>
        <w:t>Tiêu chuẩn hệ thống hạ tầng kỹ thuật:</w:t>
      </w:r>
    </w:p>
    <w:p w14:paraId="246B5707" w14:textId="77777777" w:rsidR="00DA7240" w:rsidRPr="00C34903" w:rsidRDefault="00DA7240" w:rsidP="00DA7240">
      <w:pPr>
        <w:spacing w:before="120" w:after="0"/>
        <w:ind w:firstLine="567"/>
        <w:jc w:val="both"/>
        <w:rPr>
          <w:rFonts w:cs="Times New Roman"/>
          <w:sz w:val="28"/>
          <w:szCs w:val="28"/>
          <w:lang w:val="en-US"/>
        </w:rPr>
      </w:pPr>
      <w:r w:rsidRPr="00C34903">
        <w:rPr>
          <w:rFonts w:cs="Times New Roman"/>
          <w:sz w:val="28"/>
          <w:szCs w:val="28"/>
          <w:lang w:val="en-US"/>
        </w:rPr>
        <w:t>+ Tiêu chuẩn cấp điện</w:t>
      </w:r>
      <w:r w:rsidRPr="00C34903">
        <w:rPr>
          <w:rFonts w:cs="Times New Roman"/>
          <w:sz w:val="28"/>
          <w:szCs w:val="28"/>
          <w:lang w:val="en-US"/>
        </w:rPr>
        <w:tab/>
      </w:r>
      <w:r w:rsidRPr="00C34903">
        <w:rPr>
          <w:rFonts w:cs="Times New Roman"/>
          <w:sz w:val="28"/>
          <w:szCs w:val="28"/>
          <w:lang w:val="en-US"/>
        </w:rPr>
        <w:tab/>
      </w:r>
      <w:r>
        <w:rPr>
          <w:rFonts w:cs="Times New Roman"/>
          <w:sz w:val="28"/>
          <w:szCs w:val="28"/>
          <w:lang w:val="en-US"/>
        </w:rPr>
        <w:tab/>
      </w:r>
      <w:r w:rsidRPr="00C34903">
        <w:rPr>
          <w:rFonts w:cs="Times New Roman"/>
          <w:sz w:val="28"/>
          <w:szCs w:val="28"/>
          <w:lang w:val="en-US"/>
        </w:rPr>
        <w:t>:1.500kwh/người/năm.</w:t>
      </w:r>
    </w:p>
    <w:p w14:paraId="44F6776B" w14:textId="77777777" w:rsidR="00DA7240" w:rsidRDefault="00DA7240" w:rsidP="00DA7240">
      <w:pPr>
        <w:spacing w:before="120" w:after="0"/>
        <w:ind w:firstLine="567"/>
        <w:jc w:val="both"/>
        <w:rPr>
          <w:rFonts w:cs="Times New Roman"/>
          <w:sz w:val="28"/>
          <w:szCs w:val="28"/>
          <w:lang w:val="en-US"/>
        </w:rPr>
      </w:pPr>
      <w:r w:rsidRPr="00C34903">
        <w:rPr>
          <w:rFonts w:cs="Times New Roman"/>
          <w:sz w:val="28"/>
          <w:szCs w:val="28"/>
          <w:lang w:val="en-US"/>
        </w:rPr>
        <w:t>+ Tiêu chuẩn cấp nước</w:t>
      </w:r>
      <w:r w:rsidRPr="00C34903">
        <w:rPr>
          <w:rFonts w:cs="Times New Roman"/>
          <w:sz w:val="28"/>
          <w:szCs w:val="28"/>
          <w:lang w:val="en-US"/>
        </w:rPr>
        <w:tab/>
      </w:r>
      <w:r w:rsidRPr="00C34903">
        <w:rPr>
          <w:rFonts w:cs="Times New Roman"/>
          <w:sz w:val="28"/>
          <w:szCs w:val="28"/>
          <w:lang w:val="en-US"/>
        </w:rPr>
        <w:tab/>
      </w:r>
      <w:r>
        <w:rPr>
          <w:rFonts w:cs="Times New Roman"/>
          <w:sz w:val="28"/>
          <w:szCs w:val="28"/>
          <w:lang w:val="en-US"/>
        </w:rPr>
        <w:tab/>
        <w:t xml:space="preserve">: 150 - </w:t>
      </w:r>
      <w:r w:rsidRPr="00C34903">
        <w:rPr>
          <w:rFonts w:cs="Times New Roman"/>
          <w:sz w:val="28"/>
          <w:szCs w:val="28"/>
          <w:lang w:val="en-US"/>
        </w:rPr>
        <w:t>180 lít/người/ngày.</w:t>
      </w:r>
    </w:p>
    <w:p w14:paraId="3E500F79" w14:textId="77777777" w:rsidR="00DA7240" w:rsidRDefault="00DA7240" w:rsidP="00DA7240">
      <w:pPr>
        <w:spacing w:before="120" w:after="0"/>
        <w:ind w:firstLine="567"/>
        <w:jc w:val="both"/>
        <w:rPr>
          <w:rFonts w:cs="Times New Roman"/>
          <w:sz w:val="28"/>
          <w:szCs w:val="28"/>
          <w:lang w:val="en-US"/>
        </w:rPr>
      </w:pPr>
      <w:r>
        <w:rPr>
          <w:rFonts w:cs="Times New Roman"/>
          <w:sz w:val="28"/>
          <w:szCs w:val="28"/>
          <w:lang w:val="en-US"/>
        </w:rPr>
        <w:t>+ Tiêu chuẩn cấp nước công cộng</w:t>
      </w:r>
      <w:r>
        <w:rPr>
          <w:rFonts w:cs="Times New Roman"/>
          <w:sz w:val="28"/>
          <w:szCs w:val="28"/>
          <w:lang w:val="en-US"/>
        </w:rPr>
        <w:tab/>
        <w:t>: 15% nước sinh hoạt.</w:t>
      </w:r>
    </w:p>
    <w:p w14:paraId="206E795D" w14:textId="77777777" w:rsidR="00DA7240" w:rsidRPr="00C34903" w:rsidRDefault="00DA7240" w:rsidP="00DA7240">
      <w:pPr>
        <w:spacing w:before="120" w:after="0"/>
        <w:ind w:firstLine="567"/>
        <w:jc w:val="both"/>
        <w:rPr>
          <w:rFonts w:cs="Times New Roman"/>
          <w:sz w:val="28"/>
          <w:szCs w:val="28"/>
          <w:lang w:val="en-US"/>
        </w:rPr>
      </w:pPr>
      <w:r>
        <w:rPr>
          <w:rFonts w:cs="Times New Roman"/>
          <w:sz w:val="28"/>
          <w:szCs w:val="28"/>
          <w:lang w:val="en-US"/>
        </w:rPr>
        <w:t>+ Tiêu chuẩn cấp nước tưới cây</w:t>
      </w:r>
      <w:r>
        <w:rPr>
          <w:rFonts w:cs="Times New Roman"/>
          <w:sz w:val="28"/>
          <w:szCs w:val="28"/>
          <w:lang w:val="en-US"/>
        </w:rPr>
        <w:tab/>
      </w:r>
      <w:r>
        <w:rPr>
          <w:rFonts w:cs="Times New Roman"/>
          <w:sz w:val="28"/>
          <w:szCs w:val="28"/>
          <w:lang w:val="en-US"/>
        </w:rPr>
        <w:tab/>
        <w:t>: 10% nước sinh hoạt.</w:t>
      </w:r>
    </w:p>
    <w:p w14:paraId="4932A78C" w14:textId="77777777" w:rsidR="00DA7240" w:rsidRPr="00C34903" w:rsidRDefault="00DA7240" w:rsidP="00DA7240">
      <w:pPr>
        <w:spacing w:before="120" w:after="0"/>
        <w:ind w:firstLine="567"/>
        <w:jc w:val="both"/>
        <w:rPr>
          <w:rFonts w:cs="Times New Roman"/>
          <w:sz w:val="28"/>
          <w:szCs w:val="28"/>
          <w:lang w:val="en-US"/>
        </w:rPr>
      </w:pPr>
      <w:r w:rsidRPr="00C34903">
        <w:rPr>
          <w:rFonts w:cs="Times New Roman"/>
          <w:sz w:val="28"/>
          <w:szCs w:val="28"/>
          <w:lang w:val="en-US"/>
        </w:rPr>
        <w:t xml:space="preserve">+ Tiêu chuẩn nước thải </w:t>
      </w:r>
      <w:r w:rsidRPr="00C34903">
        <w:rPr>
          <w:rFonts w:cs="Times New Roman"/>
          <w:sz w:val="28"/>
          <w:szCs w:val="28"/>
          <w:lang w:val="en-US"/>
        </w:rPr>
        <w:tab/>
      </w:r>
      <w:r>
        <w:rPr>
          <w:rFonts w:cs="Times New Roman"/>
          <w:sz w:val="28"/>
          <w:szCs w:val="28"/>
          <w:lang w:val="en-US"/>
        </w:rPr>
        <w:tab/>
      </w:r>
      <w:r w:rsidRPr="00C34903">
        <w:rPr>
          <w:rFonts w:cs="Times New Roman"/>
          <w:sz w:val="28"/>
          <w:szCs w:val="28"/>
          <w:lang w:val="en-US"/>
        </w:rPr>
        <w:tab/>
        <w:t>: 80% nước cấp.</w:t>
      </w:r>
    </w:p>
    <w:p w14:paraId="375279A1" w14:textId="77777777" w:rsidR="00DA7240" w:rsidRPr="00C34903" w:rsidRDefault="00DA7240" w:rsidP="00DA7240">
      <w:pPr>
        <w:spacing w:before="120" w:after="0"/>
        <w:ind w:firstLine="567"/>
        <w:jc w:val="both"/>
        <w:rPr>
          <w:rFonts w:cs="Times New Roman"/>
          <w:sz w:val="28"/>
          <w:szCs w:val="28"/>
          <w:lang w:val="en-US"/>
        </w:rPr>
      </w:pPr>
      <w:r w:rsidRPr="00C34903">
        <w:rPr>
          <w:rFonts w:cs="Times New Roman"/>
          <w:sz w:val="28"/>
          <w:szCs w:val="28"/>
          <w:lang w:val="en-US"/>
        </w:rPr>
        <w:t>+ Tiêu chuẩn thải rác</w:t>
      </w:r>
      <w:r w:rsidRPr="00C34903">
        <w:rPr>
          <w:rFonts w:cs="Times New Roman"/>
          <w:sz w:val="28"/>
          <w:szCs w:val="28"/>
          <w:lang w:val="en-US"/>
        </w:rPr>
        <w:tab/>
      </w:r>
      <w:r w:rsidRPr="00C34903">
        <w:rPr>
          <w:rFonts w:cs="Times New Roman"/>
          <w:sz w:val="28"/>
          <w:szCs w:val="28"/>
          <w:lang w:val="en-US"/>
        </w:rPr>
        <w:tab/>
      </w:r>
      <w:r>
        <w:rPr>
          <w:rFonts w:cs="Times New Roman"/>
          <w:sz w:val="28"/>
          <w:szCs w:val="28"/>
          <w:lang w:val="en-US"/>
        </w:rPr>
        <w:tab/>
      </w:r>
      <w:r w:rsidRPr="00C34903">
        <w:rPr>
          <w:rFonts w:cs="Times New Roman"/>
          <w:sz w:val="28"/>
          <w:szCs w:val="28"/>
          <w:lang w:val="en-US"/>
        </w:rPr>
        <w:t>: 1</w:t>
      </w:r>
      <w:r>
        <w:rPr>
          <w:rFonts w:cs="Times New Roman"/>
          <w:sz w:val="28"/>
          <w:szCs w:val="28"/>
          <w:lang w:val="en-US"/>
        </w:rPr>
        <w:t>,0-</w:t>
      </w:r>
      <w:r w:rsidRPr="00C34903">
        <w:rPr>
          <w:rFonts w:cs="Times New Roman"/>
          <w:sz w:val="28"/>
          <w:szCs w:val="28"/>
          <w:lang w:val="en-US"/>
        </w:rPr>
        <w:t xml:space="preserve"> 1,2 kg/người/ngày.</w:t>
      </w:r>
    </w:p>
    <w:p w14:paraId="7210F22C" w14:textId="77777777" w:rsidR="00126084" w:rsidRDefault="00DA7240" w:rsidP="00DA7240">
      <w:pPr>
        <w:spacing w:before="120" w:after="0"/>
        <w:ind w:firstLine="567"/>
        <w:jc w:val="both"/>
        <w:rPr>
          <w:rFonts w:cs="Times New Roman"/>
          <w:sz w:val="28"/>
          <w:szCs w:val="28"/>
          <w:lang w:val="en-US"/>
        </w:rPr>
      </w:pPr>
      <w:r w:rsidRPr="00C34903">
        <w:rPr>
          <w:rFonts w:cs="Times New Roman"/>
          <w:sz w:val="28"/>
          <w:szCs w:val="28"/>
          <w:lang w:val="en-US"/>
        </w:rPr>
        <w:t>+ Tiêu chuẩn thông tin liên lạc</w:t>
      </w:r>
      <w:r w:rsidRPr="00C34903">
        <w:rPr>
          <w:rFonts w:cs="Times New Roman"/>
          <w:sz w:val="28"/>
          <w:szCs w:val="28"/>
          <w:lang w:val="en-US"/>
        </w:rPr>
        <w:tab/>
      </w:r>
      <w:r>
        <w:rPr>
          <w:rFonts w:cs="Times New Roman"/>
          <w:sz w:val="28"/>
          <w:szCs w:val="28"/>
          <w:lang w:val="en-US"/>
        </w:rPr>
        <w:tab/>
      </w:r>
      <w:r w:rsidRPr="00C34903">
        <w:rPr>
          <w:rFonts w:cs="Times New Roman"/>
          <w:sz w:val="28"/>
          <w:szCs w:val="28"/>
          <w:lang w:val="en-US"/>
        </w:rPr>
        <w:t>: 0,5 máy/người.</w:t>
      </w:r>
    </w:p>
    <w:p w14:paraId="0F277647" w14:textId="77777777" w:rsidR="00DA49F6" w:rsidRDefault="00DA49F6" w:rsidP="00C34903">
      <w:pPr>
        <w:spacing w:before="120" w:after="0"/>
        <w:ind w:firstLine="567"/>
        <w:jc w:val="both"/>
        <w:rPr>
          <w:rFonts w:cs="Times New Roman"/>
          <w:sz w:val="28"/>
          <w:szCs w:val="28"/>
          <w:lang w:val="en-US"/>
        </w:rPr>
      </w:pPr>
    </w:p>
    <w:p w14:paraId="77F131AB" w14:textId="77777777" w:rsidR="00DA49F6" w:rsidRDefault="00DA49F6" w:rsidP="00C34903">
      <w:pPr>
        <w:spacing w:before="120" w:after="0"/>
        <w:ind w:firstLine="567"/>
        <w:jc w:val="both"/>
        <w:rPr>
          <w:rFonts w:cs="Times New Roman"/>
          <w:sz w:val="28"/>
          <w:szCs w:val="28"/>
          <w:lang w:val="en-US"/>
        </w:rPr>
      </w:pPr>
    </w:p>
    <w:p w14:paraId="7B0B6FF1" w14:textId="77777777" w:rsidR="00DA49F6" w:rsidRDefault="00DA49F6" w:rsidP="00C34903">
      <w:pPr>
        <w:spacing w:before="120" w:after="0"/>
        <w:ind w:firstLine="567"/>
        <w:jc w:val="both"/>
        <w:rPr>
          <w:rFonts w:cs="Times New Roman"/>
          <w:sz w:val="28"/>
          <w:szCs w:val="28"/>
          <w:lang w:val="en-US"/>
        </w:rPr>
      </w:pPr>
    </w:p>
    <w:p w14:paraId="00D27674" w14:textId="77777777" w:rsidR="00DA49F6" w:rsidRDefault="00DA49F6" w:rsidP="00C34903">
      <w:pPr>
        <w:spacing w:before="120" w:after="0"/>
        <w:ind w:firstLine="567"/>
        <w:jc w:val="both"/>
        <w:rPr>
          <w:rFonts w:cs="Times New Roman"/>
          <w:sz w:val="28"/>
          <w:szCs w:val="28"/>
          <w:lang w:val="en-US"/>
        </w:rPr>
      </w:pPr>
    </w:p>
    <w:p w14:paraId="2516E409" w14:textId="77777777" w:rsidR="00DA49F6" w:rsidRDefault="00DA49F6" w:rsidP="00C34903">
      <w:pPr>
        <w:spacing w:before="120" w:after="0"/>
        <w:ind w:firstLine="567"/>
        <w:jc w:val="both"/>
        <w:rPr>
          <w:rFonts w:cs="Times New Roman"/>
          <w:sz w:val="28"/>
          <w:szCs w:val="28"/>
          <w:lang w:val="en-US"/>
        </w:rPr>
      </w:pPr>
    </w:p>
    <w:p w14:paraId="7A36E0F8" w14:textId="77777777" w:rsidR="00DA49F6" w:rsidRDefault="00DA49F6" w:rsidP="00C34903">
      <w:pPr>
        <w:spacing w:before="120" w:after="0"/>
        <w:ind w:firstLine="567"/>
        <w:jc w:val="both"/>
        <w:rPr>
          <w:rFonts w:cs="Times New Roman"/>
          <w:sz w:val="28"/>
          <w:szCs w:val="28"/>
          <w:lang w:val="en-US"/>
        </w:rPr>
      </w:pPr>
    </w:p>
    <w:p w14:paraId="26617C2D" w14:textId="77777777" w:rsidR="00DA49F6" w:rsidRDefault="00DA49F6" w:rsidP="00C34903">
      <w:pPr>
        <w:spacing w:before="120" w:after="0"/>
        <w:ind w:firstLine="567"/>
        <w:jc w:val="both"/>
        <w:rPr>
          <w:rFonts w:cs="Times New Roman"/>
          <w:sz w:val="28"/>
          <w:szCs w:val="28"/>
          <w:lang w:val="en-US"/>
        </w:rPr>
      </w:pPr>
    </w:p>
    <w:p w14:paraId="04E57FC7" w14:textId="77777777" w:rsidR="00DA49F6" w:rsidRDefault="00DA49F6" w:rsidP="00C34903">
      <w:pPr>
        <w:spacing w:before="120" w:after="0"/>
        <w:ind w:firstLine="567"/>
        <w:jc w:val="both"/>
        <w:rPr>
          <w:rFonts w:cs="Times New Roman"/>
          <w:sz w:val="28"/>
          <w:szCs w:val="28"/>
          <w:lang w:val="en-US"/>
        </w:rPr>
      </w:pPr>
    </w:p>
    <w:p w14:paraId="736395F5" w14:textId="77777777" w:rsidR="00F6415D" w:rsidRDefault="00F6415D" w:rsidP="00C34903">
      <w:pPr>
        <w:spacing w:before="120" w:after="0"/>
        <w:ind w:firstLine="567"/>
        <w:jc w:val="both"/>
        <w:rPr>
          <w:rFonts w:cs="Times New Roman"/>
          <w:sz w:val="28"/>
          <w:szCs w:val="28"/>
          <w:lang w:val="en-US"/>
        </w:rPr>
      </w:pPr>
    </w:p>
    <w:p w14:paraId="4E7CDFB3" w14:textId="77777777" w:rsidR="00F6415D" w:rsidRDefault="00F6415D" w:rsidP="00C34903">
      <w:pPr>
        <w:spacing w:before="120" w:after="0"/>
        <w:ind w:firstLine="567"/>
        <w:jc w:val="both"/>
        <w:rPr>
          <w:rFonts w:cs="Times New Roman"/>
          <w:sz w:val="28"/>
          <w:szCs w:val="28"/>
          <w:lang w:val="en-US"/>
        </w:rPr>
      </w:pPr>
    </w:p>
    <w:p w14:paraId="279EAE12" w14:textId="77777777" w:rsidR="00F8669B" w:rsidRDefault="00F8669B" w:rsidP="00C34903">
      <w:pPr>
        <w:spacing w:before="120" w:after="0"/>
        <w:ind w:firstLine="567"/>
        <w:jc w:val="both"/>
        <w:rPr>
          <w:rFonts w:cs="Times New Roman"/>
          <w:sz w:val="28"/>
          <w:szCs w:val="28"/>
          <w:lang w:val="en-US"/>
        </w:rPr>
      </w:pPr>
    </w:p>
    <w:p w14:paraId="0D88AC6D" w14:textId="77777777" w:rsidR="00EF4CEA" w:rsidRDefault="00EF4CEA" w:rsidP="00C34903">
      <w:pPr>
        <w:spacing w:before="120" w:after="0"/>
        <w:ind w:firstLine="567"/>
        <w:jc w:val="both"/>
        <w:rPr>
          <w:rFonts w:cs="Times New Roman"/>
          <w:sz w:val="28"/>
          <w:szCs w:val="28"/>
          <w:lang w:val="en-US"/>
        </w:rPr>
      </w:pPr>
    </w:p>
    <w:p w14:paraId="4F4B9ACD" w14:textId="77777777" w:rsidR="00EF4CEA" w:rsidRDefault="00EF4CEA" w:rsidP="00C34903">
      <w:pPr>
        <w:spacing w:before="120" w:after="0"/>
        <w:ind w:firstLine="567"/>
        <w:jc w:val="both"/>
        <w:rPr>
          <w:rFonts w:cs="Times New Roman"/>
          <w:sz w:val="28"/>
          <w:szCs w:val="28"/>
          <w:lang w:val="en-US"/>
        </w:rPr>
      </w:pPr>
    </w:p>
    <w:p w14:paraId="227E9612" w14:textId="77777777" w:rsidR="00EF4CEA" w:rsidRDefault="00EF4CEA" w:rsidP="00C34903">
      <w:pPr>
        <w:spacing w:before="120" w:after="0"/>
        <w:ind w:firstLine="567"/>
        <w:jc w:val="both"/>
        <w:rPr>
          <w:rFonts w:cs="Times New Roman"/>
          <w:sz w:val="28"/>
          <w:szCs w:val="28"/>
          <w:lang w:val="en-US"/>
        </w:rPr>
      </w:pPr>
    </w:p>
    <w:p w14:paraId="6D500415" w14:textId="77777777" w:rsidR="00EF4CEA" w:rsidRDefault="00EF4CEA" w:rsidP="00C34903">
      <w:pPr>
        <w:spacing w:before="120" w:after="0"/>
        <w:ind w:firstLine="567"/>
        <w:jc w:val="both"/>
        <w:rPr>
          <w:rFonts w:cs="Times New Roman"/>
          <w:sz w:val="28"/>
          <w:szCs w:val="28"/>
          <w:lang w:val="en-US"/>
        </w:rPr>
      </w:pPr>
    </w:p>
    <w:p w14:paraId="31B987C6" w14:textId="77777777" w:rsidR="00EF4CEA" w:rsidRDefault="00EF4CEA" w:rsidP="00C34903">
      <w:pPr>
        <w:spacing w:before="120" w:after="0"/>
        <w:ind w:firstLine="567"/>
        <w:jc w:val="both"/>
        <w:rPr>
          <w:rFonts w:cs="Times New Roman"/>
          <w:sz w:val="28"/>
          <w:szCs w:val="28"/>
          <w:lang w:val="en-US"/>
        </w:rPr>
      </w:pPr>
    </w:p>
    <w:p w14:paraId="359A915E" w14:textId="77777777" w:rsidR="004A2A50" w:rsidRDefault="004A2A50" w:rsidP="00C34903">
      <w:pPr>
        <w:spacing w:before="120" w:after="0"/>
        <w:ind w:firstLine="567"/>
        <w:jc w:val="both"/>
        <w:rPr>
          <w:rFonts w:cs="Times New Roman"/>
          <w:sz w:val="28"/>
          <w:szCs w:val="28"/>
          <w:lang w:val="en-US"/>
        </w:rPr>
      </w:pPr>
    </w:p>
    <w:p w14:paraId="05C7A635" w14:textId="77777777" w:rsidR="004A2A50" w:rsidRDefault="004A2A50" w:rsidP="00C34903">
      <w:pPr>
        <w:spacing w:before="120" w:after="0"/>
        <w:ind w:firstLine="567"/>
        <w:jc w:val="both"/>
        <w:rPr>
          <w:rFonts w:cs="Times New Roman"/>
          <w:sz w:val="28"/>
          <w:szCs w:val="28"/>
          <w:lang w:val="en-US"/>
        </w:rPr>
      </w:pPr>
    </w:p>
    <w:p w14:paraId="573FF7AC" w14:textId="77777777" w:rsidR="004A2A50" w:rsidRDefault="004A2A50" w:rsidP="00C34903">
      <w:pPr>
        <w:spacing w:before="120" w:after="0"/>
        <w:ind w:firstLine="567"/>
        <w:jc w:val="both"/>
        <w:rPr>
          <w:rFonts w:cs="Times New Roman"/>
          <w:sz w:val="28"/>
          <w:szCs w:val="28"/>
          <w:lang w:val="en-US"/>
        </w:rPr>
      </w:pPr>
    </w:p>
    <w:p w14:paraId="4C0D7912" w14:textId="77777777" w:rsidR="00567D7A" w:rsidRDefault="00567D7A" w:rsidP="00C34903">
      <w:pPr>
        <w:spacing w:before="120" w:after="0"/>
        <w:ind w:firstLine="567"/>
        <w:jc w:val="both"/>
        <w:rPr>
          <w:rFonts w:cs="Times New Roman"/>
          <w:sz w:val="28"/>
          <w:szCs w:val="28"/>
          <w:lang w:val="en-US"/>
        </w:rPr>
      </w:pPr>
    </w:p>
    <w:p w14:paraId="3BEA7D7B" w14:textId="77777777" w:rsidR="005275D3" w:rsidRPr="004D0622" w:rsidRDefault="005275D3" w:rsidP="005275D3">
      <w:pPr>
        <w:spacing w:before="120" w:after="0"/>
        <w:jc w:val="both"/>
        <w:rPr>
          <w:rFonts w:cs="Times New Roman"/>
          <w:b/>
          <w:sz w:val="28"/>
          <w:szCs w:val="28"/>
          <w:lang w:val="en-US"/>
        </w:rPr>
      </w:pPr>
      <w:r w:rsidRPr="004D0622">
        <w:rPr>
          <w:rFonts w:cs="Times New Roman"/>
          <w:b/>
          <w:sz w:val="28"/>
          <w:szCs w:val="28"/>
          <w:lang w:val="en-US"/>
        </w:rPr>
        <w:lastRenderedPageBreak/>
        <w:t xml:space="preserve">CHƯƠNG </w:t>
      </w:r>
      <w:r>
        <w:rPr>
          <w:rFonts w:cs="Times New Roman"/>
          <w:b/>
          <w:sz w:val="28"/>
          <w:szCs w:val="28"/>
          <w:lang w:val="en-US"/>
        </w:rPr>
        <w:t>IV</w:t>
      </w:r>
      <w:r w:rsidRPr="004D0622">
        <w:rPr>
          <w:rFonts w:cs="Times New Roman"/>
          <w:b/>
          <w:sz w:val="28"/>
          <w:szCs w:val="28"/>
          <w:lang w:val="en-US"/>
        </w:rPr>
        <w:t xml:space="preserve">: </w:t>
      </w:r>
      <w:r>
        <w:rPr>
          <w:rFonts w:cs="Times New Roman"/>
          <w:b/>
          <w:sz w:val="28"/>
          <w:szCs w:val="28"/>
          <w:lang w:val="en-US"/>
        </w:rPr>
        <w:t>QUY HOẠCH TỔNG MẶT BẰNG SỬ DỤNG ĐẤT</w:t>
      </w:r>
    </w:p>
    <w:p w14:paraId="2DDCBEA3" w14:textId="77777777" w:rsidR="00B516C7" w:rsidRDefault="00B516C7" w:rsidP="00B516C7">
      <w:pPr>
        <w:spacing w:before="120" w:after="0"/>
        <w:jc w:val="both"/>
        <w:rPr>
          <w:rFonts w:cs="Times New Roman"/>
          <w:b/>
          <w:sz w:val="28"/>
          <w:szCs w:val="28"/>
          <w:lang w:val="en-US"/>
        </w:rPr>
      </w:pPr>
      <w:r w:rsidRPr="004D0622">
        <w:rPr>
          <w:rFonts w:cs="Times New Roman"/>
          <w:b/>
          <w:sz w:val="28"/>
          <w:szCs w:val="28"/>
          <w:lang w:val="en-US"/>
        </w:rPr>
        <w:t>I</w:t>
      </w:r>
      <w:r>
        <w:rPr>
          <w:rFonts w:cs="Times New Roman"/>
          <w:b/>
          <w:sz w:val="28"/>
          <w:szCs w:val="28"/>
          <w:lang w:val="en-US"/>
        </w:rPr>
        <w:t>V</w:t>
      </w:r>
      <w:r w:rsidRPr="004D0622">
        <w:rPr>
          <w:rFonts w:cs="Times New Roman"/>
          <w:b/>
          <w:sz w:val="28"/>
          <w:szCs w:val="28"/>
          <w:lang w:val="en-US"/>
        </w:rPr>
        <w:t xml:space="preserve">.1. </w:t>
      </w:r>
      <w:r>
        <w:rPr>
          <w:rFonts w:cs="Times New Roman"/>
          <w:b/>
          <w:sz w:val="28"/>
          <w:szCs w:val="28"/>
          <w:lang w:val="en-US"/>
        </w:rPr>
        <w:t>Cơ cấu tổ chức không gian</w:t>
      </w:r>
    </w:p>
    <w:p w14:paraId="088A3CB9" w14:textId="77777777" w:rsidR="00B516C7" w:rsidRDefault="00D53660" w:rsidP="00D53660">
      <w:pPr>
        <w:spacing w:before="120" w:after="0"/>
        <w:ind w:firstLine="567"/>
        <w:jc w:val="both"/>
        <w:rPr>
          <w:rFonts w:cs="Times New Roman"/>
          <w:b/>
          <w:sz w:val="28"/>
          <w:szCs w:val="28"/>
          <w:lang w:val="en-US"/>
        </w:rPr>
      </w:pPr>
      <w:r w:rsidRPr="004D0622">
        <w:rPr>
          <w:rFonts w:cs="Times New Roman"/>
          <w:b/>
          <w:sz w:val="28"/>
          <w:szCs w:val="28"/>
          <w:lang w:val="en-US"/>
        </w:rPr>
        <w:t>I</w:t>
      </w:r>
      <w:r w:rsidR="00693EEB">
        <w:rPr>
          <w:rFonts w:cs="Times New Roman"/>
          <w:b/>
          <w:sz w:val="28"/>
          <w:szCs w:val="28"/>
          <w:lang w:val="en-US"/>
        </w:rPr>
        <w:t>V</w:t>
      </w:r>
      <w:r w:rsidRPr="004D0622">
        <w:rPr>
          <w:rFonts w:cs="Times New Roman"/>
          <w:b/>
          <w:sz w:val="28"/>
          <w:szCs w:val="28"/>
          <w:lang w:val="en-US"/>
        </w:rPr>
        <w:t>.</w:t>
      </w:r>
      <w:r w:rsidR="00F70506">
        <w:rPr>
          <w:rFonts w:cs="Times New Roman"/>
          <w:b/>
          <w:sz w:val="28"/>
          <w:szCs w:val="28"/>
          <w:lang w:val="en-US"/>
        </w:rPr>
        <w:t>1</w:t>
      </w:r>
      <w:r w:rsidRPr="004D0622">
        <w:rPr>
          <w:rFonts w:cs="Times New Roman"/>
          <w:b/>
          <w:sz w:val="28"/>
          <w:szCs w:val="28"/>
          <w:lang w:val="en-US"/>
        </w:rPr>
        <w:t>.</w:t>
      </w:r>
      <w:r>
        <w:rPr>
          <w:rFonts w:cs="Times New Roman"/>
          <w:b/>
          <w:sz w:val="28"/>
          <w:szCs w:val="28"/>
          <w:lang w:val="en-US"/>
        </w:rPr>
        <w:t>1</w:t>
      </w:r>
      <w:r w:rsidRPr="004D0622">
        <w:rPr>
          <w:rFonts w:cs="Times New Roman"/>
          <w:b/>
          <w:sz w:val="28"/>
          <w:szCs w:val="28"/>
          <w:lang w:val="en-US"/>
        </w:rPr>
        <w:t xml:space="preserve">. </w:t>
      </w:r>
      <w:r w:rsidR="00120C40">
        <w:rPr>
          <w:rFonts w:cs="Times New Roman"/>
          <w:b/>
          <w:sz w:val="28"/>
          <w:szCs w:val="28"/>
          <w:lang w:val="en-US"/>
        </w:rPr>
        <w:t>Nguyên tắc tổ chức</w:t>
      </w:r>
    </w:p>
    <w:p w14:paraId="3A483FF4" w14:textId="77777777" w:rsidR="00572ED5" w:rsidRDefault="00572ED5" w:rsidP="00B52B90">
      <w:pPr>
        <w:spacing w:before="120" w:after="0"/>
        <w:ind w:firstLine="567"/>
        <w:jc w:val="both"/>
        <w:rPr>
          <w:rFonts w:cs="Times New Roman"/>
          <w:sz w:val="28"/>
          <w:szCs w:val="28"/>
        </w:rPr>
      </w:pPr>
      <w:r>
        <w:rPr>
          <w:rFonts w:cs="Times New Roman"/>
          <w:sz w:val="28"/>
          <w:szCs w:val="28"/>
        </w:rPr>
        <w:t xml:space="preserve">- Quy hoạch phải đảm bảo phù hợp với đặc điểm của địa phương về địa hình, địa chất, khí hậu, thủy văn, cảnh quan và tiềm năng phát triển. </w:t>
      </w:r>
    </w:p>
    <w:p w14:paraId="00CA36B5" w14:textId="77777777" w:rsidR="00572ED5" w:rsidRDefault="00572ED5" w:rsidP="00B52B90">
      <w:pPr>
        <w:spacing w:before="120" w:after="0"/>
        <w:ind w:firstLine="567"/>
        <w:jc w:val="both"/>
        <w:rPr>
          <w:rFonts w:cs="Times New Roman"/>
          <w:sz w:val="28"/>
          <w:szCs w:val="28"/>
        </w:rPr>
      </w:pPr>
      <w:r>
        <w:rPr>
          <w:rFonts w:cs="Times New Roman"/>
          <w:sz w:val="28"/>
          <w:szCs w:val="28"/>
        </w:rPr>
        <w:t>- Cơ cấu phân khu chức năng phải phù hợp với mục tiêu đầu tư là nhằm đáp ứng tối ưu nhu cầu định cư lâu dài của người dân, đồng thời đảm bảo tạo được môi trường xanh, sạch và bền vững.</w:t>
      </w:r>
    </w:p>
    <w:p w14:paraId="68A160AB" w14:textId="77777777" w:rsidR="00B52B90" w:rsidRDefault="00B52B90" w:rsidP="00B52B90">
      <w:pPr>
        <w:spacing w:before="120" w:after="0"/>
        <w:ind w:firstLine="567"/>
        <w:jc w:val="both"/>
        <w:rPr>
          <w:rFonts w:cs="Times New Roman"/>
          <w:sz w:val="28"/>
          <w:szCs w:val="28"/>
        </w:rPr>
      </w:pPr>
      <w:r>
        <w:rPr>
          <w:rFonts w:cs="Times New Roman"/>
          <w:sz w:val="28"/>
          <w:szCs w:val="28"/>
        </w:rPr>
        <w:t xml:space="preserve">- </w:t>
      </w:r>
      <w:r w:rsidRPr="00B52B90">
        <w:rPr>
          <w:rFonts w:cs="Times New Roman"/>
          <w:sz w:val="28"/>
          <w:szCs w:val="28"/>
        </w:rPr>
        <w:t xml:space="preserve">Quy hoạch </w:t>
      </w:r>
      <w:r>
        <w:rPr>
          <w:rFonts w:cs="Times New Roman"/>
          <w:sz w:val="28"/>
          <w:szCs w:val="28"/>
        </w:rPr>
        <w:t>khu dân cư</w:t>
      </w:r>
      <w:r w:rsidR="00EF4CEA">
        <w:rPr>
          <w:rFonts w:cs="Times New Roman"/>
          <w:sz w:val="28"/>
          <w:szCs w:val="28"/>
        </w:rPr>
        <w:t xml:space="preserve"> </w:t>
      </w:r>
      <w:r w:rsidRPr="00B52B90">
        <w:rPr>
          <w:rFonts w:cs="Times New Roman"/>
          <w:sz w:val="28"/>
          <w:szCs w:val="28"/>
        </w:rPr>
        <w:t>đảm bảo cung cấp nhà ở và các dịch vụ thiết yếu hàng ngày (giáo dục mầm non, thể dục thể thao, không gian dạo chơi, thư giãn</w:t>
      </w:r>
      <w:r w:rsidR="00AB0C31">
        <w:rPr>
          <w:rFonts w:cs="Times New Roman"/>
          <w:sz w:val="28"/>
          <w:szCs w:val="28"/>
        </w:rPr>
        <w:t>,</w:t>
      </w:r>
      <w:r w:rsidRPr="00B52B90">
        <w:rPr>
          <w:rFonts w:cs="Times New Roman"/>
          <w:sz w:val="28"/>
          <w:szCs w:val="28"/>
        </w:rPr>
        <w:t xml:space="preserve">...) của người dân trong bán kính đi bộ </w:t>
      </w:r>
      <w:r>
        <w:rPr>
          <w:rFonts w:cs="Times New Roman"/>
          <w:sz w:val="28"/>
          <w:szCs w:val="28"/>
        </w:rPr>
        <w:t>hợp lý</w:t>
      </w:r>
      <w:r w:rsidRPr="00B52B90">
        <w:rPr>
          <w:rFonts w:cs="Times New Roman"/>
          <w:sz w:val="28"/>
          <w:szCs w:val="28"/>
        </w:rPr>
        <w:t xml:space="preserve"> nhằm khuyến khích sử dụng giao thông công cộng và đi bộ.</w:t>
      </w:r>
    </w:p>
    <w:p w14:paraId="120672B1" w14:textId="77777777" w:rsidR="00B52B90" w:rsidRPr="00B52B90" w:rsidRDefault="00DC2DE2" w:rsidP="00B52B90">
      <w:pPr>
        <w:spacing w:before="120" w:after="0"/>
        <w:ind w:firstLine="567"/>
        <w:jc w:val="both"/>
        <w:rPr>
          <w:rFonts w:cs="Times New Roman"/>
          <w:sz w:val="28"/>
          <w:szCs w:val="28"/>
        </w:rPr>
      </w:pPr>
      <w:r>
        <w:rPr>
          <w:rFonts w:cs="Times New Roman"/>
          <w:sz w:val="28"/>
          <w:szCs w:val="28"/>
        </w:rPr>
        <w:t>- X</w:t>
      </w:r>
      <w:r w:rsidR="00B52B90" w:rsidRPr="00B52B90">
        <w:rPr>
          <w:rFonts w:cs="Times New Roman"/>
          <w:sz w:val="28"/>
          <w:szCs w:val="28"/>
        </w:rPr>
        <w:t>ác định được vị trí, quy mô các khu chức năng. Các công trình công cộng dịch vụ đô thị phải đáp ứng được các</w:t>
      </w:r>
      <w:r>
        <w:rPr>
          <w:rFonts w:cs="Times New Roman"/>
          <w:sz w:val="28"/>
          <w:szCs w:val="28"/>
        </w:rPr>
        <w:t xml:space="preserve"> quy chuẩn,</w:t>
      </w:r>
      <w:r w:rsidR="00B52B90" w:rsidRPr="00B52B90">
        <w:rPr>
          <w:rFonts w:cs="Times New Roman"/>
          <w:sz w:val="28"/>
          <w:szCs w:val="28"/>
        </w:rPr>
        <w:t xml:space="preserve"> quy định </w:t>
      </w:r>
      <w:r>
        <w:rPr>
          <w:rFonts w:cs="Times New Roman"/>
          <w:sz w:val="28"/>
          <w:szCs w:val="28"/>
        </w:rPr>
        <w:t>hiện hành</w:t>
      </w:r>
      <w:r w:rsidR="00B52B90" w:rsidRPr="00B52B90">
        <w:rPr>
          <w:rFonts w:cs="Times New Roman"/>
          <w:sz w:val="28"/>
          <w:szCs w:val="28"/>
        </w:rPr>
        <w:t xml:space="preserve">, phù hợp với quy mô dân số trong khu vực thiết kế, đồng thời xem xét đến nhu cầu của các khu vực lân cận. </w:t>
      </w:r>
    </w:p>
    <w:p w14:paraId="1C6AA4D4" w14:textId="77777777" w:rsidR="00B52B90" w:rsidRDefault="00572ED5" w:rsidP="0071294F">
      <w:pPr>
        <w:spacing w:before="120" w:after="0"/>
        <w:ind w:firstLine="567"/>
        <w:jc w:val="both"/>
        <w:rPr>
          <w:rFonts w:cs="Times New Roman"/>
          <w:sz w:val="28"/>
          <w:szCs w:val="28"/>
        </w:rPr>
      </w:pPr>
      <w:r>
        <w:rPr>
          <w:rFonts w:cs="Times New Roman"/>
          <w:sz w:val="28"/>
          <w:szCs w:val="28"/>
        </w:rPr>
        <w:t xml:space="preserve">- </w:t>
      </w:r>
      <w:r w:rsidR="0071294F">
        <w:rPr>
          <w:rFonts w:cs="Times New Roman"/>
          <w:sz w:val="28"/>
          <w:szCs w:val="28"/>
        </w:rPr>
        <w:t xml:space="preserve">Các công trình hạ tầng </w:t>
      </w:r>
      <w:r w:rsidR="00803CEA">
        <w:rPr>
          <w:rFonts w:cs="Times New Roman"/>
          <w:sz w:val="28"/>
          <w:szCs w:val="28"/>
        </w:rPr>
        <w:t>k</w:t>
      </w:r>
      <w:r w:rsidR="0071294F">
        <w:rPr>
          <w:rFonts w:cs="Times New Roman"/>
          <w:sz w:val="28"/>
          <w:szCs w:val="28"/>
        </w:rPr>
        <w:t>ỹ thuật phục vụ khu vực phải được tổ chức hợp lý, đồng thời phải được kết nối với bên ngoài để trở thành một thể thống nhất hoàn chỉnh.</w:t>
      </w:r>
    </w:p>
    <w:p w14:paraId="42421928" w14:textId="77777777" w:rsidR="000C73A9" w:rsidRDefault="000C73A9" w:rsidP="000C73A9">
      <w:pPr>
        <w:spacing w:before="120" w:after="0"/>
        <w:ind w:firstLine="567"/>
        <w:jc w:val="both"/>
        <w:rPr>
          <w:rFonts w:cs="Times New Roman"/>
          <w:b/>
          <w:sz w:val="28"/>
          <w:szCs w:val="28"/>
          <w:lang w:val="en-US"/>
        </w:rPr>
      </w:pPr>
      <w:r w:rsidRPr="004D0622">
        <w:rPr>
          <w:rFonts w:cs="Times New Roman"/>
          <w:b/>
          <w:sz w:val="28"/>
          <w:szCs w:val="28"/>
          <w:lang w:val="en-US"/>
        </w:rPr>
        <w:t>I</w:t>
      </w:r>
      <w:r>
        <w:rPr>
          <w:rFonts w:cs="Times New Roman"/>
          <w:b/>
          <w:sz w:val="28"/>
          <w:szCs w:val="28"/>
          <w:lang w:val="en-US"/>
        </w:rPr>
        <w:t>V</w:t>
      </w:r>
      <w:r w:rsidRPr="004D0622">
        <w:rPr>
          <w:rFonts w:cs="Times New Roman"/>
          <w:b/>
          <w:sz w:val="28"/>
          <w:szCs w:val="28"/>
          <w:lang w:val="en-US"/>
        </w:rPr>
        <w:t>.</w:t>
      </w:r>
      <w:r>
        <w:rPr>
          <w:rFonts w:cs="Times New Roman"/>
          <w:b/>
          <w:sz w:val="28"/>
          <w:szCs w:val="28"/>
          <w:lang w:val="en-US"/>
        </w:rPr>
        <w:t>1</w:t>
      </w:r>
      <w:r w:rsidRPr="004D0622">
        <w:rPr>
          <w:rFonts w:cs="Times New Roman"/>
          <w:b/>
          <w:sz w:val="28"/>
          <w:szCs w:val="28"/>
          <w:lang w:val="en-US"/>
        </w:rPr>
        <w:t>.</w:t>
      </w:r>
      <w:r>
        <w:rPr>
          <w:rFonts w:cs="Times New Roman"/>
          <w:b/>
          <w:sz w:val="28"/>
          <w:szCs w:val="28"/>
          <w:lang w:val="en-US"/>
        </w:rPr>
        <w:t>2.Cơ cấu phân khu chức năng</w:t>
      </w:r>
    </w:p>
    <w:p w14:paraId="7CCBD996" w14:textId="77777777" w:rsidR="000C73A9" w:rsidRDefault="000C73A9" w:rsidP="000C73A9">
      <w:pPr>
        <w:spacing w:before="120" w:after="0"/>
        <w:ind w:firstLine="567"/>
        <w:jc w:val="both"/>
        <w:rPr>
          <w:rFonts w:cs="Times New Roman"/>
          <w:sz w:val="28"/>
          <w:szCs w:val="28"/>
          <w:lang w:val="en-US"/>
        </w:rPr>
      </w:pPr>
      <w:r w:rsidRPr="00CF3ACC">
        <w:rPr>
          <w:rFonts w:cs="Times New Roman"/>
          <w:sz w:val="28"/>
          <w:szCs w:val="28"/>
          <w:lang w:val="en-US"/>
        </w:rPr>
        <w:t xml:space="preserve">Phương án </w:t>
      </w:r>
      <w:r>
        <w:rPr>
          <w:rFonts w:cs="Times New Roman"/>
          <w:sz w:val="28"/>
          <w:szCs w:val="28"/>
          <w:lang w:val="en-US"/>
        </w:rPr>
        <w:t>cơ cấu phân khu chức năng được tổ chức trên cơ sở tôn trọng hình thái, nét đặc thù của điều kiện tự nhiên tại khu vực, không phá vỡ địa hình và điều kiện thiên nhiên sẵn có, tổ chức các loại hình nhà ở, công trình công cộng đáp ứng nhu cầu sinh hoạt, nghỉ ngơi, đảm bảo kết nối hạ tầng kỹ thuật với khu vực lân cận,... gồm các khu chức năng chính như sau:</w:t>
      </w:r>
    </w:p>
    <w:p w14:paraId="33674954" w14:textId="77777777" w:rsidR="000C73A9" w:rsidRPr="007E5CED" w:rsidRDefault="000C73A9" w:rsidP="000C73A9">
      <w:pPr>
        <w:spacing w:before="120" w:after="0"/>
        <w:ind w:firstLine="567"/>
        <w:jc w:val="both"/>
        <w:rPr>
          <w:rFonts w:cs="Times New Roman"/>
          <w:b/>
          <w:sz w:val="28"/>
          <w:szCs w:val="28"/>
          <w:lang w:val="en-US"/>
        </w:rPr>
      </w:pPr>
      <w:r>
        <w:rPr>
          <w:rFonts w:cs="Times New Roman"/>
          <w:b/>
          <w:sz w:val="28"/>
          <w:szCs w:val="28"/>
          <w:lang w:val="en-US"/>
        </w:rPr>
        <w:t xml:space="preserve">A. Phạm vi thực hiện dự án: </w:t>
      </w:r>
      <w:r w:rsidRPr="007E5CED">
        <w:rPr>
          <w:rFonts w:cs="Times New Roman"/>
          <w:sz w:val="28"/>
          <w:szCs w:val="28"/>
          <w:lang w:val="en-US"/>
        </w:rPr>
        <w:t xml:space="preserve">Khoảng </w:t>
      </w:r>
      <w:r>
        <w:rPr>
          <w:rFonts w:cs="Times New Roman"/>
          <w:sz w:val="28"/>
          <w:szCs w:val="28"/>
          <w:lang w:val="en-US"/>
        </w:rPr>
        <w:t>86</w:t>
      </w:r>
      <w:r w:rsidRPr="007E5CED">
        <w:rPr>
          <w:rFonts w:cs="Times New Roman"/>
          <w:sz w:val="28"/>
          <w:szCs w:val="28"/>
          <w:lang w:val="en-US"/>
        </w:rPr>
        <w:t>.</w:t>
      </w:r>
      <w:r>
        <w:rPr>
          <w:rFonts w:cs="Times New Roman"/>
          <w:sz w:val="28"/>
          <w:szCs w:val="28"/>
          <w:lang w:val="en-US"/>
        </w:rPr>
        <w:t>920</w:t>
      </w:r>
      <w:r w:rsidRPr="007E5CED">
        <w:rPr>
          <w:rFonts w:cs="Times New Roman"/>
          <w:sz w:val="28"/>
          <w:szCs w:val="28"/>
          <w:lang w:val="en-US"/>
        </w:rPr>
        <w:t>m</w:t>
      </w:r>
      <w:r w:rsidRPr="007E5CED">
        <w:rPr>
          <w:rFonts w:cs="Times New Roman"/>
          <w:sz w:val="28"/>
          <w:szCs w:val="28"/>
          <w:vertAlign w:val="superscript"/>
          <w:lang w:val="en-US"/>
        </w:rPr>
        <w:t>2</w:t>
      </w:r>
      <w:r w:rsidRPr="007E5CED">
        <w:rPr>
          <w:rFonts w:cs="Times New Roman"/>
          <w:sz w:val="28"/>
          <w:szCs w:val="28"/>
          <w:lang w:val="en-US"/>
        </w:rPr>
        <w:t>. Bao gồm:</w:t>
      </w:r>
    </w:p>
    <w:p w14:paraId="1C74DC7B" w14:textId="77777777" w:rsidR="000C73A9" w:rsidRDefault="000C73A9" w:rsidP="000C73A9">
      <w:pPr>
        <w:spacing w:before="120" w:after="0"/>
        <w:ind w:firstLine="567"/>
        <w:jc w:val="both"/>
        <w:rPr>
          <w:rFonts w:cs="Times New Roman"/>
          <w:b/>
          <w:sz w:val="28"/>
          <w:szCs w:val="28"/>
          <w:lang w:val="en-US"/>
        </w:rPr>
      </w:pPr>
      <w:r w:rsidRPr="00CF3ACC">
        <w:rPr>
          <w:rFonts w:cs="Times New Roman"/>
          <w:b/>
          <w:sz w:val="28"/>
          <w:szCs w:val="28"/>
          <w:lang w:val="en-US"/>
        </w:rPr>
        <w:t>1. Khu công trình công cộng</w:t>
      </w:r>
      <w:r>
        <w:rPr>
          <w:rFonts w:cs="Times New Roman"/>
          <w:b/>
          <w:sz w:val="28"/>
          <w:szCs w:val="28"/>
          <w:lang w:val="en-US"/>
        </w:rPr>
        <w:t>:</w:t>
      </w:r>
    </w:p>
    <w:p w14:paraId="4A3B20AB" w14:textId="77777777" w:rsidR="000C73A9" w:rsidRDefault="000C73A9" w:rsidP="000C73A9">
      <w:pPr>
        <w:spacing w:before="120" w:after="0"/>
        <w:ind w:firstLine="567"/>
        <w:jc w:val="both"/>
        <w:rPr>
          <w:rFonts w:cs="Times New Roman"/>
          <w:sz w:val="28"/>
          <w:szCs w:val="28"/>
          <w:lang w:val="en-US"/>
        </w:rPr>
      </w:pPr>
      <w:r>
        <w:rPr>
          <w:rFonts w:cs="Times New Roman"/>
          <w:sz w:val="28"/>
          <w:szCs w:val="28"/>
          <w:lang w:val="en-US"/>
        </w:rPr>
        <w:t>- Bố trí khu đất giáo dục với chức năng xây dựng trường mầm non khoảng 2.</w:t>
      </w:r>
      <w:r w:rsidR="00D84FC3">
        <w:rPr>
          <w:rFonts w:cs="Times New Roman"/>
          <w:sz w:val="28"/>
          <w:szCs w:val="28"/>
          <w:lang w:val="en-US"/>
        </w:rPr>
        <w:t>292</w:t>
      </w:r>
      <w:r>
        <w:rPr>
          <w:rFonts w:cs="Times New Roman"/>
          <w:sz w:val="28"/>
          <w:szCs w:val="28"/>
          <w:lang w:val="en-US"/>
        </w:rPr>
        <w:t>m</w:t>
      </w:r>
      <w:r>
        <w:rPr>
          <w:rFonts w:cs="Times New Roman"/>
          <w:sz w:val="28"/>
          <w:szCs w:val="28"/>
          <w:vertAlign w:val="superscript"/>
          <w:lang w:val="en-US"/>
        </w:rPr>
        <w:t>2</w:t>
      </w:r>
      <w:r>
        <w:rPr>
          <w:rFonts w:cs="Times New Roman"/>
          <w:sz w:val="28"/>
          <w:szCs w:val="28"/>
          <w:lang w:val="en-US"/>
        </w:rPr>
        <w:t xml:space="preserve">, tầng cao 01 - </w:t>
      </w:r>
      <w:r w:rsidR="0031312B">
        <w:rPr>
          <w:rFonts w:cs="Times New Roman"/>
          <w:sz w:val="28"/>
          <w:szCs w:val="28"/>
          <w:lang w:val="en-US"/>
        </w:rPr>
        <w:t>05</w:t>
      </w:r>
      <w:r>
        <w:rPr>
          <w:rFonts w:cs="Times New Roman"/>
          <w:sz w:val="28"/>
          <w:szCs w:val="28"/>
          <w:lang w:val="en-US"/>
        </w:rPr>
        <w:t xml:space="preserve"> tầ</w:t>
      </w:r>
      <w:r w:rsidR="00450ACF">
        <w:rPr>
          <w:rFonts w:cs="Times New Roman"/>
          <w:sz w:val="28"/>
          <w:szCs w:val="28"/>
          <w:lang w:val="en-US"/>
        </w:rPr>
        <w:t>ng</w:t>
      </w:r>
      <w:r>
        <w:rPr>
          <w:rFonts w:cs="Times New Roman"/>
          <w:sz w:val="28"/>
          <w:szCs w:val="28"/>
          <w:lang w:val="en-US"/>
        </w:rPr>
        <w:t xml:space="preserve"> tại khu vực phía </w:t>
      </w:r>
      <w:r w:rsidR="00450ACF">
        <w:rPr>
          <w:rFonts w:cs="Times New Roman"/>
          <w:sz w:val="28"/>
          <w:szCs w:val="28"/>
          <w:lang w:val="en-US"/>
        </w:rPr>
        <w:t>Bắc</w:t>
      </w:r>
      <w:r>
        <w:rPr>
          <w:rFonts w:cs="Times New Roman"/>
          <w:sz w:val="28"/>
          <w:szCs w:val="28"/>
          <w:lang w:val="en-US"/>
        </w:rPr>
        <w:t xml:space="preserve"> của khu vực lập quy hoạch nhằm phục vụ nhu cầu giáo dục, học và dạy học đối với con em của các hộ gia đình.</w:t>
      </w:r>
    </w:p>
    <w:p w14:paraId="59610C9F" w14:textId="77777777" w:rsidR="00920E18" w:rsidRDefault="00920E18" w:rsidP="000C73A9">
      <w:pPr>
        <w:spacing w:before="120" w:after="0"/>
        <w:ind w:firstLine="567"/>
        <w:jc w:val="both"/>
        <w:rPr>
          <w:rFonts w:cs="Times New Roman"/>
          <w:sz w:val="28"/>
          <w:szCs w:val="28"/>
          <w:lang w:val="en-US"/>
        </w:rPr>
      </w:pPr>
      <w:r>
        <w:rPr>
          <w:rFonts w:cs="Times New Roman"/>
          <w:sz w:val="28"/>
          <w:szCs w:val="28"/>
          <w:lang w:val="en-US"/>
        </w:rPr>
        <w:t xml:space="preserve">- Bố trí khu đất công cộng dịch vụ với chức năng xây dựng các công trình </w:t>
      </w:r>
      <w:r w:rsidR="0031312B">
        <w:rPr>
          <w:rFonts w:cs="Times New Roman"/>
          <w:sz w:val="28"/>
          <w:szCs w:val="28"/>
          <w:lang w:val="en-US"/>
        </w:rPr>
        <w:t xml:space="preserve">hỗn hợp, </w:t>
      </w:r>
      <w:r>
        <w:rPr>
          <w:rFonts w:cs="Times New Roman"/>
          <w:sz w:val="28"/>
          <w:szCs w:val="28"/>
          <w:lang w:val="en-US"/>
        </w:rPr>
        <w:t>công cộng, dịch vụ, thương mại,… với diện tích khoảng 2.533,4m</w:t>
      </w:r>
      <w:r>
        <w:rPr>
          <w:rFonts w:cs="Times New Roman"/>
          <w:sz w:val="28"/>
          <w:szCs w:val="28"/>
          <w:vertAlign w:val="superscript"/>
          <w:lang w:val="en-US"/>
        </w:rPr>
        <w:t>2</w:t>
      </w:r>
      <w:r>
        <w:rPr>
          <w:rFonts w:cs="Times New Roman"/>
          <w:sz w:val="28"/>
          <w:szCs w:val="28"/>
          <w:lang w:val="en-US"/>
        </w:rPr>
        <w:t xml:space="preserve">, tầng cao 01 - </w:t>
      </w:r>
      <w:r w:rsidR="006139AE">
        <w:rPr>
          <w:rFonts w:cs="Times New Roman"/>
          <w:sz w:val="28"/>
          <w:szCs w:val="28"/>
          <w:lang w:val="en-US"/>
        </w:rPr>
        <w:t>12</w:t>
      </w:r>
      <w:r>
        <w:rPr>
          <w:rFonts w:cs="Times New Roman"/>
          <w:sz w:val="28"/>
          <w:szCs w:val="28"/>
          <w:lang w:val="en-US"/>
        </w:rPr>
        <w:t xml:space="preserve"> tầng tại khu vực phía Nam của khu vực lập quy hoạch nhằm </w:t>
      </w:r>
      <w:r>
        <w:rPr>
          <w:rFonts w:cs="Times New Roman"/>
          <w:sz w:val="28"/>
          <w:szCs w:val="28"/>
          <w:lang w:val="en-US"/>
        </w:rPr>
        <w:lastRenderedPageBreak/>
        <w:t>phục vụ nhu cầu mua sắm, vui chơi giải trí, công cộng khác,… của người dân đô thị.</w:t>
      </w:r>
    </w:p>
    <w:p w14:paraId="7B2E1B0E" w14:textId="77777777" w:rsidR="000C73A9" w:rsidRDefault="000C73A9" w:rsidP="000C73A9">
      <w:pPr>
        <w:spacing w:before="120" w:after="0"/>
        <w:ind w:firstLine="567"/>
        <w:jc w:val="both"/>
        <w:rPr>
          <w:rFonts w:cs="Times New Roman"/>
          <w:b/>
          <w:sz w:val="28"/>
          <w:szCs w:val="28"/>
          <w:lang w:val="en-US"/>
        </w:rPr>
      </w:pPr>
      <w:r>
        <w:rPr>
          <w:rFonts w:cs="Times New Roman"/>
          <w:b/>
          <w:sz w:val="28"/>
          <w:szCs w:val="28"/>
          <w:lang w:val="en-US"/>
        </w:rPr>
        <w:t>2</w:t>
      </w:r>
      <w:r w:rsidRPr="00CF3ACC">
        <w:rPr>
          <w:rFonts w:cs="Times New Roman"/>
          <w:b/>
          <w:sz w:val="28"/>
          <w:szCs w:val="28"/>
          <w:lang w:val="en-US"/>
        </w:rPr>
        <w:t xml:space="preserve">. Khu </w:t>
      </w:r>
      <w:r>
        <w:rPr>
          <w:rFonts w:cs="Times New Roman"/>
          <w:b/>
          <w:sz w:val="28"/>
          <w:szCs w:val="28"/>
          <w:lang w:val="en-US"/>
        </w:rPr>
        <w:t>ở:</w:t>
      </w:r>
    </w:p>
    <w:p w14:paraId="32D0EC7C" w14:textId="77777777" w:rsidR="000C73A9" w:rsidRDefault="000C73A9" w:rsidP="000C73A9">
      <w:pPr>
        <w:spacing w:before="120" w:after="0"/>
        <w:ind w:firstLine="567"/>
        <w:jc w:val="both"/>
        <w:rPr>
          <w:rFonts w:cs="Times New Roman"/>
          <w:sz w:val="28"/>
          <w:szCs w:val="28"/>
          <w:lang w:val="en-US"/>
        </w:rPr>
      </w:pPr>
      <w:r>
        <w:rPr>
          <w:rFonts w:cs="Times New Roman"/>
          <w:sz w:val="28"/>
          <w:szCs w:val="28"/>
          <w:lang w:val="en-US"/>
        </w:rPr>
        <w:t xml:space="preserve">- Bố trí phân bố toàn khu vực lập quy hoạch với tính chất là nhà liên kế phục vụ bố trí tái định cư với tổng diện tích khoảng </w:t>
      </w:r>
      <w:r w:rsidR="00450ACF">
        <w:rPr>
          <w:rFonts w:cs="Times New Roman"/>
          <w:sz w:val="28"/>
          <w:szCs w:val="28"/>
          <w:lang w:val="en-US"/>
        </w:rPr>
        <w:t>28</w:t>
      </w:r>
      <w:r>
        <w:rPr>
          <w:rFonts w:cs="Times New Roman"/>
          <w:sz w:val="28"/>
          <w:szCs w:val="28"/>
          <w:lang w:val="en-US"/>
        </w:rPr>
        <w:t>.</w:t>
      </w:r>
      <w:r w:rsidR="00450ACF">
        <w:rPr>
          <w:rFonts w:cs="Times New Roman"/>
          <w:sz w:val="28"/>
          <w:szCs w:val="28"/>
          <w:lang w:val="en-US"/>
        </w:rPr>
        <w:t>658,2</w:t>
      </w:r>
      <w:r>
        <w:rPr>
          <w:rFonts w:cs="Times New Roman"/>
          <w:sz w:val="28"/>
          <w:szCs w:val="28"/>
          <w:lang w:val="en-US"/>
        </w:rPr>
        <w:t>m</w:t>
      </w:r>
      <w:r>
        <w:rPr>
          <w:rFonts w:cs="Times New Roman"/>
          <w:sz w:val="28"/>
          <w:szCs w:val="28"/>
          <w:vertAlign w:val="superscript"/>
          <w:lang w:val="en-US"/>
        </w:rPr>
        <w:t>2</w:t>
      </w:r>
      <w:r>
        <w:rPr>
          <w:rFonts w:cs="Times New Roman"/>
          <w:sz w:val="28"/>
          <w:szCs w:val="28"/>
          <w:lang w:val="en-US"/>
        </w:rPr>
        <w:t xml:space="preserve">, tầng cao </w:t>
      </w:r>
      <w:r w:rsidR="00450ACF">
        <w:rPr>
          <w:rFonts w:cs="Times New Roman"/>
          <w:sz w:val="28"/>
          <w:szCs w:val="28"/>
          <w:lang w:val="en-US"/>
        </w:rPr>
        <w:t>0</w:t>
      </w:r>
      <w:r w:rsidR="006139AE">
        <w:rPr>
          <w:rFonts w:cs="Times New Roman"/>
          <w:sz w:val="28"/>
          <w:szCs w:val="28"/>
          <w:lang w:val="en-US"/>
        </w:rPr>
        <w:t>2</w:t>
      </w:r>
      <w:r>
        <w:rPr>
          <w:rFonts w:cs="Times New Roman"/>
          <w:sz w:val="28"/>
          <w:szCs w:val="28"/>
          <w:lang w:val="en-US"/>
        </w:rPr>
        <w:t xml:space="preserve"> - </w:t>
      </w:r>
      <w:r w:rsidR="00450ACF">
        <w:rPr>
          <w:rFonts w:cs="Times New Roman"/>
          <w:sz w:val="28"/>
          <w:szCs w:val="28"/>
          <w:lang w:val="en-US"/>
        </w:rPr>
        <w:t>0</w:t>
      </w:r>
      <w:r w:rsidR="006139AE">
        <w:rPr>
          <w:rFonts w:cs="Times New Roman"/>
          <w:sz w:val="28"/>
          <w:szCs w:val="28"/>
          <w:lang w:val="en-US"/>
        </w:rPr>
        <w:t>4</w:t>
      </w:r>
      <w:r>
        <w:rPr>
          <w:rFonts w:cs="Times New Roman"/>
          <w:sz w:val="28"/>
          <w:szCs w:val="28"/>
          <w:lang w:val="en-US"/>
        </w:rPr>
        <w:t xml:space="preserve"> tầng.</w:t>
      </w:r>
    </w:p>
    <w:p w14:paraId="140D2964" w14:textId="77777777" w:rsidR="000C73A9" w:rsidRDefault="000C73A9" w:rsidP="000C73A9">
      <w:pPr>
        <w:spacing w:before="120" w:after="0"/>
        <w:ind w:firstLine="567"/>
        <w:jc w:val="both"/>
        <w:rPr>
          <w:rFonts w:cs="Times New Roman"/>
          <w:sz w:val="28"/>
          <w:szCs w:val="28"/>
          <w:lang w:val="en-US"/>
        </w:rPr>
      </w:pPr>
      <w:r>
        <w:rPr>
          <w:rFonts w:cs="Times New Roman"/>
          <w:b/>
          <w:sz w:val="28"/>
          <w:szCs w:val="28"/>
          <w:lang w:val="en-US"/>
        </w:rPr>
        <w:t>3</w:t>
      </w:r>
      <w:r w:rsidRPr="00CF3ACC">
        <w:rPr>
          <w:rFonts w:cs="Times New Roman"/>
          <w:b/>
          <w:sz w:val="28"/>
          <w:szCs w:val="28"/>
          <w:lang w:val="en-US"/>
        </w:rPr>
        <w:t xml:space="preserve">. </w:t>
      </w:r>
      <w:r>
        <w:rPr>
          <w:rFonts w:cs="Times New Roman"/>
          <w:b/>
          <w:sz w:val="28"/>
          <w:szCs w:val="28"/>
          <w:lang w:val="en-US"/>
        </w:rPr>
        <w:t xml:space="preserve">Khu cây xanh: </w:t>
      </w:r>
      <w:r w:rsidRPr="00465835">
        <w:rPr>
          <w:rFonts w:cs="Times New Roman"/>
          <w:sz w:val="28"/>
          <w:szCs w:val="28"/>
          <w:lang w:val="en-US"/>
        </w:rPr>
        <w:t>Gồ</w:t>
      </w:r>
      <w:r>
        <w:rPr>
          <w:rFonts w:cs="Times New Roman"/>
          <w:sz w:val="28"/>
          <w:szCs w:val="28"/>
          <w:lang w:val="en-US"/>
        </w:rPr>
        <w:t xml:space="preserve">m các công viên nhóm ở phục vụ nhu cầu thư giãn, thể dục thể thao,... của người dân và công viên ven sông Cái. Tổng diện tích cây xanh công viên khoảng </w:t>
      </w:r>
      <w:r w:rsidR="00450ACF">
        <w:rPr>
          <w:rFonts w:cs="Times New Roman"/>
          <w:sz w:val="28"/>
          <w:szCs w:val="28"/>
          <w:lang w:val="en-US"/>
        </w:rPr>
        <w:t>6</w:t>
      </w:r>
      <w:r>
        <w:rPr>
          <w:rFonts w:cs="Times New Roman"/>
          <w:sz w:val="28"/>
          <w:szCs w:val="28"/>
          <w:lang w:val="en-US"/>
        </w:rPr>
        <w:t>.</w:t>
      </w:r>
      <w:r w:rsidR="00450ACF">
        <w:rPr>
          <w:rFonts w:cs="Times New Roman"/>
          <w:sz w:val="28"/>
          <w:szCs w:val="28"/>
          <w:lang w:val="en-US"/>
        </w:rPr>
        <w:t>868,8</w:t>
      </w:r>
      <w:r>
        <w:rPr>
          <w:rFonts w:cs="Times New Roman"/>
          <w:sz w:val="28"/>
          <w:szCs w:val="28"/>
          <w:lang w:val="en-US"/>
        </w:rPr>
        <w:t>m</w:t>
      </w:r>
      <w:r>
        <w:rPr>
          <w:rFonts w:cs="Times New Roman"/>
          <w:sz w:val="28"/>
          <w:szCs w:val="28"/>
          <w:vertAlign w:val="superscript"/>
          <w:lang w:val="en-US"/>
        </w:rPr>
        <w:t>2</w:t>
      </w:r>
      <w:r>
        <w:rPr>
          <w:rFonts w:cs="Times New Roman"/>
          <w:sz w:val="28"/>
          <w:szCs w:val="28"/>
          <w:lang w:val="en-US"/>
        </w:rPr>
        <w:t>.</w:t>
      </w:r>
    </w:p>
    <w:p w14:paraId="57F99AB9" w14:textId="77777777" w:rsidR="000C73A9" w:rsidRDefault="000C73A9" w:rsidP="000C73A9">
      <w:pPr>
        <w:spacing w:before="120" w:after="0"/>
        <w:ind w:firstLine="567"/>
        <w:jc w:val="both"/>
        <w:rPr>
          <w:rFonts w:cs="Times New Roman"/>
          <w:b/>
          <w:sz w:val="28"/>
          <w:szCs w:val="28"/>
          <w:lang w:val="en-US"/>
        </w:rPr>
      </w:pPr>
      <w:r w:rsidRPr="002F379C">
        <w:rPr>
          <w:rFonts w:cs="Times New Roman"/>
          <w:b/>
          <w:sz w:val="28"/>
          <w:szCs w:val="28"/>
          <w:lang w:val="en-US"/>
        </w:rPr>
        <w:t xml:space="preserve">4. </w:t>
      </w:r>
      <w:r>
        <w:rPr>
          <w:rFonts w:cs="Times New Roman"/>
          <w:b/>
          <w:sz w:val="28"/>
          <w:szCs w:val="28"/>
          <w:lang w:val="en-US"/>
        </w:rPr>
        <w:t>G</w:t>
      </w:r>
      <w:r w:rsidRPr="002F379C">
        <w:rPr>
          <w:rFonts w:cs="Times New Roman"/>
          <w:b/>
          <w:sz w:val="28"/>
          <w:szCs w:val="28"/>
          <w:lang w:val="en-US"/>
        </w:rPr>
        <w:t>iao thông và hệ thống hạ tầng kỹ thuật</w:t>
      </w:r>
      <w:r>
        <w:rPr>
          <w:rFonts w:cs="Times New Roman"/>
          <w:b/>
          <w:sz w:val="28"/>
          <w:szCs w:val="28"/>
          <w:lang w:val="en-US"/>
        </w:rPr>
        <w:t>:</w:t>
      </w:r>
    </w:p>
    <w:p w14:paraId="1DB18A4B" w14:textId="77777777" w:rsidR="000C73A9" w:rsidRDefault="000C73A9" w:rsidP="000C73A9">
      <w:pPr>
        <w:spacing w:before="120" w:after="0"/>
        <w:ind w:firstLine="567"/>
        <w:jc w:val="both"/>
        <w:rPr>
          <w:rFonts w:cs="Times New Roman"/>
          <w:sz w:val="28"/>
          <w:szCs w:val="28"/>
          <w:lang w:val="en-US"/>
        </w:rPr>
      </w:pPr>
      <w:r>
        <w:rPr>
          <w:rFonts w:cs="Times New Roman"/>
          <w:sz w:val="28"/>
          <w:szCs w:val="28"/>
          <w:lang w:val="en-US"/>
        </w:rPr>
        <w:t xml:space="preserve">- Phương án quy hoạch bố trí hai trục giao thông chính theo hướng Bắc - Nam và Đông - Tây chạy dọc theo tuyến nhà liên kế. Bố trí trạm xử lý nước thải phía </w:t>
      </w:r>
      <w:r w:rsidR="00450ACF">
        <w:rPr>
          <w:rFonts w:cs="Times New Roman"/>
          <w:sz w:val="28"/>
          <w:szCs w:val="28"/>
          <w:lang w:val="en-US"/>
        </w:rPr>
        <w:t xml:space="preserve">Tây </w:t>
      </w:r>
      <w:r>
        <w:rPr>
          <w:rFonts w:cs="Times New Roman"/>
          <w:sz w:val="28"/>
          <w:szCs w:val="28"/>
          <w:lang w:val="en-US"/>
        </w:rPr>
        <w:t xml:space="preserve">Nam dự án. Tổng diện tích đất giao thông và hạ tầng kỹ thuật khoảng </w:t>
      </w:r>
      <w:r w:rsidR="00644E28">
        <w:rPr>
          <w:rFonts w:cs="Times New Roman"/>
          <w:sz w:val="28"/>
          <w:szCs w:val="28"/>
          <w:lang w:val="en-US"/>
        </w:rPr>
        <w:t>46</w:t>
      </w:r>
      <w:r>
        <w:rPr>
          <w:rFonts w:cs="Times New Roman"/>
          <w:sz w:val="28"/>
          <w:szCs w:val="28"/>
          <w:lang w:val="en-US"/>
        </w:rPr>
        <w:t>.</w:t>
      </w:r>
      <w:r w:rsidR="00B5548B">
        <w:rPr>
          <w:rFonts w:cs="Times New Roman"/>
          <w:sz w:val="28"/>
          <w:szCs w:val="28"/>
          <w:lang w:val="en-US"/>
        </w:rPr>
        <w:t>5</w:t>
      </w:r>
      <w:r w:rsidR="00450ACF">
        <w:rPr>
          <w:rFonts w:cs="Times New Roman"/>
          <w:sz w:val="28"/>
          <w:szCs w:val="28"/>
          <w:lang w:val="en-US"/>
        </w:rPr>
        <w:t>6</w:t>
      </w:r>
      <w:r w:rsidR="00B5548B">
        <w:rPr>
          <w:rFonts w:cs="Times New Roman"/>
          <w:sz w:val="28"/>
          <w:szCs w:val="28"/>
          <w:lang w:val="en-US"/>
        </w:rPr>
        <w:t>7</w:t>
      </w:r>
      <w:r>
        <w:rPr>
          <w:rFonts w:cs="Times New Roman"/>
          <w:sz w:val="28"/>
          <w:szCs w:val="28"/>
          <w:lang w:val="en-US"/>
        </w:rPr>
        <w:t xml:space="preserve"> m</w:t>
      </w:r>
      <w:r>
        <w:rPr>
          <w:rFonts w:cs="Times New Roman"/>
          <w:sz w:val="28"/>
          <w:szCs w:val="28"/>
          <w:vertAlign w:val="superscript"/>
          <w:lang w:val="en-US"/>
        </w:rPr>
        <w:t>2</w:t>
      </w:r>
      <w:r>
        <w:rPr>
          <w:rFonts w:cs="Times New Roman"/>
          <w:sz w:val="28"/>
          <w:szCs w:val="28"/>
          <w:lang w:val="en-US"/>
        </w:rPr>
        <w:t>.</w:t>
      </w:r>
    </w:p>
    <w:p w14:paraId="3F1325FB" w14:textId="77777777" w:rsidR="000C73A9" w:rsidRPr="00645B59" w:rsidRDefault="000C73A9" w:rsidP="000C73A9">
      <w:pPr>
        <w:spacing w:before="120" w:after="0"/>
        <w:ind w:firstLine="567"/>
        <w:jc w:val="both"/>
        <w:rPr>
          <w:rFonts w:cs="Times New Roman"/>
          <w:sz w:val="28"/>
          <w:szCs w:val="28"/>
          <w:lang w:val="en-US"/>
        </w:rPr>
      </w:pPr>
      <w:r>
        <w:rPr>
          <w:rFonts w:cs="Times New Roman"/>
          <w:b/>
          <w:sz w:val="28"/>
          <w:szCs w:val="28"/>
          <w:lang w:val="en-US"/>
        </w:rPr>
        <w:t xml:space="preserve">B. Phạm vi thực hiện theo quy hoạch phân khu: </w:t>
      </w:r>
      <w:r w:rsidRPr="007E5CED">
        <w:rPr>
          <w:rFonts w:cs="Times New Roman"/>
          <w:sz w:val="28"/>
          <w:szCs w:val="28"/>
          <w:lang w:val="en-US"/>
        </w:rPr>
        <w:t xml:space="preserve">Khoảng </w:t>
      </w:r>
      <w:r>
        <w:rPr>
          <w:rFonts w:cs="Times New Roman"/>
          <w:sz w:val="28"/>
          <w:szCs w:val="28"/>
          <w:lang w:val="en-US"/>
        </w:rPr>
        <w:t>8</w:t>
      </w:r>
      <w:r w:rsidRPr="007E5CED">
        <w:rPr>
          <w:rFonts w:cs="Times New Roman"/>
          <w:sz w:val="28"/>
          <w:szCs w:val="28"/>
          <w:lang w:val="en-US"/>
        </w:rPr>
        <w:t>.</w:t>
      </w:r>
      <w:r>
        <w:rPr>
          <w:rFonts w:cs="Times New Roman"/>
          <w:sz w:val="28"/>
          <w:szCs w:val="28"/>
          <w:lang w:val="en-US"/>
        </w:rPr>
        <w:t>146</w:t>
      </w:r>
      <w:r w:rsidRPr="007E5CED">
        <w:rPr>
          <w:rFonts w:cs="Times New Roman"/>
          <w:sz w:val="28"/>
          <w:szCs w:val="28"/>
          <w:lang w:val="en-US"/>
        </w:rPr>
        <w:t>m</w:t>
      </w:r>
      <w:r w:rsidRPr="007E5CED">
        <w:rPr>
          <w:rFonts w:cs="Times New Roman"/>
          <w:sz w:val="28"/>
          <w:szCs w:val="28"/>
          <w:vertAlign w:val="superscript"/>
          <w:lang w:val="en-US"/>
        </w:rPr>
        <w:t>2</w:t>
      </w:r>
      <w:r>
        <w:rPr>
          <w:rFonts w:cs="Times New Roman"/>
          <w:sz w:val="28"/>
          <w:szCs w:val="28"/>
          <w:lang w:val="en-US"/>
        </w:rPr>
        <w:t>, thực hiện đầu tư xây dựng phù hợp theo quy hoạch phân khu tỷ lệ 1/2.000 phường Thống Nhất, thành phố Biên Hòa.</w:t>
      </w:r>
    </w:p>
    <w:p w14:paraId="5CA4D3A4" w14:textId="77777777" w:rsidR="000C73A9" w:rsidRDefault="000C73A9" w:rsidP="000C73A9">
      <w:pPr>
        <w:spacing w:before="120" w:after="0"/>
        <w:jc w:val="both"/>
        <w:rPr>
          <w:rFonts w:cs="Times New Roman"/>
          <w:b/>
          <w:sz w:val="28"/>
          <w:szCs w:val="28"/>
          <w:lang w:val="en-US"/>
        </w:rPr>
      </w:pPr>
      <w:r w:rsidRPr="004D0622">
        <w:rPr>
          <w:rFonts w:cs="Times New Roman"/>
          <w:b/>
          <w:sz w:val="28"/>
          <w:szCs w:val="28"/>
          <w:lang w:val="en-US"/>
        </w:rPr>
        <w:t>I</w:t>
      </w:r>
      <w:r>
        <w:rPr>
          <w:rFonts w:cs="Times New Roman"/>
          <w:b/>
          <w:sz w:val="28"/>
          <w:szCs w:val="28"/>
          <w:lang w:val="en-US"/>
        </w:rPr>
        <w:t>V</w:t>
      </w:r>
      <w:r w:rsidRPr="004D0622">
        <w:rPr>
          <w:rFonts w:cs="Times New Roman"/>
          <w:b/>
          <w:sz w:val="28"/>
          <w:szCs w:val="28"/>
          <w:lang w:val="en-US"/>
        </w:rPr>
        <w:t>.</w:t>
      </w:r>
      <w:r>
        <w:rPr>
          <w:rFonts w:cs="Times New Roman"/>
          <w:b/>
          <w:sz w:val="28"/>
          <w:szCs w:val="28"/>
          <w:lang w:val="en-US"/>
        </w:rPr>
        <w:t>2</w:t>
      </w:r>
      <w:r w:rsidRPr="004D0622">
        <w:rPr>
          <w:rFonts w:cs="Times New Roman"/>
          <w:b/>
          <w:sz w:val="28"/>
          <w:szCs w:val="28"/>
          <w:lang w:val="en-US"/>
        </w:rPr>
        <w:t xml:space="preserve">. </w:t>
      </w:r>
      <w:r>
        <w:rPr>
          <w:rFonts w:cs="Times New Roman"/>
          <w:b/>
          <w:sz w:val="28"/>
          <w:szCs w:val="28"/>
          <w:lang w:val="en-US"/>
        </w:rPr>
        <w:t>Quy hoạch tổng mặt bằng sử dụng đất</w:t>
      </w:r>
    </w:p>
    <w:p w14:paraId="3A582307" w14:textId="77777777" w:rsidR="00440440" w:rsidRDefault="000C73A9" w:rsidP="000C73A9">
      <w:pPr>
        <w:spacing w:before="120" w:after="240"/>
        <w:ind w:firstLine="567"/>
        <w:jc w:val="both"/>
        <w:rPr>
          <w:rFonts w:cs="Times New Roman"/>
          <w:sz w:val="28"/>
          <w:szCs w:val="28"/>
        </w:rPr>
      </w:pPr>
      <w:r>
        <w:rPr>
          <w:rFonts w:cs="Times New Roman"/>
          <w:sz w:val="28"/>
          <w:szCs w:val="28"/>
        </w:rPr>
        <w:t>Trên cơ sở ý tưởng phân khu chức năng và bố cục kiến trúc, cơ cấu và chỉ tiêu sử dụng đất dự kiến được đề xuất như sau:</w:t>
      </w:r>
    </w:p>
    <w:tbl>
      <w:tblPr>
        <w:tblW w:w="10206" w:type="dxa"/>
        <w:tblInd w:w="-459" w:type="dxa"/>
        <w:tblLook w:val="04A0" w:firstRow="1" w:lastRow="0" w:firstColumn="1" w:lastColumn="0" w:noHBand="0" w:noVBand="1"/>
      </w:tblPr>
      <w:tblGrid>
        <w:gridCol w:w="582"/>
        <w:gridCol w:w="5529"/>
        <w:gridCol w:w="1701"/>
        <w:gridCol w:w="846"/>
        <w:gridCol w:w="1548"/>
      </w:tblGrid>
      <w:tr w:rsidR="006A5508" w:rsidRPr="006A5508" w14:paraId="13EBD889" w14:textId="77777777" w:rsidTr="00690DAE">
        <w:trPr>
          <w:trHeight w:val="360"/>
        </w:trPr>
        <w:tc>
          <w:tcPr>
            <w:tcW w:w="5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244A553"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Stt</w:t>
            </w:r>
          </w:p>
        </w:tc>
        <w:tc>
          <w:tcPr>
            <w:tcW w:w="5529" w:type="dxa"/>
            <w:tcBorders>
              <w:top w:val="single" w:sz="8" w:space="0" w:color="auto"/>
              <w:left w:val="nil"/>
              <w:bottom w:val="single" w:sz="4" w:space="0" w:color="auto"/>
              <w:right w:val="single" w:sz="4" w:space="0" w:color="auto"/>
            </w:tcBorders>
            <w:shd w:val="clear" w:color="auto" w:fill="auto"/>
            <w:noWrap/>
            <w:vAlign w:val="bottom"/>
            <w:hideMark/>
          </w:tcPr>
          <w:p w14:paraId="7E873C90"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Chức năng</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14:paraId="252B513B" w14:textId="77777777" w:rsid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Diện tích</w:t>
            </w:r>
          </w:p>
          <w:p w14:paraId="09D81416" w14:textId="77777777" w:rsidR="00690DAE" w:rsidRPr="006A5508" w:rsidRDefault="00690DAE" w:rsidP="00690DAE">
            <w:pPr>
              <w:spacing w:after="0" w:line="240" w:lineRule="auto"/>
              <w:jc w:val="center"/>
              <w:rPr>
                <w:rFonts w:eastAsia="Times New Roman" w:cs="Times New Roman"/>
                <w:b/>
                <w:bCs/>
                <w:color w:val="000000"/>
                <w:sz w:val="28"/>
                <w:szCs w:val="28"/>
                <w:lang w:eastAsia="en-GB"/>
              </w:rPr>
            </w:pPr>
            <w:r w:rsidRPr="00690DAE">
              <w:rPr>
                <w:rFonts w:eastAsia="Times New Roman" w:cs="Times New Roman"/>
                <w:b/>
                <w:bCs/>
                <w:color w:val="000000"/>
                <w:sz w:val="28"/>
                <w:szCs w:val="28"/>
                <w:lang w:eastAsia="en-GB"/>
              </w:rPr>
              <w:t>(m2)</w:t>
            </w:r>
          </w:p>
        </w:tc>
        <w:tc>
          <w:tcPr>
            <w:tcW w:w="846" w:type="dxa"/>
            <w:tcBorders>
              <w:top w:val="single" w:sz="8" w:space="0" w:color="auto"/>
              <w:left w:val="nil"/>
              <w:bottom w:val="single" w:sz="4" w:space="0" w:color="auto"/>
              <w:right w:val="single" w:sz="4" w:space="0" w:color="auto"/>
            </w:tcBorders>
            <w:shd w:val="clear" w:color="auto" w:fill="auto"/>
            <w:noWrap/>
            <w:vAlign w:val="bottom"/>
            <w:hideMark/>
          </w:tcPr>
          <w:p w14:paraId="418746B1" w14:textId="77777777" w:rsidR="00690DAE"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Tỷ lệ</w:t>
            </w:r>
          </w:p>
          <w:p w14:paraId="7DAFBEB3" w14:textId="77777777" w:rsidR="006A5508" w:rsidRPr="006A5508" w:rsidRDefault="00690DAE" w:rsidP="006A5508">
            <w:pPr>
              <w:spacing w:after="0" w:line="240" w:lineRule="auto"/>
              <w:jc w:val="center"/>
              <w:rPr>
                <w:rFonts w:eastAsia="Times New Roman" w:cs="Times New Roman"/>
                <w:b/>
                <w:bCs/>
                <w:color w:val="000000"/>
                <w:sz w:val="28"/>
                <w:szCs w:val="28"/>
                <w:lang w:eastAsia="en-GB"/>
              </w:rPr>
            </w:pPr>
            <w:r>
              <w:rPr>
                <w:rFonts w:eastAsia="Times New Roman" w:cs="Times New Roman"/>
                <w:b/>
                <w:bCs/>
                <w:color w:val="000000"/>
                <w:sz w:val="28"/>
                <w:szCs w:val="28"/>
                <w:lang w:eastAsia="en-GB"/>
              </w:rPr>
              <w:t>(%)</w:t>
            </w:r>
            <w:r w:rsidR="006A5508" w:rsidRPr="006A5508">
              <w:rPr>
                <w:rFonts w:eastAsia="Times New Roman" w:cs="Times New Roman"/>
                <w:b/>
                <w:bCs/>
                <w:color w:val="000000"/>
                <w:sz w:val="28"/>
                <w:szCs w:val="28"/>
                <w:lang w:eastAsia="en-GB"/>
              </w:rPr>
              <w:t xml:space="preserve"> </w:t>
            </w:r>
          </w:p>
        </w:tc>
        <w:tc>
          <w:tcPr>
            <w:tcW w:w="1548" w:type="dxa"/>
            <w:tcBorders>
              <w:top w:val="single" w:sz="8" w:space="0" w:color="auto"/>
              <w:left w:val="nil"/>
              <w:bottom w:val="single" w:sz="4" w:space="0" w:color="auto"/>
              <w:right w:val="single" w:sz="8" w:space="0" w:color="auto"/>
            </w:tcBorders>
            <w:shd w:val="clear" w:color="auto" w:fill="auto"/>
            <w:noWrap/>
            <w:vAlign w:val="bottom"/>
            <w:hideMark/>
          </w:tcPr>
          <w:p w14:paraId="5A33E764" w14:textId="77777777" w:rsid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Chỉ tiêu</w:t>
            </w:r>
          </w:p>
          <w:p w14:paraId="1440C5AA" w14:textId="77777777" w:rsidR="00690DAE" w:rsidRPr="006A5508" w:rsidRDefault="00690DAE" w:rsidP="006A5508">
            <w:pPr>
              <w:spacing w:after="0" w:line="240" w:lineRule="auto"/>
              <w:jc w:val="center"/>
              <w:rPr>
                <w:rFonts w:eastAsia="Times New Roman" w:cs="Times New Roman"/>
                <w:b/>
                <w:bCs/>
                <w:color w:val="000000"/>
                <w:sz w:val="28"/>
                <w:szCs w:val="28"/>
                <w:lang w:eastAsia="en-GB"/>
              </w:rPr>
            </w:pPr>
            <w:r w:rsidRPr="00690DAE">
              <w:rPr>
                <w:rFonts w:eastAsia="Times New Roman" w:cs="Times New Roman"/>
                <w:b/>
                <w:bCs/>
                <w:color w:val="000000"/>
                <w:sz w:val="28"/>
                <w:szCs w:val="28"/>
                <w:lang w:eastAsia="en-GB"/>
              </w:rPr>
              <w:t>(m</w:t>
            </w:r>
            <w:r w:rsidRPr="00353E38">
              <w:rPr>
                <w:rFonts w:eastAsia="Times New Roman" w:cs="Times New Roman"/>
                <w:b/>
                <w:bCs/>
                <w:color w:val="000000"/>
                <w:sz w:val="28"/>
                <w:szCs w:val="28"/>
                <w:vertAlign w:val="superscript"/>
                <w:lang w:eastAsia="en-GB"/>
              </w:rPr>
              <w:t>2</w:t>
            </w:r>
            <w:r w:rsidRPr="00690DAE">
              <w:rPr>
                <w:rFonts w:eastAsia="Times New Roman" w:cs="Times New Roman"/>
                <w:b/>
                <w:bCs/>
                <w:color w:val="000000"/>
                <w:sz w:val="28"/>
                <w:szCs w:val="28"/>
                <w:lang w:eastAsia="en-GB"/>
              </w:rPr>
              <w:t>/người)</w:t>
            </w:r>
          </w:p>
        </w:tc>
      </w:tr>
      <w:tr w:rsidR="006A5508" w:rsidRPr="006A5508" w14:paraId="0F08D253" w14:textId="77777777" w:rsidTr="00690DAE">
        <w:trPr>
          <w:trHeight w:val="36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59DEC813"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A</w:t>
            </w:r>
          </w:p>
        </w:tc>
        <w:tc>
          <w:tcPr>
            <w:tcW w:w="5529" w:type="dxa"/>
            <w:tcBorders>
              <w:top w:val="nil"/>
              <w:left w:val="nil"/>
              <w:bottom w:val="single" w:sz="4" w:space="0" w:color="auto"/>
              <w:right w:val="single" w:sz="4" w:space="0" w:color="auto"/>
            </w:tcBorders>
            <w:shd w:val="clear" w:color="auto" w:fill="auto"/>
            <w:noWrap/>
            <w:vAlign w:val="bottom"/>
            <w:hideMark/>
          </w:tcPr>
          <w:p w14:paraId="52AE659B" w14:textId="77777777" w:rsidR="006A5508" w:rsidRPr="006A5508" w:rsidRDefault="006A5508" w:rsidP="006A5508">
            <w:pPr>
              <w:spacing w:after="0" w:line="240" w:lineRule="auto"/>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Phạm vi thực hiện dự án</w:t>
            </w:r>
          </w:p>
        </w:tc>
        <w:tc>
          <w:tcPr>
            <w:tcW w:w="1701" w:type="dxa"/>
            <w:tcBorders>
              <w:top w:val="nil"/>
              <w:left w:val="nil"/>
              <w:bottom w:val="single" w:sz="4" w:space="0" w:color="auto"/>
              <w:right w:val="single" w:sz="4" w:space="0" w:color="auto"/>
            </w:tcBorders>
            <w:shd w:val="clear" w:color="auto" w:fill="auto"/>
            <w:noWrap/>
            <w:vAlign w:val="bottom"/>
            <w:hideMark/>
          </w:tcPr>
          <w:p w14:paraId="077CC9F2" w14:textId="77777777" w:rsidR="006A5508" w:rsidRPr="006A5508" w:rsidRDefault="006A5508" w:rsidP="006A5508">
            <w:pPr>
              <w:spacing w:after="0" w:line="240" w:lineRule="auto"/>
              <w:jc w:val="right"/>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86,920.0</w:t>
            </w:r>
          </w:p>
        </w:tc>
        <w:tc>
          <w:tcPr>
            <w:tcW w:w="846" w:type="dxa"/>
            <w:tcBorders>
              <w:top w:val="nil"/>
              <w:left w:val="nil"/>
              <w:bottom w:val="single" w:sz="4" w:space="0" w:color="auto"/>
              <w:right w:val="single" w:sz="4" w:space="0" w:color="auto"/>
            </w:tcBorders>
            <w:shd w:val="clear" w:color="auto" w:fill="auto"/>
            <w:noWrap/>
            <w:vAlign w:val="bottom"/>
            <w:hideMark/>
          </w:tcPr>
          <w:p w14:paraId="595C0C33"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100</w:t>
            </w:r>
          </w:p>
        </w:tc>
        <w:tc>
          <w:tcPr>
            <w:tcW w:w="1548" w:type="dxa"/>
            <w:tcBorders>
              <w:top w:val="nil"/>
              <w:left w:val="nil"/>
              <w:bottom w:val="single" w:sz="4" w:space="0" w:color="auto"/>
              <w:right w:val="single" w:sz="8" w:space="0" w:color="auto"/>
            </w:tcBorders>
            <w:shd w:val="clear" w:color="auto" w:fill="auto"/>
            <w:noWrap/>
            <w:vAlign w:val="bottom"/>
            <w:hideMark/>
          </w:tcPr>
          <w:p w14:paraId="3B4CDEB6"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 </w:t>
            </w:r>
          </w:p>
        </w:tc>
      </w:tr>
      <w:tr w:rsidR="006A5508" w:rsidRPr="006A5508" w14:paraId="2D2E46A9" w14:textId="77777777" w:rsidTr="00690DAE">
        <w:trPr>
          <w:trHeight w:val="36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60796456"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1</w:t>
            </w:r>
          </w:p>
        </w:tc>
        <w:tc>
          <w:tcPr>
            <w:tcW w:w="5529" w:type="dxa"/>
            <w:tcBorders>
              <w:top w:val="nil"/>
              <w:left w:val="nil"/>
              <w:bottom w:val="single" w:sz="4" w:space="0" w:color="auto"/>
              <w:right w:val="single" w:sz="4" w:space="0" w:color="auto"/>
            </w:tcBorders>
            <w:shd w:val="clear" w:color="auto" w:fill="auto"/>
            <w:noWrap/>
            <w:vAlign w:val="bottom"/>
            <w:hideMark/>
          </w:tcPr>
          <w:p w14:paraId="2C0B1B33" w14:textId="77777777" w:rsidR="006A5508" w:rsidRPr="006A5508" w:rsidRDefault="006A5508" w:rsidP="006A5508">
            <w:pPr>
              <w:spacing w:after="0" w:line="240" w:lineRule="auto"/>
              <w:rPr>
                <w:rFonts w:eastAsia="Times New Roman" w:cs="Times New Roman"/>
                <w:color w:val="000000"/>
                <w:sz w:val="28"/>
                <w:szCs w:val="28"/>
                <w:lang w:eastAsia="en-GB"/>
              </w:rPr>
            </w:pPr>
            <w:r w:rsidRPr="006A5508">
              <w:rPr>
                <w:rFonts w:eastAsia="Times New Roman" w:cs="Times New Roman"/>
                <w:color w:val="000000"/>
                <w:sz w:val="28"/>
                <w:szCs w:val="28"/>
                <w:lang w:eastAsia="en-GB"/>
              </w:rPr>
              <w:t>Đất ở tái định cư</w:t>
            </w:r>
          </w:p>
        </w:tc>
        <w:tc>
          <w:tcPr>
            <w:tcW w:w="1701" w:type="dxa"/>
            <w:tcBorders>
              <w:top w:val="nil"/>
              <w:left w:val="nil"/>
              <w:bottom w:val="single" w:sz="4" w:space="0" w:color="auto"/>
              <w:right w:val="single" w:sz="4" w:space="0" w:color="auto"/>
            </w:tcBorders>
            <w:shd w:val="clear" w:color="auto" w:fill="auto"/>
            <w:noWrap/>
            <w:vAlign w:val="bottom"/>
            <w:hideMark/>
          </w:tcPr>
          <w:p w14:paraId="411F32D8" w14:textId="77777777" w:rsidR="006A5508" w:rsidRPr="006A5508" w:rsidRDefault="006A5508" w:rsidP="006A5508">
            <w:pPr>
              <w:spacing w:after="0" w:line="240" w:lineRule="auto"/>
              <w:jc w:val="right"/>
              <w:rPr>
                <w:rFonts w:eastAsia="Times New Roman" w:cs="Times New Roman"/>
                <w:color w:val="000000"/>
                <w:sz w:val="28"/>
                <w:szCs w:val="28"/>
                <w:lang w:eastAsia="en-GB"/>
              </w:rPr>
            </w:pPr>
            <w:r w:rsidRPr="006A5508">
              <w:rPr>
                <w:rFonts w:eastAsia="Times New Roman" w:cs="Times New Roman"/>
                <w:color w:val="000000"/>
                <w:sz w:val="28"/>
                <w:szCs w:val="28"/>
                <w:lang w:eastAsia="en-GB"/>
              </w:rPr>
              <w:t>28,658.2</w:t>
            </w:r>
          </w:p>
        </w:tc>
        <w:tc>
          <w:tcPr>
            <w:tcW w:w="846" w:type="dxa"/>
            <w:tcBorders>
              <w:top w:val="nil"/>
              <w:left w:val="nil"/>
              <w:bottom w:val="single" w:sz="4" w:space="0" w:color="auto"/>
              <w:right w:val="single" w:sz="4" w:space="0" w:color="auto"/>
            </w:tcBorders>
            <w:shd w:val="clear" w:color="auto" w:fill="auto"/>
            <w:noWrap/>
            <w:vAlign w:val="bottom"/>
            <w:hideMark/>
          </w:tcPr>
          <w:p w14:paraId="64EE4E9A"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32.97</w:t>
            </w:r>
          </w:p>
        </w:tc>
        <w:tc>
          <w:tcPr>
            <w:tcW w:w="1548" w:type="dxa"/>
            <w:tcBorders>
              <w:top w:val="nil"/>
              <w:left w:val="nil"/>
              <w:bottom w:val="single" w:sz="4" w:space="0" w:color="auto"/>
              <w:right w:val="single" w:sz="8" w:space="0" w:color="auto"/>
            </w:tcBorders>
            <w:shd w:val="clear" w:color="auto" w:fill="auto"/>
            <w:noWrap/>
            <w:vAlign w:val="bottom"/>
            <w:hideMark/>
          </w:tcPr>
          <w:p w14:paraId="254A4463"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18 - 22</w:t>
            </w:r>
          </w:p>
        </w:tc>
      </w:tr>
      <w:tr w:rsidR="006A5508" w:rsidRPr="006A5508" w14:paraId="3036952C" w14:textId="77777777" w:rsidTr="00690DAE">
        <w:trPr>
          <w:trHeight w:val="36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635979D0"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2</w:t>
            </w:r>
          </w:p>
        </w:tc>
        <w:tc>
          <w:tcPr>
            <w:tcW w:w="5529" w:type="dxa"/>
            <w:tcBorders>
              <w:top w:val="nil"/>
              <w:left w:val="nil"/>
              <w:bottom w:val="single" w:sz="4" w:space="0" w:color="auto"/>
              <w:right w:val="single" w:sz="4" w:space="0" w:color="auto"/>
            </w:tcBorders>
            <w:shd w:val="clear" w:color="auto" w:fill="auto"/>
            <w:noWrap/>
            <w:vAlign w:val="bottom"/>
            <w:hideMark/>
          </w:tcPr>
          <w:p w14:paraId="7AA31825" w14:textId="77777777" w:rsidR="006A5508" w:rsidRPr="006A5508" w:rsidRDefault="006A5508" w:rsidP="006A5508">
            <w:pPr>
              <w:spacing w:after="0" w:line="240" w:lineRule="auto"/>
              <w:rPr>
                <w:rFonts w:eastAsia="Times New Roman" w:cs="Times New Roman"/>
                <w:color w:val="000000"/>
                <w:sz w:val="28"/>
                <w:szCs w:val="28"/>
                <w:lang w:eastAsia="en-GB"/>
              </w:rPr>
            </w:pPr>
            <w:r w:rsidRPr="006A5508">
              <w:rPr>
                <w:rFonts w:eastAsia="Times New Roman" w:cs="Times New Roman"/>
                <w:color w:val="000000"/>
                <w:sz w:val="28"/>
                <w:szCs w:val="28"/>
                <w:lang w:eastAsia="en-GB"/>
              </w:rPr>
              <w:t>Đất công cộng - dịch vụ - giáo dục</w:t>
            </w:r>
          </w:p>
        </w:tc>
        <w:tc>
          <w:tcPr>
            <w:tcW w:w="1701" w:type="dxa"/>
            <w:tcBorders>
              <w:top w:val="nil"/>
              <w:left w:val="nil"/>
              <w:bottom w:val="single" w:sz="4" w:space="0" w:color="auto"/>
              <w:right w:val="single" w:sz="4" w:space="0" w:color="auto"/>
            </w:tcBorders>
            <w:shd w:val="clear" w:color="auto" w:fill="auto"/>
            <w:noWrap/>
            <w:vAlign w:val="bottom"/>
            <w:hideMark/>
          </w:tcPr>
          <w:p w14:paraId="5DE23FBF" w14:textId="77777777" w:rsidR="006A5508" w:rsidRPr="006A5508" w:rsidRDefault="006A5508" w:rsidP="006A5508">
            <w:pPr>
              <w:spacing w:after="0" w:line="240" w:lineRule="auto"/>
              <w:jc w:val="right"/>
              <w:rPr>
                <w:rFonts w:eastAsia="Times New Roman" w:cs="Times New Roman"/>
                <w:color w:val="000000"/>
                <w:sz w:val="28"/>
                <w:szCs w:val="28"/>
                <w:lang w:eastAsia="en-GB"/>
              </w:rPr>
            </w:pPr>
            <w:r w:rsidRPr="006A5508">
              <w:rPr>
                <w:rFonts w:eastAsia="Times New Roman" w:cs="Times New Roman"/>
                <w:color w:val="000000"/>
                <w:sz w:val="28"/>
                <w:szCs w:val="28"/>
                <w:lang w:eastAsia="en-GB"/>
              </w:rPr>
              <w:t>4,825.4</w:t>
            </w:r>
          </w:p>
        </w:tc>
        <w:tc>
          <w:tcPr>
            <w:tcW w:w="846" w:type="dxa"/>
            <w:tcBorders>
              <w:top w:val="nil"/>
              <w:left w:val="nil"/>
              <w:bottom w:val="single" w:sz="4" w:space="0" w:color="auto"/>
              <w:right w:val="single" w:sz="4" w:space="0" w:color="auto"/>
            </w:tcBorders>
            <w:shd w:val="clear" w:color="auto" w:fill="auto"/>
            <w:noWrap/>
            <w:vAlign w:val="bottom"/>
            <w:hideMark/>
          </w:tcPr>
          <w:p w14:paraId="4BB4696A"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5.55</w:t>
            </w:r>
          </w:p>
        </w:tc>
        <w:tc>
          <w:tcPr>
            <w:tcW w:w="1548" w:type="dxa"/>
            <w:tcBorders>
              <w:top w:val="nil"/>
              <w:left w:val="nil"/>
              <w:bottom w:val="single" w:sz="4" w:space="0" w:color="auto"/>
              <w:right w:val="single" w:sz="8" w:space="0" w:color="auto"/>
            </w:tcBorders>
            <w:shd w:val="clear" w:color="auto" w:fill="auto"/>
            <w:noWrap/>
            <w:vAlign w:val="bottom"/>
            <w:hideMark/>
          </w:tcPr>
          <w:p w14:paraId="633CD7FB"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01 - 03</w:t>
            </w:r>
          </w:p>
        </w:tc>
      </w:tr>
      <w:tr w:rsidR="006A5508" w:rsidRPr="006A5508" w14:paraId="0E51B152" w14:textId="77777777" w:rsidTr="00690DAE">
        <w:trPr>
          <w:trHeight w:val="36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39057C6C"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3</w:t>
            </w:r>
          </w:p>
        </w:tc>
        <w:tc>
          <w:tcPr>
            <w:tcW w:w="5529" w:type="dxa"/>
            <w:tcBorders>
              <w:top w:val="nil"/>
              <w:left w:val="nil"/>
              <w:bottom w:val="single" w:sz="4" w:space="0" w:color="auto"/>
              <w:right w:val="single" w:sz="4" w:space="0" w:color="auto"/>
            </w:tcBorders>
            <w:shd w:val="clear" w:color="auto" w:fill="auto"/>
            <w:noWrap/>
            <w:vAlign w:val="bottom"/>
            <w:hideMark/>
          </w:tcPr>
          <w:p w14:paraId="228300FF" w14:textId="77777777" w:rsidR="006A5508" w:rsidRPr="006A5508" w:rsidRDefault="006A5508" w:rsidP="006A5508">
            <w:pPr>
              <w:spacing w:after="0" w:line="240" w:lineRule="auto"/>
              <w:rPr>
                <w:rFonts w:eastAsia="Times New Roman" w:cs="Times New Roman"/>
                <w:color w:val="000000"/>
                <w:sz w:val="28"/>
                <w:szCs w:val="28"/>
                <w:lang w:eastAsia="en-GB"/>
              </w:rPr>
            </w:pPr>
            <w:r w:rsidRPr="006A5508">
              <w:rPr>
                <w:rFonts w:eastAsia="Times New Roman" w:cs="Times New Roman"/>
                <w:color w:val="000000"/>
                <w:sz w:val="28"/>
                <w:szCs w:val="28"/>
                <w:lang w:eastAsia="en-GB"/>
              </w:rPr>
              <w:t>Đất cây xanh công viên</w:t>
            </w:r>
          </w:p>
        </w:tc>
        <w:tc>
          <w:tcPr>
            <w:tcW w:w="1701" w:type="dxa"/>
            <w:tcBorders>
              <w:top w:val="nil"/>
              <w:left w:val="nil"/>
              <w:bottom w:val="single" w:sz="4" w:space="0" w:color="auto"/>
              <w:right w:val="single" w:sz="4" w:space="0" w:color="auto"/>
            </w:tcBorders>
            <w:shd w:val="clear" w:color="auto" w:fill="auto"/>
            <w:noWrap/>
            <w:vAlign w:val="bottom"/>
            <w:hideMark/>
          </w:tcPr>
          <w:p w14:paraId="16C9EE3D" w14:textId="77777777" w:rsidR="006A5508" w:rsidRPr="006A5508" w:rsidRDefault="006A5508" w:rsidP="006A5508">
            <w:pPr>
              <w:spacing w:after="0" w:line="240" w:lineRule="auto"/>
              <w:jc w:val="right"/>
              <w:rPr>
                <w:rFonts w:eastAsia="Times New Roman" w:cs="Times New Roman"/>
                <w:color w:val="000000"/>
                <w:sz w:val="28"/>
                <w:szCs w:val="28"/>
                <w:lang w:eastAsia="en-GB"/>
              </w:rPr>
            </w:pPr>
            <w:r w:rsidRPr="006A5508">
              <w:rPr>
                <w:rFonts w:eastAsia="Times New Roman" w:cs="Times New Roman"/>
                <w:color w:val="000000"/>
                <w:sz w:val="28"/>
                <w:szCs w:val="28"/>
                <w:lang w:eastAsia="en-GB"/>
              </w:rPr>
              <w:t>6,868.8</w:t>
            </w:r>
          </w:p>
        </w:tc>
        <w:tc>
          <w:tcPr>
            <w:tcW w:w="846" w:type="dxa"/>
            <w:tcBorders>
              <w:top w:val="nil"/>
              <w:left w:val="nil"/>
              <w:bottom w:val="single" w:sz="4" w:space="0" w:color="auto"/>
              <w:right w:val="single" w:sz="4" w:space="0" w:color="auto"/>
            </w:tcBorders>
            <w:shd w:val="clear" w:color="auto" w:fill="auto"/>
            <w:noWrap/>
            <w:vAlign w:val="bottom"/>
            <w:hideMark/>
          </w:tcPr>
          <w:p w14:paraId="5BC54518"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7.90</w:t>
            </w:r>
          </w:p>
        </w:tc>
        <w:tc>
          <w:tcPr>
            <w:tcW w:w="1548" w:type="dxa"/>
            <w:tcBorders>
              <w:top w:val="nil"/>
              <w:left w:val="nil"/>
              <w:bottom w:val="single" w:sz="4" w:space="0" w:color="auto"/>
              <w:right w:val="single" w:sz="8" w:space="0" w:color="auto"/>
            </w:tcBorders>
            <w:shd w:val="clear" w:color="auto" w:fill="auto"/>
            <w:noWrap/>
            <w:vAlign w:val="bottom"/>
            <w:hideMark/>
          </w:tcPr>
          <w:p w14:paraId="39F886A1"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03 - 05</w:t>
            </w:r>
          </w:p>
        </w:tc>
      </w:tr>
      <w:tr w:rsidR="006A5508" w:rsidRPr="006A5508" w14:paraId="033B1B31" w14:textId="77777777" w:rsidTr="00690DAE">
        <w:trPr>
          <w:trHeight w:val="36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6F0C60AA"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4</w:t>
            </w:r>
          </w:p>
        </w:tc>
        <w:tc>
          <w:tcPr>
            <w:tcW w:w="5529" w:type="dxa"/>
            <w:tcBorders>
              <w:top w:val="nil"/>
              <w:left w:val="nil"/>
              <w:bottom w:val="single" w:sz="4" w:space="0" w:color="auto"/>
              <w:right w:val="single" w:sz="4" w:space="0" w:color="auto"/>
            </w:tcBorders>
            <w:shd w:val="clear" w:color="auto" w:fill="auto"/>
            <w:noWrap/>
            <w:vAlign w:val="bottom"/>
            <w:hideMark/>
          </w:tcPr>
          <w:p w14:paraId="48E55DB5" w14:textId="77777777" w:rsidR="006A5508" w:rsidRPr="006A5508" w:rsidRDefault="006A5508" w:rsidP="006A5508">
            <w:pPr>
              <w:spacing w:after="0" w:line="240" w:lineRule="auto"/>
              <w:rPr>
                <w:rFonts w:eastAsia="Times New Roman" w:cs="Times New Roman"/>
                <w:color w:val="000000"/>
                <w:sz w:val="28"/>
                <w:szCs w:val="28"/>
                <w:lang w:eastAsia="en-GB"/>
              </w:rPr>
            </w:pPr>
            <w:r w:rsidRPr="006A5508">
              <w:rPr>
                <w:rFonts w:eastAsia="Times New Roman" w:cs="Times New Roman"/>
                <w:color w:val="000000"/>
                <w:sz w:val="28"/>
                <w:szCs w:val="28"/>
                <w:lang w:eastAsia="en-GB"/>
              </w:rPr>
              <w:t>Đất giao thông, hạ tầng kỹ thuật</w:t>
            </w:r>
          </w:p>
        </w:tc>
        <w:tc>
          <w:tcPr>
            <w:tcW w:w="1701" w:type="dxa"/>
            <w:tcBorders>
              <w:top w:val="nil"/>
              <w:left w:val="nil"/>
              <w:bottom w:val="single" w:sz="4" w:space="0" w:color="auto"/>
              <w:right w:val="single" w:sz="4" w:space="0" w:color="auto"/>
            </w:tcBorders>
            <w:shd w:val="clear" w:color="auto" w:fill="auto"/>
            <w:noWrap/>
            <w:vAlign w:val="bottom"/>
            <w:hideMark/>
          </w:tcPr>
          <w:p w14:paraId="2248BDA6" w14:textId="77777777" w:rsidR="006A5508" w:rsidRPr="006A5508" w:rsidRDefault="006A5508" w:rsidP="006A5508">
            <w:pPr>
              <w:spacing w:after="0" w:line="240" w:lineRule="auto"/>
              <w:jc w:val="right"/>
              <w:rPr>
                <w:rFonts w:eastAsia="Times New Roman" w:cs="Times New Roman"/>
                <w:color w:val="000000"/>
                <w:sz w:val="28"/>
                <w:szCs w:val="28"/>
                <w:lang w:eastAsia="en-GB"/>
              </w:rPr>
            </w:pPr>
            <w:r w:rsidRPr="006A5508">
              <w:rPr>
                <w:rFonts w:eastAsia="Times New Roman" w:cs="Times New Roman"/>
                <w:color w:val="000000"/>
                <w:sz w:val="28"/>
                <w:szCs w:val="28"/>
                <w:lang w:eastAsia="en-GB"/>
              </w:rPr>
              <w:t>46,567.6</w:t>
            </w:r>
          </w:p>
        </w:tc>
        <w:tc>
          <w:tcPr>
            <w:tcW w:w="846" w:type="dxa"/>
            <w:tcBorders>
              <w:top w:val="nil"/>
              <w:left w:val="nil"/>
              <w:bottom w:val="single" w:sz="4" w:space="0" w:color="auto"/>
              <w:right w:val="single" w:sz="4" w:space="0" w:color="auto"/>
            </w:tcBorders>
            <w:shd w:val="clear" w:color="auto" w:fill="auto"/>
            <w:noWrap/>
            <w:vAlign w:val="bottom"/>
            <w:hideMark/>
          </w:tcPr>
          <w:p w14:paraId="5BA05B6D"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53.58</w:t>
            </w:r>
          </w:p>
        </w:tc>
        <w:tc>
          <w:tcPr>
            <w:tcW w:w="1548" w:type="dxa"/>
            <w:tcBorders>
              <w:top w:val="nil"/>
              <w:left w:val="nil"/>
              <w:bottom w:val="single" w:sz="4" w:space="0" w:color="auto"/>
              <w:right w:val="single" w:sz="8" w:space="0" w:color="auto"/>
            </w:tcBorders>
            <w:shd w:val="clear" w:color="auto" w:fill="auto"/>
            <w:noWrap/>
            <w:vAlign w:val="bottom"/>
            <w:hideMark/>
          </w:tcPr>
          <w:p w14:paraId="31E0416F"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28 - 32</w:t>
            </w:r>
          </w:p>
        </w:tc>
      </w:tr>
      <w:tr w:rsidR="006A5508" w:rsidRPr="006A5508" w14:paraId="7B910FC3" w14:textId="77777777" w:rsidTr="00690DAE">
        <w:trPr>
          <w:trHeight w:val="36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14:paraId="0D8ECE71"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B</w:t>
            </w:r>
          </w:p>
        </w:tc>
        <w:tc>
          <w:tcPr>
            <w:tcW w:w="5529" w:type="dxa"/>
            <w:tcBorders>
              <w:top w:val="nil"/>
              <w:left w:val="nil"/>
              <w:bottom w:val="single" w:sz="4" w:space="0" w:color="auto"/>
              <w:right w:val="single" w:sz="4" w:space="0" w:color="auto"/>
            </w:tcBorders>
            <w:shd w:val="clear" w:color="auto" w:fill="auto"/>
            <w:noWrap/>
            <w:vAlign w:val="bottom"/>
            <w:hideMark/>
          </w:tcPr>
          <w:p w14:paraId="3A927BE7" w14:textId="77777777" w:rsidR="006A5508" w:rsidRPr="006A5508" w:rsidRDefault="006A5508" w:rsidP="006A5508">
            <w:pPr>
              <w:spacing w:after="0" w:line="240" w:lineRule="auto"/>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Phạm vi thực hiện theo quy hoạch phân khu</w:t>
            </w:r>
          </w:p>
        </w:tc>
        <w:tc>
          <w:tcPr>
            <w:tcW w:w="1701" w:type="dxa"/>
            <w:tcBorders>
              <w:top w:val="nil"/>
              <w:left w:val="nil"/>
              <w:bottom w:val="single" w:sz="4" w:space="0" w:color="auto"/>
              <w:right w:val="single" w:sz="4" w:space="0" w:color="auto"/>
            </w:tcBorders>
            <w:shd w:val="clear" w:color="auto" w:fill="auto"/>
            <w:noWrap/>
            <w:vAlign w:val="bottom"/>
            <w:hideMark/>
          </w:tcPr>
          <w:p w14:paraId="20A815E6" w14:textId="77777777" w:rsidR="006A5508" w:rsidRPr="006A5508" w:rsidRDefault="006A5508" w:rsidP="006A5508">
            <w:pPr>
              <w:spacing w:after="0" w:line="240" w:lineRule="auto"/>
              <w:jc w:val="right"/>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8,146.0</w:t>
            </w:r>
          </w:p>
        </w:tc>
        <w:tc>
          <w:tcPr>
            <w:tcW w:w="846" w:type="dxa"/>
            <w:tcBorders>
              <w:top w:val="nil"/>
              <w:left w:val="nil"/>
              <w:bottom w:val="single" w:sz="4" w:space="0" w:color="auto"/>
              <w:right w:val="single" w:sz="4" w:space="0" w:color="auto"/>
            </w:tcBorders>
            <w:shd w:val="clear" w:color="auto" w:fill="auto"/>
            <w:noWrap/>
            <w:vAlign w:val="bottom"/>
            <w:hideMark/>
          </w:tcPr>
          <w:p w14:paraId="6B5CEF3F"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 </w:t>
            </w:r>
          </w:p>
        </w:tc>
        <w:tc>
          <w:tcPr>
            <w:tcW w:w="1548" w:type="dxa"/>
            <w:tcBorders>
              <w:top w:val="nil"/>
              <w:left w:val="nil"/>
              <w:bottom w:val="single" w:sz="4" w:space="0" w:color="auto"/>
              <w:right w:val="single" w:sz="8" w:space="0" w:color="auto"/>
            </w:tcBorders>
            <w:shd w:val="clear" w:color="auto" w:fill="auto"/>
            <w:noWrap/>
            <w:vAlign w:val="bottom"/>
            <w:hideMark/>
          </w:tcPr>
          <w:p w14:paraId="675323CB" w14:textId="77777777" w:rsidR="006A5508" w:rsidRPr="006A5508" w:rsidRDefault="006A5508" w:rsidP="006A5508">
            <w:pPr>
              <w:spacing w:after="0" w:line="240" w:lineRule="auto"/>
              <w:jc w:val="center"/>
              <w:rPr>
                <w:rFonts w:eastAsia="Times New Roman" w:cs="Times New Roman"/>
                <w:color w:val="000000"/>
                <w:sz w:val="28"/>
                <w:szCs w:val="28"/>
                <w:lang w:eastAsia="en-GB"/>
              </w:rPr>
            </w:pPr>
            <w:r w:rsidRPr="006A5508">
              <w:rPr>
                <w:rFonts w:eastAsia="Times New Roman" w:cs="Times New Roman"/>
                <w:color w:val="000000"/>
                <w:sz w:val="28"/>
                <w:szCs w:val="28"/>
                <w:lang w:eastAsia="en-GB"/>
              </w:rPr>
              <w:t> </w:t>
            </w:r>
          </w:p>
        </w:tc>
      </w:tr>
      <w:tr w:rsidR="006A5508" w:rsidRPr="006A5508" w14:paraId="6E25692C" w14:textId="77777777" w:rsidTr="00690DAE">
        <w:trPr>
          <w:trHeight w:val="370"/>
        </w:trPr>
        <w:tc>
          <w:tcPr>
            <w:tcW w:w="582" w:type="dxa"/>
            <w:tcBorders>
              <w:top w:val="nil"/>
              <w:left w:val="single" w:sz="8" w:space="0" w:color="auto"/>
              <w:bottom w:val="single" w:sz="8" w:space="0" w:color="auto"/>
              <w:right w:val="single" w:sz="4" w:space="0" w:color="auto"/>
            </w:tcBorders>
            <w:shd w:val="clear" w:color="auto" w:fill="auto"/>
            <w:noWrap/>
            <w:vAlign w:val="bottom"/>
            <w:hideMark/>
          </w:tcPr>
          <w:p w14:paraId="0716B70F"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C</w:t>
            </w:r>
          </w:p>
        </w:tc>
        <w:tc>
          <w:tcPr>
            <w:tcW w:w="5529" w:type="dxa"/>
            <w:tcBorders>
              <w:top w:val="nil"/>
              <w:left w:val="nil"/>
              <w:bottom w:val="single" w:sz="8" w:space="0" w:color="auto"/>
              <w:right w:val="single" w:sz="4" w:space="0" w:color="auto"/>
            </w:tcBorders>
            <w:shd w:val="clear" w:color="auto" w:fill="auto"/>
            <w:noWrap/>
            <w:vAlign w:val="bottom"/>
            <w:hideMark/>
          </w:tcPr>
          <w:p w14:paraId="0D7980CF" w14:textId="77777777" w:rsidR="006A5508" w:rsidRPr="006A5508" w:rsidRDefault="006A5508" w:rsidP="006A5508">
            <w:pPr>
              <w:spacing w:after="0" w:line="240" w:lineRule="auto"/>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Tổng cộng (phạm vi nghiên cứu quy hoạch)</w:t>
            </w:r>
          </w:p>
        </w:tc>
        <w:tc>
          <w:tcPr>
            <w:tcW w:w="1701" w:type="dxa"/>
            <w:tcBorders>
              <w:top w:val="nil"/>
              <w:left w:val="nil"/>
              <w:bottom w:val="single" w:sz="8" w:space="0" w:color="auto"/>
              <w:right w:val="single" w:sz="4" w:space="0" w:color="auto"/>
            </w:tcBorders>
            <w:shd w:val="clear" w:color="auto" w:fill="auto"/>
            <w:noWrap/>
            <w:vAlign w:val="bottom"/>
            <w:hideMark/>
          </w:tcPr>
          <w:p w14:paraId="094F4E2F" w14:textId="77777777" w:rsidR="006A5508" w:rsidRPr="006A5508" w:rsidRDefault="006A5508" w:rsidP="006A5508">
            <w:pPr>
              <w:spacing w:after="0" w:line="240" w:lineRule="auto"/>
              <w:jc w:val="right"/>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95,066.0</w:t>
            </w:r>
          </w:p>
        </w:tc>
        <w:tc>
          <w:tcPr>
            <w:tcW w:w="846" w:type="dxa"/>
            <w:tcBorders>
              <w:top w:val="nil"/>
              <w:left w:val="nil"/>
              <w:bottom w:val="single" w:sz="8" w:space="0" w:color="auto"/>
              <w:right w:val="single" w:sz="4" w:space="0" w:color="auto"/>
            </w:tcBorders>
            <w:shd w:val="clear" w:color="auto" w:fill="auto"/>
            <w:noWrap/>
            <w:vAlign w:val="bottom"/>
            <w:hideMark/>
          </w:tcPr>
          <w:p w14:paraId="42771167" w14:textId="77777777" w:rsidR="006A5508" w:rsidRPr="006A5508" w:rsidRDefault="006A5508" w:rsidP="006A5508">
            <w:pPr>
              <w:spacing w:after="0" w:line="240" w:lineRule="auto"/>
              <w:jc w:val="center"/>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 </w:t>
            </w:r>
          </w:p>
        </w:tc>
        <w:tc>
          <w:tcPr>
            <w:tcW w:w="1548" w:type="dxa"/>
            <w:tcBorders>
              <w:top w:val="nil"/>
              <w:left w:val="nil"/>
              <w:bottom w:val="single" w:sz="8" w:space="0" w:color="auto"/>
              <w:right w:val="single" w:sz="8" w:space="0" w:color="auto"/>
            </w:tcBorders>
            <w:shd w:val="clear" w:color="auto" w:fill="auto"/>
            <w:noWrap/>
            <w:vAlign w:val="bottom"/>
            <w:hideMark/>
          </w:tcPr>
          <w:p w14:paraId="6CE37C53" w14:textId="77777777" w:rsidR="006A5508" w:rsidRPr="006A5508" w:rsidRDefault="006A5508" w:rsidP="006A5508">
            <w:pPr>
              <w:spacing w:after="0" w:line="240" w:lineRule="auto"/>
              <w:rPr>
                <w:rFonts w:eastAsia="Times New Roman" w:cs="Times New Roman"/>
                <w:b/>
                <w:bCs/>
                <w:color w:val="000000"/>
                <w:sz w:val="28"/>
                <w:szCs w:val="28"/>
                <w:lang w:eastAsia="en-GB"/>
              </w:rPr>
            </w:pPr>
            <w:r w:rsidRPr="006A5508">
              <w:rPr>
                <w:rFonts w:eastAsia="Times New Roman" w:cs="Times New Roman"/>
                <w:b/>
                <w:bCs/>
                <w:color w:val="000000"/>
                <w:sz w:val="28"/>
                <w:szCs w:val="28"/>
                <w:lang w:eastAsia="en-GB"/>
              </w:rPr>
              <w:t> </w:t>
            </w:r>
          </w:p>
        </w:tc>
      </w:tr>
    </w:tbl>
    <w:p w14:paraId="2C40A1EA" w14:textId="77777777" w:rsidR="006A5508" w:rsidRDefault="006A5508" w:rsidP="006A5508">
      <w:pPr>
        <w:spacing w:before="120" w:after="240"/>
        <w:jc w:val="center"/>
        <w:rPr>
          <w:rFonts w:cs="Times New Roman"/>
          <w:sz w:val="28"/>
          <w:szCs w:val="28"/>
        </w:rPr>
      </w:pPr>
      <w:r>
        <w:rPr>
          <w:rFonts w:cs="Times New Roman"/>
          <w:noProof/>
          <w:sz w:val="28"/>
          <w:szCs w:val="28"/>
          <w:lang w:eastAsia="en-GB"/>
        </w:rPr>
        <w:lastRenderedPageBreak/>
        <w:drawing>
          <wp:inline distT="0" distB="0" distL="0" distR="0" wp14:anchorId="64F4C2FA" wp14:editId="1CE8DA06">
            <wp:extent cx="5760085" cy="4818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Quy hoach su dung dat-Mod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818380"/>
                    </a:xfrm>
                    <a:prstGeom prst="rect">
                      <a:avLst/>
                    </a:prstGeom>
                  </pic:spPr>
                </pic:pic>
              </a:graphicData>
            </a:graphic>
          </wp:inline>
        </w:drawing>
      </w:r>
    </w:p>
    <w:p w14:paraId="46905B42" w14:textId="77777777" w:rsidR="005142BA" w:rsidRPr="00644E28" w:rsidRDefault="00644E28" w:rsidP="00644E28">
      <w:pPr>
        <w:spacing w:before="120" w:after="0"/>
        <w:jc w:val="center"/>
        <w:rPr>
          <w:rFonts w:cs="Times New Roman"/>
          <w:i/>
          <w:sz w:val="28"/>
          <w:szCs w:val="28"/>
        </w:rPr>
      </w:pPr>
      <w:r w:rsidRPr="00644E28">
        <w:rPr>
          <w:rFonts w:cs="Times New Roman"/>
          <w:i/>
          <w:sz w:val="28"/>
          <w:szCs w:val="28"/>
        </w:rPr>
        <w:t>Bản đồ quy hoạch sử dụng đất dự án</w:t>
      </w:r>
    </w:p>
    <w:p w14:paraId="2B09D73B" w14:textId="77777777" w:rsidR="00233080" w:rsidRDefault="00233080" w:rsidP="00233080">
      <w:pPr>
        <w:spacing w:before="120" w:after="0"/>
        <w:jc w:val="both"/>
        <w:rPr>
          <w:rFonts w:cs="Times New Roman"/>
          <w:b/>
          <w:sz w:val="28"/>
          <w:szCs w:val="28"/>
          <w:lang w:val="en-US"/>
        </w:rPr>
      </w:pPr>
      <w:r w:rsidRPr="004D0622">
        <w:rPr>
          <w:rFonts w:cs="Times New Roman"/>
          <w:b/>
          <w:sz w:val="28"/>
          <w:szCs w:val="28"/>
          <w:lang w:val="en-US"/>
        </w:rPr>
        <w:t>I</w:t>
      </w:r>
      <w:r>
        <w:rPr>
          <w:rFonts w:cs="Times New Roman"/>
          <w:b/>
          <w:sz w:val="28"/>
          <w:szCs w:val="28"/>
          <w:lang w:val="en-US"/>
        </w:rPr>
        <w:t>V</w:t>
      </w:r>
      <w:r w:rsidRPr="004D0622">
        <w:rPr>
          <w:rFonts w:cs="Times New Roman"/>
          <w:b/>
          <w:sz w:val="28"/>
          <w:szCs w:val="28"/>
          <w:lang w:val="en-US"/>
        </w:rPr>
        <w:t>.</w:t>
      </w:r>
      <w:r>
        <w:rPr>
          <w:rFonts w:cs="Times New Roman"/>
          <w:b/>
          <w:sz w:val="28"/>
          <w:szCs w:val="28"/>
          <w:lang w:val="en-US"/>
        </w:rPr>
        <w:t>3</w:t>
      </w:r>
      <w:r w:rsidRPr="004D0622">
        <w:rPr>
          <w:rFonts w:cs="Times New Roman"/>
          <w:b/>
          <w:sz w:val="28"/>
          <w:szCs w:val="28"/>
          <w:lang w:val="en-US"/>
        </w:rPr>
        <w:t xml:space="preserve">. </w:t>
      </w:r>
      <w:r>
        <w:rPr>
          <w:rFonts w:cs="Times New Roman"/>
          <w:b/>
          <w:sz w:val="28"/>
          <w:szCs w:val="28"/>
          <w:lang w:val="en-US"/>
        </w:rPr>
        <w:t>Bảng thống kê chỉ tiêu quy hoạch sử dụng đất toàn khu</w:t>
      </w:r>
    </w:p>
    <w:tbl>
      <w:tblPr>
        <w:tblW w:w="10490" w:type="dxa"/>
        <w:tblInd w:w="-601" w:type="dxa"/>
        <w:tblLayout w:type="fixed"/>
        <w:tblLook w:val="04A0" w:firstRow="1" w:lastRow="0" w:firstColumn="1" w:lastColumn="0" w:noHBand="0" w:noVBand="1"/>
      </w:tblPr>
      <w:tblGrid>
        <w:gridCol w:w="567"/>
        <w:gridCol w:w="2836"/>
        <w:gridCol w:w="1275"/>
        <w:gridCol w:w="1418"/>
        <w:gridCol w:w="992"/>
        <w:gridCol w:w="1134"/>
        <w:gridCol w:w="1276"/>
        <w:gridCol w:w="992"/>
      </w:tblGrid>
      <w:tr w:rsidR="00233080" w:rsidRPr="00DB047B" w14:paraId="6E9674CE" w14:textId="77777777" w:rsidTr="00364B61">
        <w:trPr>
          <w:trHeight w:val="750"/>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392CD9F" w14:textId="77777777" w:rsidR="00233080" w:rsidRPr="00DB047B" w:rsidRDefault="00233080" w:rsidP="00364B61">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Stt</w:t>
            </w:r>
          </w:p>
        </w:tc>
        <w:tc>
          <w:tcPr>
            <w:tcW w:w="2836" w:type="dxa"/>
            <w:tcBorders>
              <w:top w:val="single" w:sz="8" w:space="0" w:color="auto"/>
              <w:left w:val="nil"/>
              <w:bottom w:val="single" w:sz="4" w:space="0" w:color="auto"/>
              <w:right w:val="single" w:sz="4" w:space="0" w:color="auto"/>
            </w:tcBorders>
            <w:shd w:val="clear" w:color="auto" w:fill="auto"/>
            <w:vAlign w:val="center"/>
            <w:hideMark/>
          </w:tcPr>
          <w:p w14:paraId="21E728C7" w14:textId="77777777" w:rsidR="00233080" w:rsidRPr="00DB047B" w:rsidRDefault="00233080" w:rsidP="00364B61">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Chức năng</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14:paraId="3C140FDE" w14:textId="77777777" w:rsidR="00233080" w:rsidRPr="00DB047B" w:rsidRDefault="00233080" w:rsidP="00364B61">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Diện tích (m2)</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68B18C9D" w14:textId="77777777" w:rsidR="00233080" w:rsidRPr="00DB047B" w:rsidRDefault="00233080" w:rsidP="00364B61">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Chỉ tiêu (m2/người)</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E6C627C" w14:textId="77777777" w:rsidR="00233080" w:rsidRPr="00DB047B" w:rsidRDefault="00233080" w:rsidP="00364B61">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 xml:space="preserve">Số lô </w:t>
            </w:r>
            <w:r w:rsidRPr="00DB047B">
              <w:rPr>
                <w:rFonts w:eastAsia="Times New Roman" w:cs="Times New Roman"/>
                <w:b/>
                <w:bCs/>
                <w:color w:val="000000"/>
                <w:szCs w:val="24"/>
                <w:lang w:val="en-US"/>
              </w:rPr>
              <w:br/>
              <w:t>(lô)</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1F0B2E21" w14:textId="77777777" w:rsidR="00233080" w:rsidRPr="00DB047B" w:rsidRDefault="00233080" w:rsidP="00364B61">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MĐXD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0AF55DDE" w14:textId="77777777" w:rsidR="00233080" w:rsidRPr="00DB047B" w:rsidRDefault="00233080" w:rsidP="00364B61">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Tầng cao (tầng)</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021EB1C5" w14:textId="77777777" w:rsidR="00233080" w:rsidRPr="00DB047B" w:rsidRDefault="00233080" w:rsidP="00364B61">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Tỷ lệ</w:t>
            </w:r>
            <w:r w:rsidRPr="00DB047B">
              <w:rPr>
                <w:rFonts w:eastAsia="Times New Roman" w:cs="Times New Roman"/>
                <w:b/>
                <w:bCs/>
                <w:color w:val="000000"/>
                <w:szCs w:val="24"/>
                <w:lang w:val="en-US"/>
              </w:rPr>
              <w:br/>
              <w:t>(%)</w:t>
            </w:r>
          </w:p>
        </w:tc>
      </w:tr>
      <w:tr w:rsidR="0096052C" w:rsidRPr="00DB047B" w14:paraId="27EB97D7" w14:textId="77777777" w:rsidTr="00CB1203">
        <w:trPr>
          <w:trHeight w:val="644"/>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tcPr>
          <w:p w14:paraId="1D0C036B" w14:textId="77777777" w:rsidR="0096052C" w:rsidRPr="00DB047B" w:rsidRDefault="0096052C" w:rsidP="00493208">
            <w:pPr>
              <w:spacing w:after="0"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A</w:t>
            </w:r>
          </w:p>
        </w:tc>
        <w:tc>
          <w:tcPr>
            <w:tcW w:w="2836" w:type="dxa"/>
            <w:tcBorders>
              <w:top w:val="single" w:sz="8" w:space="0" w:color="auto"/>
              <w:left w:val="nil"/>
              <w:bottom w:val="single" w:sz="4" w:space="0" w:color="auto"/>
              <w:right w:val="single" w:sz="4" w:space="0" w:color="auto"/>
            </w:tcBorders>
            <w:shd w:val="clear" w:color="auto" w:fill="auto"/>
            <w:vAlign w:val="center"/>
          </w:tcPr>
          <w:p w14:paraId="70EBDEBC" w14:textId="77777777" w:rsidR="0096052C" w:rsidRPr="00DB047B" w:rsidRDefault="0096052C" w:rsidP="00493208">
            <w:pPr>
              <w:spacing w:after="0" w:line="240" w:lineRule="auto"/>
              <w:rPr>
                <w:rFonts w:eastAsia="Times New Roman" w:cs="Times New Roman"/>
                <w:b/>
                <w:bCs/>
                <w:color w:val="000000"/>
                <w:szCs w:val="24"/>
                <w:lang w:val="en-US"/>
              </w:rPr>
            </w:pPr>
            <w:r>
              <w:rPr>
                <w:rFonts w:eastAsia="Times New Roman" w:cs="Times New Roman"/>
                <w:b/>
                <w:bCs/>
                <w:color w:val="000000"/>
                <w:szCs w:val="24"/>
                <w:lang w:val="en-US"/>
              </w:rPr>
              <w:t>Phạm vi thực hiện dự án</w:t>
            </w:r>
          </w:p>
        </w:tc>
        <w:tc>
          <w:tcPr>
            <w:tcW w:w="1275" w:type="dxa"/>
            <w:tcBorders>
              <w:top w:val="single" w:sz="8" w:space="0" w:color="auto"/>
              <w:left w:val="nil"/>
              <w:bottom w:val="single" w:sz="4" w:space="0" w:color="auto"/>
              <w:right w:val="single" w:sz="4" w:space="0" w:color="auto"/>
            </w:tcBorders>
            <w:shd w:val="clear" w:color="auto" w:fill="auto"/>
            <w:vAlign w:val="center"/>
          </w:tcPr>
          <w:p w14:paraId="23CCBB59" w14:textId="77777777" w:rsidR="0096052C" w:rsidRPr="00DB047B" w:rsidRDefault="0096052C" w:rsidP="00CB1203">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86</w:t>
            </w:r>
            <w:r w:rsidR="00F95107">
              <w:rPr>
                <w:rFonts w:eastAsia="Times New Roman" w:cs="Times New Roman"/>
                <w:b/>
                <w:bCs/>
                <w:color w:val="000000"/>
                <w:szCs w:val="24"/>
                <w:lang w:val="en-US"/>
              </w:rPr>
              <w:t>,</w:t>
            </w:r>
            <w:r>
              <w:rPr>
                <w:rFonts w:eastAsia="Times New Roman" w:cs="Times New Roman"/>
                <w:b/>
                <w:bCs/>
                <w:color w:val="000000"/>
                <w:szCs w:val="24"/>
                <w:lang w:val="en-US"/>
              </w:rPr>
              <w:t>920</w:t>
            </w:r>
            <w:r w:rsidR="00F95107">
              <w:rPr>
                <w:rFonts w:eastAsia="Times New Roman" w:cs="Times New Roman"/>
                <w:b/>
                <w:bCs/>
                <w:color w:val="000000"/>
                <w:szCs w:val="24"/>
                <w:lang w:val="en-US"/>
              </w:rPr>
              <w:t>.0</w:t>
            </w:r>
          </w:p>
        </w:tc>
        <w:tc>
          <w:tcPr>
            <w:tcW w:w="1418" w:type="dxa"/>
            <w:tcBorders>
              <w:top w:val="single" w:sz="8" w:space="0" w:color="auto"/>
              <w:left w:val="nil"/>
              <w:bottom w:val="single" w:sz="4" w:space="0" w:color="auto"/>
              <w:right w:val="single" w:sz="4" w:space="0" w:color="auto"/>
            </w:tcBorders>
            <w:shd w:val="clear" w:color="auto" w:fill="auto"/>
            <w:vAlign w:val="center"/>
          </w:tcPr>
          <w:p w14:paraId="003C124A" w14:textId="77777777" w:rsidR="0096052C" w:rsidRPr="00DB047B" w:rsidRDefault="0096052C" w:rsidP="00493208">
            <w:pPr>
              <w:spacing w:after="0" w:line="240" w:lineRule="auto"/>
              <w:jc w:val="center"/>
              <w:rPr>
                <w:rFonts w:eastAsia="Times New Roman" w:cs="Times New Roman"/>
                <w:b/>
                <w:bCs/>
                <w:color w:val="000000"/>
                <w:szCs w:val="24"/>
                <w:lang w:val="en-US"/>
              </w:rPr>
            </w:pPr>
          </w:p>
        </w:tc>
        <w:tc>
          <w:tcPr>
            <w:tcW w:w="992" w:type="dxa"/>
            <w:tcBorders>
              <w:top w:val="single" w:sz="8" w:space="0" w:color="auto"/>
              <w:left w:val="nil"/>
              <w:bottom w:val="single" w:sz="4" w:space="0" w:color="auto"/>
              <w:right w:val="single" w:sz="4" w:space="0" w:color="auto"/>
            </w:tcBorders>
            <w:shd w:val="clear" w:color="auto" w:fill="auto"/>
            <w:vAlign w:val="center"/>
          </w:tcPr>
          <w:p w14:paraId="1B9642E7" w14:textId="77777777" w:rsidR="0096052C" w:rsidRPr="00DB047B" w:rsidRDefault="0096052C" w:rsidP="00364B61">
            <w:pPr>
              <w:spacing w:after="0" w:line="240" w:lineRule="auto"/>
              <w:jc w:val="center"/>
              <w:rPr>
                <w:rFonts w:eastAsia="Times New Roman" w:cs="Times New Roman"/>
                <w:b/>
                <w:bCs/>
                <w:color w:val="000000"/>
                <w:szCs w:val="24"/>
                <w:lang w:val="en-US"/>
              </w:rPr>
            </w:pPr>
          </w:p>
        </w:tc>
        <w:tc>
          <w:tcPr>
            <w:tcW w:w="1134" w:type="dxa"/>
            <w:tcBorders>
              <w:top w:val="single" w:sz="8" w:space="0" w:color="auto"/>
              <w:left w:val="nil"/>
              <w:bottom w:val="single" w:sz="4" w:space="0" w:color="auto"/>
              <w:right w:val="single" w:sz="4" w:space="0" w:color="auto"/>
            </w:tcBorders>
            <w:shd w:val="clear" w:color="auto" w:fill="auto"/>
            <w:vAlign w:val="center"/>
          </w:tcPr>
          <w:p w14:paraId="6E915D3A" w14:textId="77777777" w:rsidR="0096052C" w:rsidRPr="00DB047B" w:rsidRDefault="0096052C" w:rsidP="00364B61">
            <w:pPr>
              <w:spacing w:after="0" w:line="240" w:lineRule="auto"/>
              <w:jc w:val="center"/>
              <w:rPr>
                <w:rFonts w:eastAsia="Times New Roman" w:cs="Times New Roman"/>
                <w:b/>
                <w:bCs/>
                <w:color w:val="000000"/>
                <w:szCs w:val="24"/>
                <w:lang w:val="en-US"/>
              </w:rPr>
            </w:pPr>
          </w:p>
        </w:tc>
        <w:tc>
          <w:tcPr>
            <w:tcW w:w="1276" w:type="dxa"/>
            <w:tcBorders>
              <w:top w:val="single" w:sz="8" w:space="0" w:color="auto"/>
              <w:left w:val="nil"/>
              <w:bottom w:val="single" w:sz="4" w:space="0" w:color="auto"/>
              <w:right w:val="single" w:sz="4" w:space="0" w:color="auto"/>
            </w:tcBorders>
            <w:shd w:val="clear" w:color="auto" w:fill="auto"/>
            <w:vAlign w:val="center"/>
          </w:tcPr>
          <w:p w14:paraId="59B262F8" w14:textId="77777777" w:rsidR="0096052C" w:rsidRPr="00DB047B" w:rsidRDefault="0096052C" w:rsidP="00364B61">
            <w:pPr>
              <w:spacing w:after="0" w:line="240" w:lineRule="auto"/>
              <w:jc w:val="center"/>
              <w:rPr>
                <w:rFonts w:eastAsia="Times New Roman" w:cs="Times New Roman"/>
                <w:b/>
                <w:bCs/>
                <w:color w:val="000000"/>
                <w:szCs w:val="24"/>
                <w:lang w:val="en-US"/>
              </w:rPr>
            </w:pPr>
          </w:p>
        </w:tc>
        <w:tc>
          <w:tcPr>
            <w:tcW w:w="992" w:type="dxa"/>
            <w:tcBorders>
              <w:top w:val="single" w:sz="8" w:space="0" w:color="auto"/>
              <w:left w:val="nil"/>
              <w:bottom w:val="single" w:sz="4" w:space="0" w:color="auto"/>
              <w:right w:val="single" w:sz="8" w:space="0" w:color="auto"/>
            </w:tcBorders>
            <w:shd w:val="clear" w:color="auto" w:fill="auto"/>
            <w:vAlign w:val="center"/>
          </w:tcPr>
          <w:p w14:paraId="2B8BA953" w14:textId="77777777" w:rsidR="0096052C" w:rsidRPr="00DB047B" w:rsidRDefault="00493208" w:rsidP="00364B61">
            <w:pPr>
              <w:spacing w:after="0"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100.00</w:t>
            </w:r>
          </w:p>
        </w:tc>
      </w:tr>
      <w:tr w:rsidR="00F95107" w:rsidRPr="00DB047B" w14:paraId="2535C7F3"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42CDFE9" w14:textId="77777777" w:rsidR="00F95107" w:rsidRPr="00DB047B" w:rsidRDefault="00F95107" w:rsidP="00493208">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1</w:t>
            </w:r>
          </w:p>
        </w:tc>
        <w:tc>
          <w:tcPr>
            <w:tcW w:w="2836" w:type="dxa"/>
            <w:tcBorders>
              <w:top w:val="nil"/>
              <w:left w:val="nil"/>
              <w:bottom w:val="single" w:sz="4" w:space="0" w:color="auto"/>
              <w:right w:val="single" w:sz="4" w:space="0" w:color="auto"/>
            </w:tcBorders>
            <w:shd w:val="clear" w:color="auto" w:fill="auto"/>
            <w:noWrap/>
            <w:vAlign w:val="center"/>
            <w:hideMark/>
          </w:tcPr>
          <w:p w14:paraId="1896A817" w14:textId="77777777" w:rsidR="00F95107" w:rsidRPr="00DB047B" w:rsidRDefault="00F95107" w:rsidP="00493208">
            <w:pPr>
              <w:spacing w:after="0" w:line="240" w:lineRule="auto"/>
              <w:rPr>
                <w:rFonts w:eastAsia="Times New Roman" w:cs="Times New Roman"/>
                <w:b/>
                <w:bCs/>
                <w:color w:val="000000"/>
                <w:szCs w:val="24"/>
                <w:lang w:val="en-US"/>
              </w:rPr>
            </w:pPr>
            <w:r w:rsidRPr="00DB047B">
              <w:rPr>
                <w:rFonts w:eastAsia="Times New Roman" w:cs="Times New Roman"/>
                <w:b/>
                <w:bCs/>
                <w:color w:val="000000"/>
                <w:szCs w:val="24"/>
                <w:lang w:val="en-US"/>
              </w:rPr>
              <w:t>Đất ở tái định cư</w:t>
            </w:r>
          </w:p>
        </w:tc>
        <w:tc>
          <w:tcPr>
            <w:tcW w:w="1275" w:type="dxa"/>
            <w:tcBorders>
              <w:top w:val="nil"/>
              <w:left w:val="nil"/>
              <w:bottom w:val="single" w:sz="4" w:space="0" w:color="auto"/>
              <w:right w:val="single" w:sz="4" w:space="0" w:color="auto"/>
            </w:tcBorders>
            <w:shd w:val="clear" w:color="auto" w:fill="auto"/>
            <w:noWrap/>
            <w:vAlign w:val="center"/>
            <w:hideMark/>
          </w:tcPr>
          <w:p w14:paraId="66BB47E7" w14:textId="77777777" w:rsidR="00F95107" w:rsidRPr="00DB047B" w:rsidRDefault="00F95107" w:rsidP="00CB1203">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28,658.2</w:t>
            </w:r>
          </w:p>
        </w:tc>
        <w:tc>
          <w:tcPr>
            <w:tcW w:w="1418" w:type="dxa"/>
            <w:tcBorders>
              <w:top w:val="nil"/>
              <w:left w:val="nil"/>
              <w:bottom w:val="single" w:sz="4" w:space="0" w:color="auto"/>
              <w:right w:val="single" w:sz="4" w:space="0" w:color="auto"/>
            </w:tcBorders>
            <w:shd w:val="clear" w:color="auto" w:fill="auto"/>
            <w:noWrap/>
            <w:vAlign w:val="center"/>
            <w:hideMark/>
          </w:tcPr>
          <w:p w14:paraId="39C2690C" w14:textId="77777777" w:rsidR="00F95107" w:rsidRPr="00DB047B" w:rsidRDefault="00F95107" w:rsidP="00493208">
            <w:pPr>
              <w:spacing w:after="0" w:line="240" w:lineRule="auto"/>
              <w:jc w:val="center"/>
              <w:rPr>
                <w:rFonts w:eastAsia="Times New Roman" w:cs="Times New Roman"/>
                <w:b/>
                <w:bCs/>
                <w:color w:val="000000"/>
                <w:szCs w:val="24"/>
                <w:lang w:val="en-US"/>
              </w:rPr>
            </w:pPr>
            <w:r w:rsidRPr="00233080">
              <w:rPr>
                <w:rFonts w:eastAsia="Times New Roman" w:cs="Times New Roman"/>
                <w:b/>
                <w:bCs/>
                <w:color w:val="000000"/>
                <w:szCs w:val="24"/>
                <w:lang w:val="en-US"/>
              </w:rPr>
              <w:t>18 - 22</w:t>
            </w:r>
          </w:p>
        </w:tc>
        <w:tc>
          <w:tcPr>
            <w:tcW w:w="992" w:type="dxa"/>
            <w:tcBorders>
              <w:top w:val="nil"/>
              <w:left w:val="nil"/>
              <w:bottom w:val="single" w:sz="4" w:space="0" w:color="auto"/>
              <w:right w:val="single" w:sz="4" w:space="0" w:color="auto"/>
            </w:tcBorders>
            <w:shd w:val="clear" w:color="auto" w:fill="auto"/>
            <w:noWrap/>
            <w:vAlign w:val="center"/>
            <w:hideMark/>
          </w:tcPr>
          <w:p w14:paraId="7244BC0F" w14:textId="77777777" w:rsidR="00F95107" w:rsidRPr="00DB047B" w:rsidRDefault="00361F59" w:rsidP="00493208">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377</w:t>
            </w:r>
          </w:p>
        </w:tc>
        <w:tc>
          <w:tcPr>
            <w:tcW w:w="1134" w:type="dxa"/>
            <w:tcBorders>
              <w:top w:val="nil"/>
              <w:left w:val="nil"/>
              <w:bottom w:val="single" w:sz="4" w:space="0" w:color="auto"/>
              <w:right w:val="single" w:sz="4" w:space="0" w:color="auto"/>
            </w:tcBorders>
            <w:shd w:val="clear" w:color="auto" w:fill="auto"/>
            <w:noWrap/>
            <w:vAlign w:val="center"/>
            <w:hideMark/>
          </w:tcPr>
          <w:p w14:paraId="51EF8F52" w14:textId="77777777" w:rsidR="00F95107" w:rsidRPr="00DB047B" w:rsidRDefault="00F95107" w:rsidP="00493208">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8</w:t>
            </w:r>
            <w:r w:rsidRPr="00DB047B">
              <w:rPr>
                <w:rFonts w:eastAsia="Times New Roman" w:cs="Times New Roman"/>
                <w:b/>
                <w:bCs/>
                <w:color w:val="000000"/>
                <w:szCs w:val="24"/>
                <w:lang w:val="en-US"/>
              </w:rPr>
              <w:t>0 - 90</w:t>
            </w:r>
          </w:p>
        </w:tc>
        <w:tc>
          <w:tcPr>
            <w:tcW w:w="1276" w:type="dxa"/>
            <w:tcBorders>
              <w:top w:val="nil"/>
              <w:left w:val="nil"/>
              <w:bottom w:val="single" w:sz="4" w:space="0" w:color="auto"/>
              <w:right w:val="single" w:sz="4" w:space="0" w:color="auto"/>
            </w:tcBorders>
            <w:shd w:val="clear" w:color="auto" w:fill="auto"/>
            <w:noWrap/>
            <w:vAlign w:val="center"/>
            <w:hideMark/>
          </w:tcPr>
          <w:p w14:paraId="6E5A3100" w14:textId="77777777" w:rsidR="00F95107" w:rsidRPr="00DB047B" w:rsidRDefault="00F95107" w:rsidP="006E4A02">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0</w:t>
            </w:r>
            <w:r w:rsidR="006E4A02">
              <w:rPr>
                <w:rFonts w:eastAsia="Times New Roman" w:cs="Times New Roman"/>
                <w:b/>
                <w:bCs/>
                <w:color w:val="000000"/>
                <w:szCs w:val="24"/>
                <w:lang w:val="en-US"/>
              </w:rPr>
              <w:t>2</w:t>
            </w:r>
            <w:r w:rsidRPr="00DB047B">
              <w:rPr>
                <w:rFonts w:eastAsia="Times New Roman" w:cs="Times New Roman"/>
                <w:b/>
                <w:bCs/>
                <w:color w:val="000000"/>
                <w:szCs w:val="24"/>
                <w:lang w:val="en-US"/>
              </w:rPr>
              <w:t xml:space="preserve"> - 0</w:t>
            </w:r>
            <w:r w:rsidR="006E4A02">
              <w:rPr>
                <w:rFonts w:eastAsia="Times New Roman" w:cs="Times New Roman"/>
                <w:b/>
                <w:b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hideMark/>
          </w:tcPr>
          <w:p w14:paraId="1516C2A4" w14:textId="77777777" w:rsidR="00F95107" w:rsidRPr="00DB047B" w:rsidRDefault="00F95107" w:rsidP="00493208">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32.97</w:t>
            </w:r>
          </w:p>
        </w:tc>
      </w:tr>
      <w:tr w:rsidR="00F95107" w:rsidRPr="00DB047B" w14:paraId="61AE04A7"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B447BDD" w14:textId="77777777" w:rsidR="00F95107" w:rsidRPr="00DB047B" w:rsidRDefault="00F95107" w:rsidP="00493208">
            <w:pPr>
              <w:spacing w:after="0" w:line="240" w:lineRule="auto"/>
              <w:jc w:val="center"/>
              <w:rPr>
                <w:rFonts w:eastAsia="Times New Roman" w:cs="Times New Roman"/>
                <w:b/>
                <w:bCs/>
                <w:color w:val="000000"/>
                <w:szCs w:val="24"/>
                <w:lang w:val="en-US"/>
              </w:rPr>
            </w:pPr>
          </w:p>
        </w:tc>
        <w:tc>
          <w:tcPr>
            <w:tcW w:w="2836" w:type="dxa"/>
            <w:tcBorders>
              <w:top w:val="nil"/>
              <w:left w:val="nil"/>
              <w:bottom w:val="single" w:sz="4" w:space="0" w:color="auto"/>
              <w:right w:val="single" w:sz="4" w:space="0" w:color="auto"/>
            </w:tcBorders>
            <w:shd w:val="clear" w:color="auto" w:fill="auto"/>
            <w:noWrap/>
            <w:vAlign w:val="center"/>
            <w:hideMark/>
          </w:tcPr>
          <w:p w14:paraId="2D5084CF" w14:textId="77777777" w:rsidR="00F95107" w:rsidRPr="00DB047B" w:rsidRDefault="00F95107" w:rsidP="00493208">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Ô LK01</w:t>
            </w:r>
          </w:p>
        </w:tc>
        <w:tc>
          <w:tcPr>
            <w:tcW w:w="1275" w:type="dxa"/>
            <w:tcBorders>
              <w:top w:val="nil"/>
              <w:left w:val="nil"/>
              <w:bottom w:val="single" w:sz="4" w:space="0" w:color="auto"/>
              <w:right w:val="single" w:sz="4" w:space="0" w:color="auto"/>
            </w:tcBorders>
            <w:shd w:val="clear" w:color="auto" w:fill="auto"/>
            <w:noWrap/>
            <w:vAlign w:val="center"/>
            <w:hideMark/>
          </w:tcPr>
          <w:p w14:paraId="0503C388" w14:textId="77777777" w:rsidR="00F95107" w:rsidRPr="00F95107" w:rsidRDefault="00F95107" w:rsidP="00CB1203">
            <w:pPr>
              <w:spacing w:after="0" w:line="240" w:lineRule="auto"/>
              <w:jc w:val="right"/>
              <w:rPr>
                <w:rFonts w:eastAsia="Times New Roman" w:cs="Times New Roman"/>
                <w:i/>
                <w:iCs/>
                <w:color w:val="000000"/>
                <w:szCs w:val="24"/>
                <w:lang w:val="en-US"/>
              </w:rPr>
            </w:pPr>
            <w:r w:rsidRPr="00F95107">
              <w:rPr>
                <w:rFonts w:eastAsia="Times New Roman" w:cs="Times New Roman"/>
                <w:i/>
                <w:iCs/>
                <w:color w:val="000000"/>
                <w:szCs w:val="24"/>
                <w:lang w:val="en-US"/>
              </w:rPr>
              <w:t>5,659.2</w:t>
            </w:r>
          </w:p>
        </w:tc>
        <w:tc>
          <w:tcPr>
            <w:tcW w:w="1418" w:type="dxa"/>
            <w:tcBorders>
              <w:top w:val="nil"/>
              <w:left w:val="nil"/>
              <w:bottom w:val="single" w:sz="4" w:space="0" w:color="auto"/>
              <w:right w:val="single" w:sz="4" w:space="0" w:color="auto"/>
            </w:tcBorders>
            <w:shd w:val="clear" w:color="auto" w:fill="auto"/>
            <w:noWrap/>
            <w:vAlign w:val="center"/>
            <w:hideMark/>
          </w:tcPr>
          <w:p w14:paraId="7C70F312" w14:textId="77777777" w:rsidR="00F95107" w:rsidRPr="00DB047B" w:rsidRDefault="00F95107" w:rsidP="00493208">
            <w:pPr>
              <w:spacing w:after="0" w:line="240" w:lineRule="auto"/>
              <w:jc w:val="center"/>
              <w:rPr>
                <w:rFonts w:ascii="Calibri" w:eastAsia="Times New Roman" w:hAnsi="Calibri" w:cs="Calibri"/>
                <w:i/>
                <w:iCs/>
                <w:color w:val="000000"/>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142A025C" w14:textId="77777777" w:rsidR="00F95107" w:rsidRPr="00DB047B" w:rsidRDefault="00F95107" w:rsidP="00493208">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73</w:t>
            </w:r>
          </w:p>
        </w:tc>
        <w:tc>
          <w:tcPr>
            <w:tcW w:w="1134" w:type="dxa"/>
            <w:tcBorders>
              <w:top w:val="nil"/>
              <w:left w:val="nil"/>
              <w:bottom w:val="single" w:sz="4" w:space="0" w:color="auto"/>
              <w:right w:val="single" w:sz="4" w:space="0" w:color="auto"/>
            </w:tcBorders>
            <w:shd w:val="clear" w:color="auto" w:fill="auto"/>
            <w:noWrap/>
            <w:vAlign w:val="center"/>
            <w:hideMark/>
          </w:tcPr>
          <w:p w14:paraId="2AA950F9" w14:textId="77777777" w:rsidR="00F95107" w:rsidRPr="00DB047B" w:rsidRDefault="00F95107" w:rsidP="00493208">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80 - 90</w:t>
            </w:r>
          </w:p>
        </w:tc>
        <w:tc>
          <w:tcPr>
            <w:tcW w:w="1276" w:type="dxa"/>
            <w:tcBorders>
              <w:top w:val="nil"/>
              <w:left w:val="nil"/>
              <w:bottom w:val="single" w:sz="4" w:space="0" w:color="auto"/>
              <w:right w:val="single" w:sz="4" w:space="0" w:color="auto"/>
            </w:tcBorders>
            <w:shd w:val="clear" w:color="auto" w:fill="auto"/>
            <w:noWrap/>
            <w:vAlign w:val="center"/>
            <w:hideMark/>
          </w:tcPr>
          <w:p w14:paraId="3C943A39" w14:textId="77777777" w:rsidR="00F95107" w:rsidRPr="00DB047B" w:rsidRDefault="00F95107"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sidR="006E4A02">
              <w:rPr>
                <w:rFonts w:eastAsia="Times New Roman" w:cs="Times New Roman"/>
                <w:i/>
                <w:iCs/>
                <w:color w:val="000000"/>
                <w:szCs w:val="24"/>
                <w:lang w:val="en-US"/>
              </w:rPr>
              <w:t>2</w:t>
            </w:r>
            <w:r w:rsidRPr="00DB047B">
              <w:rPr>
                <w:rFonts w:eastAsia="Times New Roman" w:cs="Times New Roman"/>
                <w:i/>
                <w:iCs/>
                <w:color w:val="000000"/>
                <w:szCs w:val="24"/>
                <w:lang w:val="en-US"/>
              </w:rPr>
              <w:t xml:space="preserve"> - 0</w:t>
            </w:r>
            <w:r w:rsidR="006E4A02">
              <w:rPr>
                <w:rFonts w:eastAsia="Times New Roman" w:cs="Times New Roman"/>
                <w:i/>
                <w:i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hideMark/>
          </w:tcPr>
          <w:p w14:paraId="1D8A676A" w14:textId="77777777" w:rsidR="00F95107" w:rsidRPr="00DB047B" w:rsidRDefault="00F95107" w:rsidP="00493208">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r>
      <w:tr w:rsidR="006E4A02" w:rsidRPr="00DB047B" w14:paraId="518B75B7"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BF56EE1" w14:textId="77777777" w:rsidR="006E4A02" w:rsidRPr="00DB047B" w:rsidRDefault="006E4A02" w:rsidP="006E4A02">
            <w:pPr>
              <w:spacing w:after="0" w:line="240" w:lineRule="auto"/>
              <w:jc w:val="center"/>
              <w:rPr>
                <w:rFonts w:eastAsia="Times New Roman" w:cs="Times New Roman"/>
                <w:b/>
                <w:bCs/>
                <w:color w:val="000000"/>
                <w:szCs w:val="24"/>
                <w:lang w:val="en-US"/>
              </w:rPr>
            </w:pPr>
          </w:p>
        </w:tc>
        <w:tc>
          <w:tcPr>
            <w:tcW w:w="2836" w:type="dxa"/>
            <w:tcBorders>
              <w:top w:val="nil"/>
              <w:left w:val="nil"/>
              <w:bottom w:val="single" w:sz="4" w:space="0" w:color="auto"/>
              <w:right w:val="single" w:sz="4" w:space="0" w:color="auto"/>
            </w:tcBorders>
            <w:shd w:val="clear" w:color="auto" w:fill="auto"/>
            <w:noWrap/>
            <w:vAlign w:val="center"/>
            <w:hideMark/>
          </w:tcPr>
          <w:p w14:paraId="41ABA360" w14:textId="77777777" w:rsidR="006E4A02" w:rsidRPr="00DB047B" w:rsidRDefault="006E4A02" w:rsidP="006E4A02">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Ô LK02</w:t>
            </w:r>
          </w:p>
        </w:tc>
        <w:tc>
          <w:tcPr>
            <w:tcW w:w="1275" w:type="dxa"/>
            <w:tcBorders>
              <w:top w:val="nil"/>
              <w:left w:val="nil"/>
              <w:bottom w:val="single" w:sz="4" w:space="0" w:color="auto"/>
              <w:right w:val="single" w:sz="4" w:space="0" w:color="auto"/>
            </w:tcBorders>
            <w:shd w:val="clear" w:color="auto" w:fill="auto"/>
            <w:noWrap/>
            <w:vAlign w:val="center"/>
            <w:hideMark/>
          </w:tcPr>
          <w:p w14:paraId="70A77A9B" w14:textId="77777777" w:rsidR="006E4A02" w:rsidRPr="00F95107" w:rsidRDefault="006E4A02" w:rsidP="006E4A02">
            <w:pPr>
              <w:spacing w:after="0" w:line="240" w:lineRule="auto"/>
              <w:jc w:val="right"/>
              <w:rPr>
                <w:rFonts w:eastAsia="Times New Roman" w:cs="Times New Roman"/>
                <w:i/>
                <w:iCs/>
                <w:color w:val="000000"/>
                <w:szCs w:val="24"/>
                <w:lang w:val="en-US"/>
              </w:rPr>
            </w:pPr>
            <w:r w:rsidRPr="00F95107">
              <w:rPr>
                <w:rFonts w:eastAsia="Times New Roman" w:cs="Times New Roman"/>
                <w:i/>
                <w:iCs/>
                <w:color w:val="000000"/>
                <w:szCs w:val="24"/>
                <w:lang w:val="en-US"/>
              </w:rPr>
              <w:t>3,998.3</w:t>
            </w:r>
          </w:p>
        </w:tc>
        <w:tc>
          <w:tcPr>
            <w:tcW w:w="1418" w:type="dxa"/>
            <w:tcBorders>
              <w:top w:val="nil"/>
              <w:left w:val="nil"/>
              <w:bottom w:val="single" w:sz="4" w:space="0" w:color="auto"/>
              <w:right w:val="single" w:sz="4" w:space="0" w:color="auto"/>
            </w:tcBorders>
            <w:shd w:val="clear" w:color="auto" w:fill="auto"/>
            <w:noWrap/>
            <w:vAlign w:val="center"/>
            <w:hideMark/>
          </w:tcPr>
          <w:p w14:paraId="64177941" w14:textId="77777777" w:rsidR="006E4A02" w:rsidRPr="00DB047B" w:rsidRDefault="006E4A02" w:rsidP="006E4A02">
            <w:pPr>
              <w:spacing w:after="0" w:line="240" w:lineRule="auto"/>
              <w:jc w:val="center"/>
              <w:rPr>
                <w:rFonts w:ascii="Calibri" w:eastAsia="Times New Roman" w:hAnsi="Calibri" w:cs="Calibri"/>
                <w:i/>
                <w:iCs/>
                <w:color w:val="000000"/>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739390A5" w14:textId="77777777" w:rsidR="006E4A02" w:rsidRPr="00DB047B" w:rsidRDefault="006E4A02" w:rsidP="006E4A02">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52</w:t>
            </w:r>
          </w:p>
        </w:tc>
        <w:tc>
          <w:tcPr>
            <w:tcW w:w="1134" w:type="dxa"/>
            <w:tcBorders>
              <w:top w:val="nil"/>
              <w:left w:val="nil"/>
              <w:bottom w:val="single" w:sz="4" w:space="0" w:color="auto"/>
              <w:right w:val="single" w:sz="4" w:space="0" w:color="auto"/>
            </w:tcBorders>
            <w:shd w:val="clear" w:color="auto" w:fill="auto"/>
            <w:noWrap/>
            <w:vAlign w:val="center"/>
            <w:hideMark/>
          </w:tcPr>
          <w:p w14:paraId="7F210891"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80 - 90</w:t>
            </w:r>
          </w:p>
        </w:tc>
        <w:tc>
          <w:tcPr>
            <w:tcW w:w="1276" w:type="dxa"/>
            <w:tcBorders>
              <w:top w:val="nil"/>
              <w:left w:val="nil"/>
              <w:bottom w:val="single" w:sz="4" w:space="0" w:color="auto"/>
              <w:right w:val="single" w:sz="4" w:space="0" w:color="auto"/>
            </w:tcBorders>
            <w:shd w:val="clear" w:color="auto" w:fill="auto"/>
            <w:noWrap/>
            <w:vAlign w:val="center"/>
            <w:hideMark/>
          </w:tcPr>
          <w:p w14:paraId="3152A1FB"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2</w:t>
            </w:r>
            <w:r w:rsidRPr="00DB047B">
              <w:rPr>
                <w:rFonts w:eastAsia="Times New Roman" w:cs="Times New Roman"/>
                <w:i/>
                <w:iCs/>
                <w:color w:val="000000"/>
                <w:szCs w:val="24"/>
                <w:lang w:val="en-US"/>
              </w:rPr>
              <w:t xml:space="preserve"> - 0</w:t>
            </w:r>
            <w:r>
              <w:rPr>
                <w:rFonts w:eastAsia="Times New Roman" w:cs="Times New Roman"/>
                <w:i/>
                <w:i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hideMark/>
          </w:tcPr>
          <w:p w14:paraId="4A1CE509"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r>
      <w:tr w:rsidR="006E4A02" w:rsidRPr="00DB047B" w14:paraId="4B978A38"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E2FD973" w14:textId="77777777" w:rsidR="006E4A02" w:rsidRPr="00DB047B" w:rsidRDefault="006E4A02" w:rsidP="006E4A02">
            <w:pPr>
              <w:spacing w:after="0" w:line="240" w:lineRule="auto"/>
              <w:jc w:val="center"/>
              <w:rPr>
                <w:rFonts w:eastAsia="Times New Roman" w:cs="Times New Roman"/>
                <w:b/>
                <w:bCs/>
                <w:color w:val="000000"/>
                <w:szCs w:val="24"/>
                <w:lang w:val="en-US"/>
              </w:rPr>
            </w:pPr>
          </w:p>
        </w:tc>
        <w:tc>
          <w:tcPr>
            <w:tcW w:w="2836" w:type="dxa"/>
            <w:tcBorders>
              <w:top w:val="nil"/>
              <w:left w:val="nil"/>
              <w:bottom w:val="single" w:sz="4" w:space="0" w:color="auto"/>
              <w:right w:val="single" w:sz="4" w:space="0" w:color="auto"/>
            </w:tcBorders>
            <w:shd w:val="clear" w:color="auto" w:fill="auto"/>
            <w:noWrap/>
            <w:vAlign w:val="center"/>
            <w:hideMark/>
          </w:tcPr>
          <w:p w14:paraId="3CB6072A" w14:textId="77777777" w:rsidR="006E4A02" w:rsidRPr="00DB047B" w:rsidRDefault="006E4A02" w:rsidP="006E4A02">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Ô LK03</w:t>
            </w:r>
          </w:p>
        </w:tc>
        <w:tc>
          <w:tcPr>
            <w:tcW w:w="1275" w:type="dxa"/>
            <w:tcBorders>
              <w:top w:val="nil"/>
              <w:left w:val="nil"/>
              <w:bottom w:val="single" w:sz="4" w:space="0" w:color="auto"/>
              <w:right w:val="single" w:sz="4" w:space="0" w:color="auto"/>
            </w:tcBorders>
            <w:shd w:val="clear" w:color="auto" w:fill="auto"/>
            <w:noWrap/>
            <w:vAlign w:val="center"/>
            <w:hideMark/>
          </w:tcPr>
          <w:p w14:paraId="2E3DAFCC" w14:textId="77777777" w:rsidR="006E4A02" w:rsidRPr="00F95107" w:rsidRDefault="006E4A02" w:rsidP="006E4A02">
            <w:pPr>
              <w:spacing w:after="0" w:line="240" w:lineRule="auto"/>
              <w:jc w:val="right"/>
              <w:rPr>
                <w:rFonts w:eastAsia="Times New Roman" w:cs="Times New Roman"/>
                <w:i/>
                <w:iCs/>
                <w:color w:val="000000"/>
                <w:szCs w:val="24"/>
                <w:lang w:val="en-US"/>
              </w:rPr>
            </w:pPr>
            <w:r w:rsidRPr="00F95107">
              <w:rPr>
                <w:rFonts w:eastAsia="Times New Roman" w:cs="Times New Roman"/>
                <w:i/>
                <w:iCs/>
                <w:color w:val="000000"/>
                <w:szCs w:val="24"/>
                <w:lang w:val="en-US"/>
              </w:rPr>
              <w:t>1,220.8</w:t>
            </w:r>
          </w:p>
        </w:tc>
        <w:tc>
          <w:tcPr>
            <w:tcW w:w="1418" w:type="dxa"/>
            <w:tcBorders>
              <w:top w:val="nil"/>
              <w:left w:val="nil"/>
              <w:bottom w:val="single" w:sz="4" w:space="0" w:color="auto"/>
              <w:right w:val="single" w:sz="4" w:space="0" w:color="auto"/>
            </w:tcBorders>
            <w:shd w:val="clear" w:color="auto" w:fill="auto"/>
            <w:noWrap/>
            <w:vAlign w:val="center"/>
            <w:hideMark/>
          </w:tcPr>
          <w:p w14:paraId="0F8E0146" w14:textId="77777777" w:rsidR="006E4A02" w:rsidRPr="00DB047B" w:rsidRDefault="006E4A02" w:rsidP="006E4A02">
            <w:pPr>
              <w:spacing w:after="0" w:line="240" w:lineRule="auto"/>
              <w:jc w:val="center"/>
              <w:rPr>
                <w:rFonts w:ascii="Calibri" w:eastAsia="Times New Roman" w:hAnsi="Calibri" w:cs="Calibri"/>
                <w:i/>
                <w:iCs/>
                <w:color w:val="000000"/>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55D39DF0" w14:textId="77777777" w:rsidR="006E4A02" w:rsidRPr="00DB047B" w:rsidRDefault="006E4A02" w:rsidP="006E4A02">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16</w:t>
            </w:r>
          </w:p>
        </w:tc>
        <w:tc>
          <w:tcPr>
            <w:tcW w:w="1134" w:type="dxa"/>
            <w:tcBorders>
              <w:top w:val="nil"/>
              <w:left w:val="nil"/>
              <w:bottom w:val="single" w:sz="4" w:space="0" w:color="auto"/>
              <w:right w:val="single" w:sz="4" w:space="0" w:color="auto"/>
            </w:tcBorders>
            <w:shd w:val="clear" w:color="auto" w:fill="auto"/>
            <w:noWrap/>
            <w:vAlign w:val="center"/>
            <w:hideMark/>
          </w:tcPr>
          <w:p w14:paraId="325EF347"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80 - 90</w:t>
            </w:r>
          </w:p>
        </w:tc>
        <w:tc>
          <w:tcPr>
            <w:tcW w:w="1276" w:type="dxa"/>
            <w:tcBorders>
              <w:top w:val="nil"/>
              <w:left w:val="nil"/>
              <w:bottom w:val="single" w:sz="4" w:space="0" w:color="auto"/>
              <w:right w:val="single" w:sz="4" w:space="0" w:color="auto"/>
            </w:tcBorders>
            <w:shd w:val="clear" w:color="auto" w:fill="auto"/>
            <w:noWrap/>
            <w:vAlign w:val="center"/>
            <w:hideMark/>
          </w:tcPr>
          <w:p w14:paraId="7FA7C4A1"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2</w:t>
            </w:r>
            <w:r w:rsidRPr="00DB047B">
              <w:rPr>
                <w:rFonts w:eastAsia="Times New Roman" w:cs="Times New Roman"/>
                <w:i/>
                <w:iCs/>
                <w:color w:val="000000"/>
                <w:szCs w:val="24"/>
                <w:lang w:val="en-US"/>
              </w:rPr>
              <w:t xml:space="preserve"> - 0</w:t>
            </w:r>
            <w:r>
              <w:rPr>
                <w:rFonts w:eastAsia="Times New Roman" w:cs="Times New Roman"/>
                <w:i/>
                <w:i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hideMark/>
          </w:tcPr>
          <w:p w14:paraId="622F4C86"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r>
      <w:tr w:rsidR="006E4A02" w:rsidRPr="00DB047B" w14:paraId="64AA279B"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F9E6282" w14:textId="77777777" w:rsidR="006E4A02" w:rsidRPr="00DB047B" w:rsidRDefault="006E4A02" w:rsidP="006E4A02">
            <w:pPr>
              <w:spacing w:after="0" w:line="240" w:lineRule="auto"/>
              <w:jc w:val="center"/>
              <w:rPr>
                <w:rFonts w:eastAsia="Times New Roman" w:cs="Times New Roman"/>
                <w:b/>
                <w:bCs/>
                <w:color w:val="000000"/>
                <w:szCs w:val="24"/>
                <w:lang w:val="en-US"/>
              </w:rPr>
            </w:pPr>
          </w:p>
        </w:tc>
        <w:tc>
          <w:tcPr>
            <w:tcW w:w="2836" w:type="dxa"/>
            <w:tcBorders>
              <w:top w:val="nil"/>
              <w:left w:val="nil"/>
              <w:bottom w:val="single" w:sz="4" w:space="0" w:color="auto"/>
              <w:right w:val="single" w:sz="4" w:space="0" w:color="auto"/>
            </w:tcBorders>
            <w:shd w:val="clear" w:color="auto" w:fill="auto"/>
            <w:noWrap/>
            <w:vAlign w:val="center"/>
            <w:hideMark/>
          </w:tcPr>
          <w:p w14:paraId="4A35D8BD" w14:textId="77777777" w:rsidR="006E4A02" w:rsidRPr="00DB047B" w:rsidRDefault="006E4A02" w:rsidP="006E4A02">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Ô LK04</w:t>
            </w:r>
          </w:p>
        </w:tc>
        <w:tc>
          <w:tcPr>
            <w:tcW w:w="1275" w:type="dxa"/>
            <w:tcBorders>
              <w:top w:val="nil"/>
              <w:left w:val="nil"/>
              <w:bottom w:val="single" w:sz="4" w:space="0" w:color="auto"/>
              <w:right w:val="single" w:sz="4" w:space="0" w:color="auto"/>
            </w:tcBorders>
            <w:shd w:val="clear" w:color="auto" w:fill="auto"/>
            <w:noWrap/>
            <w:vAlign w:val="center"/>
            <w:hideMark/>
          </w:tcPr>
          <w:p w14:paraId="0EC89764" w14:textId="77777777" w:rsidR="006E4A02" w:rsidRPr="00F95107" w:rsidRDefault="006E4A02" w:rsidP="006E4A02">
            <w:pPr>
              <w:spacing w:after="0" w:line="240" w:lineRule="auto"/>
              <w:jc w:val="right"/>
              <w:rPr>
                <w:rFonts w:eastAsia="Times New Roman" w:cs="Times New Roman"/>
                <w:i/>
                <w:iCs/>
                <w:color w:val="000000"/>
                <w:szCs w:val="24"/>
                <w:lang w:val="en-US"/>
              </w:rPr>
            </w:pPr>
            <w:r w:rsidRPr="00F95107">
              <w:rPr>
                <w:rFonts w:eastAsia="Times New Roman" w:cs="Times New Roman"/>
                <w:i/>
                <w:iCs/>
                <w:color w:val="000000"/>
                <w:szCs w:val="24"/>
                <w:lang w:val="en-US"/>
              </w:rPr>
              <w:t>3,808.3</w:t>
            </w:r>
          </w:p>
        </w:tc>
        <w:tc>
          <w:tcPr>
            <w:tcW w:w="1418" w:type="dxa"/>
            <w:tcBorders>
              <w:top w:val="nil"/>
              <w:left w:val="nil"/>
              <w:bottom w:val="single" w:sz="4" w:space="0" w:color="auto"/>
              <w:right w:val="single" w:sz="4" w:space="0" w:color="auto"/>
            </w:tcBorders>
            <w:shd w:val="clear" w:color="auto" w:fill="auto"/>
            <w:noWrap/>
            <w:vAlign w:val="center"/>
            <w:hideMark/>
          </w:tcPr>
          <w:p w14:paraId="40648ACE" w14:textId="77777777" w:rsidR="006E4A02" w:rsidRPr="00DB047B" w:rsidRDefault="006E4A02" w:rsidP="006E4A02">
            <w:pPr>
              <w:spacing w:after="0" w:line="240" w:lineRule="auto"/>
              <w:jc w:val="center"/>
              <w:rPr>
                <w:rFonts w:ascii="Calibri" w:eastAsia="Times New Roman" w:hAnsi="Calibri" w:cs="Calibri"/>
                <w:i/>
                <w:iCs/>
                <w:color w:val="000000"/>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6C2DD281" w14:textId="77777777" w:rsidR="006E4A02" w:rsidRPr="00DB047B" w:rsidRDefault="006E4A02" w:rsidP="006E4A02">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50</w:t>
            </w:r>
          </w:p>
        </w:tc>
        <w:tc>
          <w:tcPr>
            <w:tcW w:w="1134" w:type="dxa"/>
            <w:tcBorders>
              <w:top w:val="nil"/>
              <w:left w:val="nil"/>
              <w:bottom w:val="single" w:sz="4" w:space="0" w:color="auto"/>
              <w:right w:val="single" w:sz="4" w:space="0" w:color="auto"/>
            </w:tcBorders>
            <w:shd w:val="clear" w:color="auto" w:fill="auto"/>
            <w:noWrap/>
            <w:vAlign w:val="center"/>
            <w:hideMark/>
          </w:tcPr>
          <w:p w14:paraId="34F19E9E"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80 - 90</w:t>
            </w:r>
          </w:p>
        </w:tc>
        <w:tc>
          <w:tcPr>
            <w:tcW w:w="1276" w:type="dxa"/>
            <w:tcBorders>
              <w:top w:val="nil"/>
              <w:left w:val="nil"/>
              <w:bottom w:val="single" w:sz="4" w:space="0" w:color="auto"/>
              <w:right w:val="single" w:sz="4" w:space="0" w:color="auto"/>
            </w:tcBorders>
            <w:shd w:val="clear" w:color="auto" w:fill="auto"/>
            <w:noWrap/>
            <w:vAlign w:val="center"/>
            <w:hideMark/>
          </w:tcPr>
          <w:p w14:paraId="345EE1B3"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2</w:t>
            </w:r>
            <w:r w:rsidRPr="00DB047B">
              <w:rPr>
                <w:rFonts w:eastAsia="Times New Roman" w:cs="Times New Roman"/>
                <w:i/>
                <w:iCs/>
                <w:color w:val="000000"/>
                <w:szCs w:val="24"/>
                <w:lang w:val="en-US"/>
              </w:rPr>
              <w:t xml:space="preserve"> - 0</w:t>
            </w:r>
            <w:r>
              <w:rPr>
                <w:rFonts w:eastAsia="Times New Roman" w:cs="Times New Roman"/>
                <w:i/>
                <w:i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hideMark/>
          </w:tcPr>
          <w:p w14:paraId="370562C0"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r>
      <w:tr w:rsidR="006E4A02" w:rsidRPr="00DB047B" w14:paraId="0E302977"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EBE4690" w14:textId="77777777" w:rsidR="006E4A02" w:rsidRPr="00DB047B" w:rsidRDefault="006E4A02" w:rsidP="006E4A02">
            <w:pPr>
              <w:spacing w:after="0" w:line="240" w:lineRule="auto"/>
              <w:jc w:val="center"/>
              <w:rPr>
                <w:rFonts w:eastAsia="Times New Roman" w:cs="Times New Roman"/>
                <w:b/>
                <w:bCs/>
                <w:color w:val="000000"/>
                <w:szCs w:val="24"/>
                <w:lang w:val="en-US"/>
              </w:rPr>
            </w:pPr>
          </w:p>
        </w:tc>
        <w:tc>
          <w:tcPr>
            <w:tcW w:w="2836" w:type="dxa"/>
            <w:tcBorders>
              <w:top w:val="nil"/>
              <w:left w:val="nil"/>
              <w:bottom w:val="single" w:sz="4" w:space="0" w:color="auto"/>
              <w:right w:val="single" w:sz="4" w:space="0" w:color="auto"/>
            </w:tcBorders>
            <w:shd w:val="clear" w:color="auto" w:fill="auto"/>
            <w:noWrap/>
            <w:vAlign w:val="center"/>
            <w:hideMark/>
          </w:tcPr>
          <w:p w14:paraId="14A5F9AD" w14:textId="77777777" w:rsidR="006E4A02" w:rsidRPr="00DB047B" w:rsidRDefault="006E4A02" w:rsidP="006E4A02">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Ô LK05</w:t>
            </w:r>
          </w:p>
        </w:tc>
        <w:tc>
          <w:tcPr>
            <w:tcW w:w="1275" w:type="dxa"/>
            <w:tcBorders>
              <w:top w:val="nil"/>
              <w:left w:val="nil"/>
              <w:bottom w:val="single" w:sz="4" w:space="0" w:color="auto"/>
              <w:right w:val="single" w:sz="4" w:space="0" w:color="auto"/>
            </w:tcBorders>
            <w:shd w:val="clear" w:color="auto" w:fill="auto"/>
            <w:noWrap/>
            <w:vAlign w:val="center"/>
            <w:hideMark/>
          </w:tcPr>
          <w:p w14:paraId="3E6822F6" w14:textId="77777777" w:rsidR="006E4A02" w:rsidRPr="00F95107" w:rsidRDefault="006E4A02" w:rsidP="006E4A02">
            <w:pPr>
              <w:spacing w:after="0" w:line="240" w:lineRule="auto"/>
              <w:jc w:val="right"/>
              <w:rPr>
                <w:rFonts w:eastAsia="Times New Roman" w:cs="Times New Roman"/>
                <w:i/>
                <w:iCs/>
                <w:color w:val="000000"/>
                <w:szCs w:val="24"/>
                <w:lang w:val="en-US"/>
              </w:rPr>
            </w:pPr>
            <w:r w:rsidRPr="00F95107">
              <w:rPr>
                <w:rFonts w:eastAsia="Times New Roman" w:cs="Times New Roman"/>
                <w:i/>
                <w:iCs/>
                <w:color w:val="000000"/>
                <w:szCs w:val="24"/>
                <w:lang w:val="en-US"/>
              </w:rPr>
              <w:t>2,989.9</w:t>
            </w:r>
          </w:p>
        </w:tc>
        <w:tc>
          <w:tcPr>
            <w:tcW w:w="1418" w:type="dxa"/>
            <w:tcBorders>
              <w:top w:val="nil"/>
              <w:left w:val="nil"/>
              <w:bottom w:val="single" w:sz="4" w:space="0" w:color="auto"/>
              <w:right w:val="single" w:sz="4" w:space="0" w:color="auto"/>
            </w:tcBorders>
            <w:shd w:val="clear" w:color="auto" w:fill="auto"/>
            <w:noWrap/>
            <w:vAlign w:val="center"/>
            <w:hideMark/>
          </w:tcPr>
          <w:p w14:paraId="3C120B4A" w14:textId="77777777" w:rsidR="006E4A02" w:rsidRPr="00DB047B" w:rsidRDefault="006E4A02" w:rsidP="006E4A02">
            <w:pPr>
              <w:spacing w:after="0" w:line="240" w:lineRule="auto"/>
              <w:jc w:val="center"/>
              <w:rPr>
                <w:rFonts w:ascii="Calibri" w:eastAsia="Times New Roman" w:hAnsi="Calibri" w:cs="Calibri"/>
                <w:i/>
                <w:iCs/>
                <w:color w:val="000000"/>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1B47DA25" w14:textId="77777777" w:rsidR="006E4A02" w:rsidRPr="00DB047B" w:rsidRDefault="006E4A02" w:rsidP="006E4A02">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40</w:t>
            </w:r>
          </w:p>
        </w:tc>
        <w:tc>
          <w:tcPr>
            <w:tcW w:w="1134" w:type="dxa"/>
            <w:tcBorders>
              <w:top w:val="nil"/>
              <w:left w:val="nil"/>
              <w:bottom w:val="single" w:sz="4" w:space="0" w:color="auto"/>
              <w:right w:val="single" w:sz="4" w:space="0" w:color="auto"/>
            </w:tcBorders>
            <w:shd w:val="clear" w:color="auto" w:fill="auto"/>
            <w:noWrap/>
            <w:vAlign w:val="center"/>
            <w:hideMark/>
          </w:tcPr>
          <w:p w14:paraId="2E888320"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80 - 90</w:t>
            </w:r>
          </w:p>
        </w:tc>
        <w:tc>
          <w:tcPr>
            <w:tcW w:w="1276" w:type="dxa"/>
            <w:tcBorders>
              <w:top w:val="nil"/>
              <w:left w:val="nil"/>
              <w:bottom w:val="single" w:sz="4" w:space="0" w:color="auto"/>
              <w:right w:val="single" w:sz="4" w:space="0" w:color="auto"/>
            </w:tcBorders>
            <w:shd w:val="clear" w:color="auto" w:fill="auto"/>
            <w:noWrap/>
            <w:vAlign w:val="center"/>
            <w:hideMark/>
          </w:tcPr>
          <w:p w14:paraId="461B399E"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2</w:t>
            </w:r>
            <w:r w:rsidRPr="00DB047B">
              <w:rPr>
                <w:rFonts w:eastAsia="Times New Roman" w:cs="Times New Roman"/>
                <w:i/>
                <w:iCs/>
                <w:color w:val="000000"/>
                <w:szCs w:val="24"/>
                <w:lang w:val="en-US"/>
              </w:rPr>
              <w:t xml:space="preserve"> - 0</w:t>
            </w:r>
            <w:r>
              <w:rPr>
                <w:rFonts w:eastAsia="Times New Roman" w:cs="Times New Roman"/>
                <w:i/>
                <w:i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hideMark/>
          </w:tcPr>
          <w:p w14:paraId="1D7E37D2"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r>
      <w:tr w:rsidR="006E4A02" w:rsidRPr="00DB047B" w14:paraId="1EFA637F"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8B37A38" w14:textId="77777777" w:rsidR="006E4A02" w:rsidRPr="00DB047B" w:rsidRDefault="006E4A02" w:rsidP="006E4A02">
            <w:pPr>
              <w:spacing w:after="0" w:line="240" w:lineRule="auto"/>
              <w:jc w:val="center"/>
              <w:rPr>
                <w:rFonts w:eastAsia="Times New Roman" w:cs="Times New Roman"/>
                <w:b/>
                <w:bCs/>
                <w:color w:val="000000"/>
                <w:szCs w:val="24"/>
                <w:lang w:val="en-US"/>
              </w:rPr>
            </w:pPr>
          </w:p>
        </w:tc>
        <w:tc>
          <w:tcPr>
            <w:tcW w:w="2836" w:type="dxa"/>
            <w:tcBorders>
              <w:top w:val="nil"/>
              <w:left w:val="nil"/>
              <w:bottom w:val="single" w:sz="4" w:space="0" w:color="auto"/>
              <w:right w:val="single" w:sz="4" w:space="0" w:color="auto"/>
            </w:tcBorders>
            <w:shd w:val="clear" w:color="auto" w:fill="auto"/>
            <w:noWrap/>
            <w:vAlign w:val="center"/>
            <w:hideMark/>
          </w:tcPr>
          <w:p w14:paraId="486494D4" w14:textId="77777777" w:rsidR="006E4A02" w:rsidRPr="00DB047B" w:rsidRDefault="006E4A02" w:rsidP="006E4A02">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Ô LK06</w:t>
            </w:r>
          </w:p>
        </w:tc>
        <w:tc>
          <w:tcPr>
            <w:tcW w:w="1275" w:type="dxa"/>
            <w:tcBorders>
              <w:top w:val="nil"/>
              <w:left w:val="nil"/>
              <w:bottom w:val="single" w:sz="4" w:space="0" w:color="auto"/>
              <w:right w:val="single" w:sz="4" w:space="0" w:color="auto"/>
            </w:tcBorders>
            <w:shd w:val="clear" w:color="auto" w:fill="auto"/>
            <w:noWrap/>
            <w:vAlign w:val="center"/>
            <w:hideMark/>
          </w:tcPr>
          <w:p w14:paraId="55AE64BA" w14:textId="77777777" w:rsidR="006E4A02" w:rsidRPr="00F95107" w:rsidRDefault="006E4A02" w:rsidP="006E4A02">
            <w:pPr>
              <w:spacing w:after="0" w:line="240" w:lineRule="auto"/>
              <w:jc w:val="right"/>
              <w:rPr>
                <w:rFonts w:eastAsia="Times New Roman" w:cs="Times New Roman"/>
                <w:i/>
                <w:iCs/>
                <w:color w:val="000000"/>
                <w:szCs w:val="24"/>
                <w:lang w:val="en-US"/>
              </w:rPr>
            </w:pPr>
            <w:r w:rsidRPr="00F95107">
              <w:rPr>
                <w:rFonts w:eastAsia="Times New Roman" w:cs="Times New Roman"/>
                <w:i/>
                <w:iCs/>
                <w:color w:val="000000"/>
                <w:szCs w:val="24"/>
                <w:lang w:val="en-US"/>
              </w:rPr>
              <w:t>1,184.8</w:t>
            </w:r>
          </w:p>
        </w:tc>
        <w:tc>
          <w:tcPr>
            <w:tcW w:w="1418" w:type="dxa"/>
            <w:tcBorders>
              <w:top w:val="nil"/>
              <w:left w:val="nil"/>
              <w:bottom w:val="single" w:sz="4" w:space="0" w:color="auto"/>
              <w:right w:val="single" w:sz="4" w:space="0" w:color="auto"/>
            </w:tcBorders>
            <w:shd w:val="clear" w:color="auto" w:fill="auto"/>
            <w:noWrap/>
            <w:vAlign w:val="center"/>
            <w:hideMark/>
          </w:tcPr>
          <w:p w14:paraId="1E5B1A00" w14:textId="77777777" w:rsidR="006E4A02" w:rsidRPr="00DB047B" w:rsidRDefault="006E4A02" w:rsidP="006E4A02">
            <w:pPr>
              <w:spacing w:after="0" w:line="240" w:lineRule="auto"/>
              <w:jc w:val="center"/>
              <w:rPr>
                <w:rFonts w:ascii="Calibri" w:eastAsia="Times New Roman" w:hAnsi="Calibri" w:cs="Calibri"/>
                <w:i/>
                <w:iCs/>
                <w:color w:val="000000"/>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28013117" w14:textId="77777777" w:rsidR="006E4A02" w:rsidRPr="00DB047B" w:rsidRDefault="006E4A02" w:rsidP="006E4A02">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17</w:t>
            </w:r>
          </w:p>
        </w:tc>
        <w:tc>
          <w:tcPr>
            <w:tcW w:w="1134" w:type="dxa"/>
            <w:tcBorders>
              <w:top w:val="nil"/>
              <w:left w:val="nil"/>
              <w:bottom w:val="single" w:sz="4" w:space="0" w:color="auto"/>
              <w:right w:val="single" w:sz="4" w:space="0" w:color="auto"/>
            </w:tcBorders>
            <w:shd w:val="clear" w:color="auto" w:fill="auto"/>
            <w:noWrap/>
            <w:vAlign w:val="center"/>
            <w:hideMark/>
          </w:tcPr>
          <w:p w14:paraId="50C516F2"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80 - 90</w:t>
            </w:r>
          </w:p>
        </w:tc>
        <w:tc>
          <w:tcPr>
            <w:tcW w:w="1276" w:type="dxa"/>
            <w:tcBorders>
              <w:top w:val="nil"/>
              <w:left w:val="nil"/>
              <w:bottom w:val="single" w:sz="4" w:space="0" w:color="auto"/>
              <w:right w:val="single" w:sz="4" w:space="0" w:color="auto"/>
            </w:tcBorders>
            <w:shd w:val="clear" w:color="auto" w:fill="auto"/>
            <w:noWrap/>
            <w:vAlign w:val="center"/>
            <w:hideMark/>
          </w:tcPr>
          <w:p w14:paraId="340E28B7"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2</w:t>
            </w:r>
            <w:r w:rsidRPr="00DB047B">
              <w:rPr>
                <w:rFonts w:eastAsia="Times New Roman" w:cs="Times New Roman"/>
                <w:i/>
                <w:iCs/>
                <w:color w:val="000000"/>
                <w:szCs w:val="24"/>
                <w:lang w:val="en-US"/>
              </w:rPr>
              <w:t xml:space="preserve"> - 0</w:t>
            </w:r>
            <w:r>
              <w:rPr>
                <w:rFonts w:eastAsia="Times New Roman" w:cs="Times New Roman"/>
                <w:i/>
                <w:i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hideMark/>
          </w:tcPr>
          <w:p w14:paraId="1E3CD66A"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r>
      <w:tr w:rsidR="006E4A02" w:rsidRPr="00DB047B" w14:paraId="23C54D22"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6C7C174" w14:textId="77777777" w:rsidR="006E4A02" w:rsidRPr="00DB047B" w:rsidRDefault="006E4A02" w:rsidP="006E4A02">
            <w:pPr>
              <w:spacing w:after="0" w:line="240" w:lineRule="auto"/>
              <w:jc w:val="center"/>
              <w:rPr>
                <w:rFonts w:eastAsia="Times New Roman" w:cs="Times New Roman"/>
                <w:b/>
                <w:bCs/>
                <w:color w:val="000000"/>
                <w:szCs w:val="24"/>
                <w:lang w:val="en-US"/>
              </w:rPr>
            </w:pPr>
          </w:p>
        </w:tc>
        <w:tc>
          <w:tcPr>
            <w:tcW w:w="2836" w:type="dxa"/>
            <w:tcBorders>
              <w:top w:val="nil"/>
              <w:left w:val="nil"/>
              <w:bottom w:val="single" w:sz="4" w:space="0" w:color="auto"/>
              <w:right w:val="single" w:sz="4" w:space="0" w:color="auto"/>
            </w:tcBorders>
            <w:shd w:val="clear" w:color="auto" w:fill="auto"/>
            <w:noWrap/>
            <w:vAlign w:val="center"/>
            <w:hideMark/>
          </w:tcPr>
          <w:p w14:paraId="3855291A" w14:textId="77777777" w:rsidR="006E4A02" w:rsidRPr="00DB047B" w:rsidRDefault="006E4A02" w:rsidP="006E4A02">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Ô LK07</w:t>
            </w:r>
          </w:p>
        </w:tc>
        <w:tc>
          <w:tcPr>
            <w:tcW w:w="1275" w:type="dxa"/>
            <w:tcBorders>
              <w:top w:val="nil"/>
              <w:left w:val="nil"/>
              <w:bottom w:val="single" w:sz="4" w:space="0" w:color="auto"/>
              <w:right w:val="single" w:sz="4" w:space="0" w:color="auto"/>
            </w:tcBorders>
            <w:shd w:val="clear" w:color="auto" w:fill="auto"/>
            <w:noWrap/>
            <w:vAlign w:val="center"/>
            <w:hideMark/>
          </w:tcPr>
          <w:p w14:paraId="3616997F" w14:textId="77777777" w:rsidR="006E4A02" w:rsidRPr="00F95107" w:rsidRDefault="006E4A02" w:rsidP="006E4A02">
            <w:pPr>
              <w:spacing w:after="0" w:line="240" w:lineRule="auto"/>
              <w:jc w:val="right"/>
              <w:rPr>
                <w:rFonts w:eastAsia="Times New Roman" w:cs="Times New Roman"/>
                <w:i/>
                <w:iCs/>
                <w:color w:val="000000"/>
                <w:szCs w:val="24"/>
                <w:lang w:val="en-US"/>
              </w:rPr>
            </w:pPr>
            <w:r w:rsidRPr="00F95107">
              <w:rPr>
                <w:rFonts w:eastAsia="Times New Roman" w:cs="Times New Roman"/>
                <w:i/>
                <w:iCs/>
                <w:color w:val="000000"/>
                <w:szCs w:val="24"/>
                <w:lang w:val="en-US"/>
              </w:rPr>
              <w:t>2,950.0</w:t>
            </w:r>
          </w:p>
        </w:tc>
        <w:tc>
          <w:tcPr>
            <w:tcW w:w="1418" w:type="dxa"/>
            <w:tcBorders>
              <w:top w:val="nil"/>
              <w:left w:val="nil"/>
              <w:bottom w:val="single" w:sz="4" w:space="0" w:color="auto"/>
              <w:right w:val="single" w:sz="4" w:space="0" w:color="auto"/>
            </w:tcBorders>
            <w:shd w:val="clear" w:color="auto" w:fill="auto"/>
            <w:noWrap/>
            <w:vAlign w:val="center"/>
            <w:hideMark/>
          </w:tcPr>
          <w:p w14:paraId="1C0B68D1" w14:textId="77777777" w:rsidR="006E4A02" w:rsidRPr="00DB047B" w:rsidRDefault="006E4A02" w:rsidP="006E4A02">
            <w:pPr>
              <w:spacing w:after="0" w:line="240" w:lineRule="auto"/>
              <w:jc w:val="center"/>
              <w:rPr>
                <w:rFonts w:ascii="Calibri" w:eastAsia="Times New Roman" w:hAnsi="Calibri" w:cs="Calibri"/>
                <w:i/>
                <w:iCs/>
                <w:color w:val="000000"/>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7CC0DEEE" w14:textId="77777777" w:rsidR="006E4A02" w:rsidRPr="00DB047B" w:rsidRDefault="006E4A02" w:rsidP="006E4A02">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39</w:t>
            </w:r>
          </w:p>
        </w:tc>
        <w:tc>
          <w:tcPr>
            <w:tcW w:w="1134" w:type="dxa"/>
            <w:tcBorders>
              <w:top w:val="nil"/>
              <w:left w:val="nil"/>
              <w:bottom w:val="single" w:sz="4" w:space="0" w:color="auto"/>
              <w:right w:val="single" w:sz="4" w:space="0" w:color="auto"/>
            </w:tcBorders>
            <w:shd w:val="clear" w:color="auto" w:fill="auto"/>
            <w:noWrap/>
            <w:vAlign w:val="center"/>
            <w:hideMark/>
          </w:tcPr>
          <w:p w14:paraId="0E355BD5"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80 - 90</w:t>
            </w:r>
          </w:p>
        </w:tc>
        <w:tc>
          <w:tcPr>
            <w:tcW w:w="1276" w:type="dxa"/>
            <w:tcBorders>
              <w:top w:val="nil"/>
              <w:left w:val="nil"/>
              <w:bottom w:val="single" w:sz="4" w:space="0" w:color="auto"/>
              <w:right w:val="single" w:sz="4" w:space="0" w:color="auto"/>
            </w:tcBorders>
            <w:shd w:val="clear" w:color="auto" w:fill="auto"/>
            <w:noWrap/>
            <w:vAlign w:val="center"/>
            <w:hideMark/>
          </w:tcPr>
          <w:p w14:paraId="3010A829"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2</w:t>
            </w:r>
            <w:r w:rsidRPr="00DB047B">
              <w:rPr>
                <w:rFonts w:eastAsia="Times New Roman" w:cs="Times New Roman"/>
                <w:i/>
                <w:iCs/>
                <w:color w:val="000000"/>
                <w:szCs w:val="24"/>
                <w:lang w:val="en-US"/>
              </w:rPr>
              <w:t xml:space="preserve"> - 0</w:t>
            </w:r>
            <w:r>
              <w:rPr>
                <w:rFonts w:eastAsia="Times New Roman" w:cs="Times New Roman"/>
                <w:i/>
                <w:i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hideMark/>
          </w:tcPr>
          <w:p w14:paraId="0A100610"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r>
      <w:tr w:rsidR="006E4A02" w:rsidRPr="00DB047B" w14:paraId="367220A2"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32CE977" w14:textId="77777777" w:rsidR="006E4A02" w:rsidRPr="00DB047B" w:rsidRDefault="006E4A02" w:rsidP="006E4A02">
            <w:pPr>
              <w:spacing w:after="0" w:line="240" w:lineRule="auto"/>
              <w:jc w:val="center"/>
              <w:rPr>
                <w:rFonts w:eastAsia="Times New Roman" w:cs="Times New Roman"/>
                <w:b/>
                <w:bCs/>
                <w:color w:val="000000"/>
                <w:szCs w:val="24"/>
                <w:lang w:val="en-US"/>
              </w:rPr>
            </w:pPr>
          </w:p>
        </w:tc>
        <w:tc>
          <w:tcPr>
            <w:tcW w:w="2836" w:type="dxa"/>
            <w:tcBorders>
              <w:top w:val="nil"/>
              <w:left w:val="nil"/>
              <w:bottom w:val="single" w:sz="4" w:space="0" w:color="auto"/>
              <w:right w:val="single" w:sz="4" w:space="0" w:color="auto"/>
            </w:tcBorders>
            <w:shd w:val="clear" w:color="auto" w:fill="auto"/>
            <w:noWrap/>
            <w:vAlign w:val="center"/>
            <w:hideMark/>
          </w:tcPr>
          <w:p w14:paraId="4D056B72" w14:textId="77777777" w:rsidR="006E4A02" w:rsidRPr="00DB047B" w:rsidRDefault="006E4A02" w:rsidP="006E4A02">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Ô LK08</w:t>
            </w:r>
          </w:p>
        </w:tc>
        <w:tc>
          <w:tcPr>
            <w:tcW w:w="1275" w:type="dxa"/>
            <w:tcBorders>
              <w:top w:val="nil"/>
              <w:left w:val="nil"/>
              <w:bottom w:val="single" w:sz="4" w:space="0" w:color="auto"/>
              <w:right w:val="single" w:sz="4" w:space="0" w:color="auto"/>
            </w:tcBorders>
            <w:shd w:val="clear" w:color="auto" w:fill="auto"/>
            <w:noWrap/>
            <w:vAlign w:val="center"/>
            <w:hideMark/>
          </w:tcPr>
          <w:p w14:paraId="63F7DFDC" w14:textId="77777777" w:rsidR="006E4A02" w:rsidRPr="00F95107" w:rsidRDefault="006E4A02" w:rsidP="006E4A02">
            <w:pPr>
              <w:spacing w:after="0" w:line="240" w:lineRule="auto"/>
              <w:jc w:val="right"/>
              <w:rPr>
                <w:rFonts w:eastAsia="Times New Roman" w:cs="Times New Roman"/>
                <w:i/>
                <w:iCs/>
                <w:color w:val="000000"/>
                <w:szCs w:val="24"/>
                <w:lang w:val="en-US"/>
              </w:rPr>
            </w:pPr>
            <w:r w:rsidRPr="00F95107">
              <w:rPr>
                <w:rFonts w:eastAsia="Times New Roman" w:cs="Times New Roman"/>
                <w:i/>
                <w:iCs/>
                <w:color w:val="000000"/>
                <w:szCs w:val="24"/>
                <w:lang w:val="en-US"/>
              </w:rPr>
              <w:t>2,414.8</w:t>
            </w:r>
          </w:p>
        </w:tc>
        <w:tc>
          <w:tcPr>
            <w:tcW w:w="1418" w:type="dxa"/>
            <w:tcBorders>
              <w:top w:val="nil"/>
              <w:left w:val="nil"/>
              <w:bottom w:val="single" w:sz="4" w:space="0" w:color="auto"/>
              <w:right w:val="single" w:sz="4" w:space="0" w:color="auto"/>
            </w:tcBorders>
            <w:shd w:val="clear" w:color="auto" w:fill="auto"/>
            <w:noWrap/>
            <w:vAlign w:val="center"/>
            <w:hideMark/>
          </w:tcPr>
          <w:p w14:paraId="3753E6E5" w14:textId="77777777" w:rsidR="006E4A02" w:rsidRPr="00DB047B" w:rsidRDefault="006E4A02" w:rsidP="006E4A02">
            <w:pPr>
              <w:spacing w:after="0" w:line="240" w:lineRule="auto"/>
              <w:jc w:val="center"/>
              <w:rPr>
                <w:rFonts w:ascii="Calibri" w:eastAsia="Times New Roman" w:hAnsi="Calibri" w:cs="Calibri"/>
                <w:i/>
                <w:iCs/>
                <w:color w:val="000000"/>
                <w:szCs w:val="24"/>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28CDAF37" w14:textId="77777777" w:rsidR="006E4A02" w:rsidRPr="00DB047B" w:rsidRDefault="006E4A02" w:rsidP="006E4A02">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32</w:t>
            </w:r>
          </w:p>
        </w:tc>
        <w:tc>
          <w:tcPr>
            <w:tcW w:w="1134" w:type="dxa"/>
            <w:tcBorders>
              <w:top w:val="nil"/>
              <w:left w:val="nil"/>
              <w:bottom w:val="single" w:sz="4" w:space="0" w:color="auto"/>
              <w:right w:val="single" w:sz="4" w:space="0" w:color="auto"/>
            </w:tcBorders>
            <w:shd w:val="clear" w:color="auto" w:fill="auto"/>
            <w:noWrap/>
            <w:vAlign w:val="center"/>
            <w:hideMark/>
          </w:tcPr>
          <w:p w14:paraId="75C7AA84"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80 - 90</w:t>
            </w:r>
          </w:p>
        </w:tc>
        <w:tc>
          <w:tcPr>
            <w:tcW w:w="1276" w:type="dxa"/>
            <w:tcBorders>
              <w:top w:val="nil"/>
              <w:left w:val="nil"/>
              <w:bottom w:val="single" w:sz="4" w:space="0" w:color="auto"/>
              <w:right w:val="single" w:sz="4" w:space="0" w:color="auto"/>
            </w:tcBorders>
            <w:shd w:val="clear" w:color="auto" w:fill="auto"/>
            <w:noWrap/>
            <w:vAlign w:val="center"/>
            <w:hideMark/>
          </w:tcPr>
          <w:p w14:paraId="07E58C7B"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2</w:t>
            </w:r>
            <w:r w:rsidRPr="00DB047B">
              <w:rPr>
                <w:rFonts w:eastAsia="Times New Roman" w:cs="Times New Roman"/>
                <w:i/>
                <w:iCs/>
                <w:color w:val="000000"/>
                <w:szCs w:val="24"/>
                <w:lang w:val="en-US"/>
              </w:rPr>
              <w:t xml:space="preserve"> - 0</w:t>
            </w:r>
            <w:r>
              <w:rPr>
                <w:rFonts w:eastAsia="Times New Roman" w:cs="Times New Roman"/>
                <w:i/>
                <w:i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hideMark/>
          </w:tcPr>
          <w:p w14:paraId="0C4B0E59"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r>
      <w:tr w:rsidR="006E4A02" w:rsidRPr="00DB047B" w14:paraId="61546DD9" w14:textId="77777777" w:rsidTr="00CB1203">
        <w:trPr>
          <w:trHeight w:val="375"/>
        </w:trPr>
        <w:tc>
          <w:tcPr>
            <w:tcW w:w="567" w:type="dxa"/>
            <w:tcBorders>
              <w:top w:val="nil"/>
              <w:left w:val="single" w:sz="8" w:space="0" w:color="auto"/>
              <w:bottom w:val="single" w:sz="4" w:space="0" w:color="auto"/>
              <w:right w:val="single" w:sz="4" w:space="0" w:color="auto"/>
            </w:tcBorders>
            <w:shd w:val="clear" w:color="auto" w:fill="auto"/>
            <w:noWrap/>
            <w:vAlign w:val="center"/>
          </w:tcPr>
          <w:p w14:paraId="535AB873" w14:textId="77777777" w:rsidR="006E4A02" w:rsidRPr="00DB047B" w:rsidRDefault="006E4A02" w:rsidP="006E4A02">
            <w:pPr>
              <w:spacing w:after="0" w:line="240" w:lineRule="auto"/>
              <w:jc w:val="center"/>
              <w:rPr>
                <w:rFonts w:eastAsia="Times New Roman" w:cs="Times New Roman"/>
                <w:b/>
                <w:bCs/>
                <w:color w:val="000000"/>
                <w:szCs w:val="24"/>
                <w:lang w:val="en-US"/>
              </w:rPr>
            </w:pPr>
          </w:p>
        </w:tc>
        <w:tc>
          <w:tcPr>
            <w:tcW w:w="2836" w:type="dxa"/>
            <w:tcBorders>
              <w:top w:val="nil"/>
              <w:left w:val="nil"/>
              <w:bottom w:val="single" w:sz="4" w:space="0" w:color="auto"/>
              <w:right w:val="single" w:sz="4" w:space="0" w:color="auto"/>
            </w:tcBorders>
            <w:shd w:val="clear" w:color="auto" w:fill="auto"/>
            <w:noWrap/>
            <w:vAlign w:val="center"/>
          </w:tcPr>
          <w:p w14:paraId="5A62E632" w14:textId="77777777" w:rsidR="006E4A02" w:rsidRPr="00DB047B" w:rsidRDefault="006E4A02" w:rsidP="006E4A02">
            <w:pPr>
              <w:spacing w:after="0" w:line="240" w:lineRule="auto"/>
              <w:rPr>
                <w:rFonts w:eastAsia="Times New Roman" w:cs="Times New Roman"/>
                <w:i/>
                <w:iCs/>
                <w:color w:val="000000"/>
                <w:szCs w:val="24"/>
                <w:lang w:val="en-US"/>
              </w:rPr>
            </w:pPr>
            <w:r>
              <w:rPr>
                <w:rFonts w:eastAsia="Times New Roman" w:cs="Times New Roman"/>
                <w:i/>
                <w:iCs/>
                <w:color w:val="000000"/>
                <w:szCs w:val="24"/>
                <w:lang w:val="en-US"/>
              </w:rPr>
              <w:t>Ô LK09</w:t>
            </w:r>
          </w:p>
        </w:tc>
        <w:tc>
          <w:tcPr>
            <w:tcW w:w="1275" w:type="dxa"/>
            <w:tcBorders>
              <w:top w:val="nil"/>
              <w:left w:val="nil"/>
              <w:bottom w:val="single" w:sz="4" w:space="0" w:color="auto"/>
              <w:right w:val="single" w:sz="4" w:space="0" w:color="auto"/>
            </w:tcBorders>
            <w:shd w:val="clear" w:color="auto" w:fill="auto"/>
            <w:noWrap/>
            <w:vAlign w:val="center"/>
          </w:tcPr>
          <w:p w14:paraId="1F2604E0" w14:textId="77777777" w:rsidR="006E4A02" w:rsidRPr="00F95107" w:rsidRDefault="006E4A02" w:rsidP="006E4A02">
            <w:pPr>
              <w:spacing w:after="0" w:line="240" w:lineRule="auto"/>
              <w:jc w:val="right"/>
              <w:rPr>
                <w:rFonts w:eastAsia="Times New Roman" w:cs="Times New Roman"/>
                <w:i/>
                <w:iCs/>
                <w:color w:val="000000"/>
                <w:szCs w:val="24"/>
                <w:lang w:val="en-US"/>
              </w:rPr>
            </w:pPr>
            <w:r w:rsidRPr="00F95107">
              <w:rPr>
                <w:rFonts w:eastAsia="Times New Roman" w:cs="Times New Roman"/>
                <w:i/>
                <w:iCs/>
                <w:color w:val="000000"/>
                <w:szCs w:val="24"/>
                <w:lang w:val="en-US"/>
              </w:rPr>
              <w:t>4,432.1</w:t>
            </w:r>
          </w:p>
        </w:tc>
        <w:tc>
          <w:tcPr>
            <w:tcW w:w="1418" w:type="dxa"/>
            <w:tcBorders>
              <w:top w:val="nil"/>
              <w:left w:val="nil"/>
              <w:bottom w:val="single" w:sz="4" w:space="0" w:color="auto"/>
              <w:right w:val="single" w:sz="4" w:space="0" w:color="auto"/>
            </w:tcBorders>
            <w:shd w:val="clear" w:color="auto" w:fill="auto"/>
            <w:noWrap/>
            <w:vAlign w:val="center"/>
          </w:tcPr>
          <w:p w14:paraId="1095D0C2" w14:textId="77777777" w:rsidR="006E4A02" w:rsidRPr="00DB047B" w:rsidRDefault="006E4A02" w:rsidP="006E4A02">
            <w:pPr>
              <w:spacing w:after="0" w:line="240" w:lineRule="auto"/>
              <w:jc w:val="center"/>
              <w:rPr>
                <w:rFonts w:ascii="Calibri" w:eastAsia="Times New Roman" w:hAnsi="Calibri" w:cs="Calibri"/>
                <w:i/>
                <w:iCs/>
                <w:color w:val="000000"/>
                <w:szCs w:val="24"/>
                <w:lang w:val="en-US"/>
              </w:rPr>
            </w:pPr>
          </w:p>
        </w:tc>
        <w:tc>
          <w:tcPr>
            <w:tcW w:w="992" w:type="dxa"/>
            <w:tcBorders>
              <w:top w:val="nil"/>
              <w:left w:val="nil"/>
              <w:bottom w:val="single" w:sz="4" w:space="0" w:color="auto"/>
              <w:right w:val="single" w:sz="4" w:space="0" w:color="auto"/>
            </w:tcBorders>
            <w:shd w:val="clear" w:color="auto" w:fill="auto"/>
            <w:noWrap/>
            <w:vAlign w:val="center"/>
          </w:tcPr>
          <w:p w14:paraId="5E764B9C" w14:textId="77777777" w:rsidR="006E4A02" w:rsidRPr="00DB047B" w:rsidRDefault="006E4A02" w:rsidP="006E4A02">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58</w:t>
            </w:r>
          </w:p>
        </w:tc>
        <w:tc>
          <w:tcPr>
            <w:tcW w:w="1134" w:type="dxa"/>
            <w:tcBorders>
              <w:top w:val="nil"/>
              <w:left w:val="nil"/>
              <w:bottom w:val="single" w:sz="4" w:space="0" w:color="auto"/>
              <w:right w:val="single" w:sz="4" w:space="0" w:color="auto"/>
            </w:tcBorders>
            <w:shd w:val="clear" w:color="auto" w:fill="auto"/>
            <w:noWrap/>
            <w:vAlign w:val="center"/>
          </w:tcPr>
          <w:p w14:paraId="7B3F9528"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80 - 90</w:t>
            </w:r>
          </w:p>
        </w:tc>
        <w:tc>
          <w:tcPr>
            <w:tcW w:w="1276" w:type="dxa"/>
            <w:tcBorders>
              <w:top w:val="nil"/>
              <w:left w:val="nil"/>
              <w:bottom w:val="single" w:sz="4" w:space="0" w:color="auto"/>
              <w:right w:val="single" w:sz="4" w:space="0" w:color="auto"/>
            </w:tcBorders>
            <w:shd w:val="clear" w:color="auto" w:fill="auto"/>
            <w:noWrap/>
            <w:vAlign w:val="center"/>
          </w:tcPr>
          <w:p w14:paraId="514A188A"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2</w:t>
            </w:r>
            <w:r w:rsidRPr="00DB047B">
              <w:rPr>
                <w:rFonts w:eastAsia="Times New Roman" w:cs="Times New Roman"/>
                <w:i/>
                <w:iCs/>
                <w:color w:val="000000"/>
                <w:szCs w:val="24"/>
                <w:lang w:val="en-US"/>
              </w:rPr>
              <w:t xml:space="preserve"> - 0</w:t>
            </w:r>
            <w:r>
              <w:rPr>
                <w:rFonts w:eastAsia="Times New Roman" w:cs="Times New Roman"/>
                <w:i/>
                <w:iCs/>
                <w:color w:val="000000"/>
                <w:szCs w:val="24"/>
                <w:lang w:val="en-US"/>
              </w:rPr>
              <w:t>4</w:t>
            </w:r>
          </w:p>
        </w:tc>
        <w:tc>
          <w:tcPr>
            <w:tcW w:w="992" w:type="dxa"/>
            <w:tcBorders>
              <w:top w:val="nil"/>
              <w:left w:val="nil"/>
              <w:bottom w:val="single" w:sz="4" w:space="0" w:color="auto"/>
              <w:right w:val="single" w:sz="8" w:space="0" w:color="auto"/>
            </w:tcBorders>
            <w:shd w:val="clear" w:color="auto" w:fill="auto"/>
            <w:noWrap/>
            <w:vAlign w:val="center"/>
          </w:tcPr>
          <w:p w14:paraId="229C4D76" w14:textId="77777777" w:rsidR="006E4A02" w:rsidRPr="00DB047B" w:rsidRDefault="006E4A02" w:rsidP="006E4A02">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r>
      <w:tr w:rsidR="0096052C" w:rsidRPr="00DB047B" w14:paraId="6A657812" w14:textId="77777777" w:rsidTr="00CB1203">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710B2" w14:textId="77777777" w:rsidR="0096052C" w:rsidRPr="00DB047B" w:rsidRDefault="0096052C" w:rsidP="00493208">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lastRenderedPageBreak/>
              <w:t>2</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14:paraId="4D1867F6" w14:textId="77777777" w:rsidR="0096052C" w:rsidRPr="00DB047B" w:rsidRDefault="0096052C" w:rsidP="00493208">
            <w:pPr>
              <w:spacing w:after="0" w:line="240" w:lineRule="auto"/>
              <w:rPr>
                <w:rFonts w:eastAsia="Times New Roman" w:cs="Times New Roman"/>
                <w:b/>
                <w:bCs/>
                <w:color w:val="000000"/>
                <w:szCs w:val="24"/>
                <w:lang w:val="en-US"/>
              </w:rPr>
            </w:pPr>
            <w:r w:rsidRPr="00DB047B">
              <w:rPr>
                <w:rFonts w:eastAsia="Times New Roman" w:cs="Times New Roman"/>
                <w:b/>
                <w:bCs/>
                <w:color w:val="000000"/>
                <w:szCs w:val="24"/>
                <w:lang w:val="en-US"/>
              </w:rPr>
              <w:t xml:space="preserve">Đất </w:t>
            </w:r>
            <w:r>
              <w:rPr>
                <w:rFonts w:eastAsia="Times New Roman" w:cs="Times New Roman"/>
                <w:b/>
                <w:bCs/>
                <w:color w:val="000000"/>
                <w:szCs w:val="24"/>
                <w:lang w:val="en-US"/>
              </w:rPr>
              <w:t>công cộng dịch vụ</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C592667" w14:textId="77777777" w:rsidR="0096052C" w:rsidRPr="00DB047B" w:rsidRDefault="00F95107" w:rsidP="00CB1203">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4,825.4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32315AF" w14:textId="77777777" w:rsidR="0096052C" w:rsidRPr="00DB047B" w:rsidRDefault="0096052C" w:rsidP="00493208">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01 - 03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03B35E" w14:textId="77777777" w:rsidR="0096052C" w:rsidRPr="00DB047B" w:rsidRDefault="0096052C"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04D9FE" w14:textId="77777777" w:rsidR="0096052C" w:rsidRPr="00DB047B" w:rsidRDefault="0096052C"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xml:space="preserve">30 - </w:t>
            </w:r>
            <w:r>
              <w:rPr>
                <w:rFonts w:eastAsia="Times New Roman" w:cs="Times New Roman"/>
                <w:b/>
                <w:bCs/>
                <w:color w:val="000000"/>
                <w:szCs w:val="24"/>
                <w:lang w:val="en-US"/>
              </w:rPr>
              <w:t>5</w:t>
            </w:r>
            <w:r w:rsidRPr="00DB047B">
              <w:rPr>
                <w:rFonts w:eastAsia="Times New Roman" w:cs="Times New Roman"/>
                <w:b/>
                <w:bCs/>
                <w:color w:val="000000"/>
                <w:szCs w:val="24"/>
                <w:lang w:val="en-US"/>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2BABA2" w14:textId="77777777" w:rsidR="0096052C" w:rsidRPr="00DB047B" w:rsidRDefault="0096052C" w:rsidP="00AB21BE">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0</w:t>
            </w:r>
            <w:r>
              <w:rPr>
                <w:rFonts w:eastAsia="Times New Roman" w:cs="Times New Roman"/>
                <w:b/>
                <w:bCs/>
                <w:color w:val="000000"/>
                <w:szCs w:val="24"/>
                <w:lang w:val="en-US"/>
              </w:rPr>
              <w:t>1</w:t>
            </w:r>
            <w:r w:rsidRPr="00DB047B">
              <w:rPr>
                <w:rFonts w:eastAsia="Times New Roman" w:cs="Times New Roman"/>
                <w:b/>
                <w:bCs/>
                <w:color w:val="000000"/>
                <w:szCs w:val="24"/>
                <w:lang w:val="en-US"/>
              </w:rPr>
              <w:t xml:space="preserve"> </w:t>
            </w:r>
            <w:r w:rsidR="00CB1203">
              <w:rPr>
                <w:rFonts w:eastAsia="Times New Roman" w:cs="Times New Roman"/>
                <w:b/>
                <w:bCs/>
                <w:color w:val="000000"/>
                <w:szCs w:val="24"/>
                <w:lang w:val="en-US"/>
              </w:rPr>
              <w:t>-</w:t>
            </w:r>
            <w:r w:rsidRPr="00DB047B">
              <w:rPr>
                <w:rFonts w:eastAsia="Times New Roman" w:cs="Times New Roman"/>
                <w:b/>
                <w:bCs/>
                <w:color w:val="000000"/>
                <w:szCs w:val="24"/>
                <w:lang w:val="en-US"/>
              </w:rPr>
              <w:t xml:space="preserve"> </w:t>
            </w:r>
            <w:r w:rsidR="00AB21BE">
              <w:rPr>
                <w:rFonts w:eastAsia="Times New Roman" w:cs="Times New Roman"/>
                <w:b/>
                <w:bCs/>
                <w:color w:val="000000"/>
                <w:szCs w:val="24"/>
                <w:lang w:val="en-US"/>
              </w:rPr>
              <w:t>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642ED5" w14:textId="77777777" w:rsidR="0096052C" w:rsidRPr="00DB047B" w:rsidRDefault="00CB1203" w:rsidP="00CB1203">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5</w:t>
            </w:r>
            <w:r w:rsidR="0096052C">
              <w:rPr>
                <w:rFonts w:eastAsia="Times New Roman" w:cs="Times New Roman"/>
                <w:b/>
                <w:bCs/>
                <w:color w:val="000000"/>
                <w:szCs w:val="24"/>
                <w:lang w:val="en-US"/>
              </w:rPr>
              <w:t>.</w:t>
            </w:r>
            <w:r>
              <w:rPr>
                <w:rFonts w:eastAsia="Times New Roman" w:cs="Times New Roman"/>
                <w:b/>
                <w:bCs/>
                <w:color w:val="000000"/>
                <w:szCs w:val="24"/>
                <w:lang w:val="en-US"/>
              </w:rPr>
              <w:t>55</w:t>
            </w:r>
          </w:p>
        </w:tc>
      </w:tr>
      <w:tr w:rsidR="00F95107" w:rsidRPr="00DB047B" w14:paraId="1C767CD1" w14:textId="77777777" w:rsidTr="00CB1203">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C2A72" w14:textId="77777777" w:rsidR="00F95107" w:rsidRPr="00DB047B" w:rsidRDefault="00F95107" w:rsidP="00493208">
            <w:pPr>
              <w:spacing w:after="0" w:line="240" w:lineRule="auto"/>
              <w:jc w:val="center"/>
              <w:rPr>
                <w:rFonts w:eastAsia="Times New Roman" w:cs="Times New Roman"/>
                <w:b/>
                <w:bCs/>
                <w:color w:val="000000"/>
                <w:szCs w:val="24"/>
                <w:lang w:val="en-US"/>
              </w:rPr>
            </w:pPr>
          </w:p>
        </w:tc>
        <w:tc>
          <w:tcPr>
            <w:tcW w:w="2836" w:type="dxa"/>
            <w:tcBorders>
              <w:top w:val="single" w:sz="4" w:space="0" w:color="auto"/>
              <w:left w:val="nil"/>
              <w:bottom w:val="single" w:sz="4" w:space="0" w:color="auto"/>
              <w:right w:val="single" w:sz="4" w:space="0" w:color="auto"/>
            </w:tcBorders>
            <w:shd w:val="clear" w:color="auto" w:fill="auto"/>
            <w:noWrap/>
            <w:vAlign w:val="center"/>
          </w:tcPr>
          <w:p w14:paraId="3AB5446F" w14:textId="77777777" w:rsidR="00F95107" w:rsidRPr="00DB047B" w:rsidRDefault="00F95107" w:rsidP="00F95107">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 xml:space="preserve">Ô </w:t>
            </w:r>
            <w:r>
              <w:rPr>
                <w:rFonts w:eastAsia="Times New Roman" w:cs="Times New Roman"/>
                <w:i/>
                <w:iCs/>
                <w:color w:val="000000"/>
                <w:szCs w:val="24"/>
                <w:lang w:val="en-US"/>
              </w:rPr>
              <w:t>CCDV</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70F3B2D" w14:textId="77777777" w:rsidR="00F95107" w:rsidRPr="00F95107" w:rsidRDefault="00F95107" w:rsidP="00CB1203">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2</w:t>
            </w:r>
            <w:r w:rsidRPr="006E48B0">
              <w:rPr>
                <w:rFonts w:eastAsia="Times New Roman" w:cs="Times New Roman"/>
                <w:i/>
                <w:iCs/>
                <w:color w:val="000000"/>
                <w:szCs w:val="24"/>
                <w:lang w:val="en-US"/>
              </w:rPr>
              <w:t>,</w:t>
            </w:r>
            <w:r>
              <w:rPr>
                <w:rFonts w:eastAsia="Times New Roman" w:cs="Times New Roman"/>
                <w:i/>
                <w:iCs/>
                <w:color w:val="000000"/>
                <w:szCs w:val="24"/>
                <w:lang w:val="en-US"/>
              </w:rPr>
              <w:t>533</w:t>
            </w:r>
            <w:r w:rsidRPr="006E48B0">
              <w:rPr>
                <w:rFonts w:eastAsia="Times New Roman" w:cs="Times New Roman"/>
                <w:i/>
                <w:iCs/>
                <w:color w:val="000000"/>
                <w:szCs w:val="24"/>
                <w:lang w:val="en-US"/>
              </w:rPr>
              <w:t>.</w:t>
            </w:r>
            <w:r>
              <w:rPr>
                <w:rFonts w:eastAsia="Times New Roman" w:cs="Times New Roman"/>
                <w:i/>
                <w:iCs/>
                <w:color w:val="000000"/>
                <w:szCs w:val="24"/>
                <w:lang w:val="en-US"/>
              </w:rPr>
              <w:t>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E5E19EA" w14:textId="77777777" w:rsidR="00F95107" w:rsidRPr="00DB047B" w:rsidRDefault="00F95107" w:rsidP="007E5088">
            <w:pPr>
              <w:spacing w:after="0" w:line="240" w:lineRule="auto"/>
              <w:jc w:val="center"/>
              <w:rPr>
                <w:rFonts w:eastAsia="Times New Roman" w:cs="Times New Roman"/>
                <w:i/>
                <w:iCs/>
                <w:color w:val="000000"/>
                <w:szCs w:val="24"/>
                <w:lang w:val="en-US"/>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152DC6" w14:textId="77777777" w:rsidR="00F95107" w:rsidRPr="00DB047B" w:rsidRDefault="00F95107" w:rsidP="007E5088">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8A0A39" w14:textId="77777777" w:rsidR="00F95107" w:rsidRPr="00DB047B" w:rsidRDefault="00F95107" w:rsidP="007E5088">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xml:space="preserve">30 - </w:t>
            </w:r>
            <w:r>
              <w:rPr>
                <w:rFonts w:eastAsia="Times New Roman" w:cs="Times New Roman"/>
                <w:i/>
                <w:iCs/>
                <w:color w:val="000000"/>
                <w:szCs w:val="24"/>
                <w:lang w:val="en-US"/>
              </w:rPr>
              <w:t>5</w:t>
            </w:r>
            <w:r w:rsidRPr="00DB047B">
              <w:rPr>
                <w:rFonts w:eastAsia="Times New Roman" w:cs="Times New Roman"/>
                <w:i/>
                <w:iCs/>
                <w:color w:val="000000"/>
                <w:szCs w:val="24"/>
                <w:lang w:val="en-US"/>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8B7324E" w14:textId="77777777" w:rsidR="00F95107" w:rsidRPr="00DB047B" w:rsidRDefault="00F95107" w:rsidP="00AB21BE">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1</w:t>
            </w:r>
            <w:r w:rsidRPr="00DB047B">
              <w:rPr>
                <w:rFonts w:eastAsia="Times New Roman" w:cs="Times New Roman"/>
                <w:i/>
                <w:iCs/>
                <w:color w:val="000000"/>
                <w:szCs w:val="24"/>
                <w:lang w:val="en-US"/>
              </w:rPr>
              <w:t xml:space="preserve"> </w:t>
            </w:r>
            <w:r w:rsidR="00CB1203">
              <w:rPr>
                <w:rFonts w:eastAsia="Times New Roman" w:cs="Times New Roman"/>
                <w:i/>
                <w:iCs/>
                <w:color w:val="000000"/>
                <w:szCs w:val="24"/>
                <w:lang w:val="en-US"/>
              </w:rPr>
              <w:t>-</w:t>
            </w:r>
            <w:r w:rsidRPr="00DB047B">
              <w:rPr>
                <w:rFonts w:eastAsia="Times New Roman" w:cs="Times New Roman"/>
                <w:i/>
                <w:iCs/>
                <w:color w:val="000000"/>
                <w:szCs w:val="24"/>
                <w:lang w:val="en-US"/>
              </w:rPr>
              <w:t xml:space="preserve"> </w:t>
            </w:r>
            <w:r w:rsidR="00AB21BE">
              <w:rPr>
                <w:rFonts w:eastAsia="Times New Roman" w:cs="Times New Roman"/>
                <w:i/>
                <w:iCs/>
                <w:color w:val="000000"/>
                <w:szCs w:val="24"/>
                <w:lang w:val="en-US"/>
              </w:rPr>
              <w:t>12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711AF15" w14:textId="77777777" w:rsidR="00F95107" w:rsidRPr="00DB047B" w:rsidRDefault="00F95107" w:rsidP="007E508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r>
      <w:tr w:rsidR="00F95107" w:rsidRPr="00DB047B" w14:paraId="5D014406" w14:textId="77777777" w:rsidTr="00CB1203">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F1CA5" w14:textId="77777777" w:rsidR="00F95107" w:rsidRPr="00DB047B" w:rsidRDefault="00F95107" w:rsidP="00493208">
            <w:pPr>
              <w:spacing w:after="0" w:line="240" w:lineRule="auto"/>
              <w:jc w:val="center"/>
              <w:rPr>
                <w:rFonts w:eastAsia="Times New Roman" w:cs="Times New Roman"/>
                <w:b/>
                <w:bCs/>
                <w:color w:val="000000"/>
                <w:szCs w:val="24"/>
                <w:lang w:val="en-US"/>
              </w:rPr>
            </w:pP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14:paraId="5B1A9AB1" w14:textId="77777777" w:rsidR="00F95107" w:rsidRPr="00DB047B" w:rsidRDefault="00F95107" w:rsidP="00493208">
            <w:pPr>
              <w:spacing w:after="0" w:line="240" w:lineRule="auto"/>
              <w:rPr>
                <w:rFonts w:eastAsia="Times New Roman" w:cs="Times New Roman"/>
                <w:i/>
                <w:iCs/>
                <w:color w:val="000000"/>
                <w:szCs w:val="24"/>
                <w:lang w:val="en-US"/>
              </w:rPr>
            </w:pPr>
            <w:r w:rsidRPr="00DB047B">
              <w:rPr>
                <w:rFonts w:eastAsia="Times New Roman" w:cs="Times New Roman"/>
                <w:i/>
                <w:iCs/>
                <w:color w:val="000000"/>
                <w:szCs w:val="24"/>
                <w:lang w:val="en-US"/>
              </w:rPr>
              <w:t>Ô GD</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6AD4D59" w14:textId="77777777" w:rsidR="00F95107" w:rsidRPr="00F95107" w:rsidRDefault="00F95107" w:rsidP="00CB1203">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2</w:t>
            </w:r>
            <w:r w:rsidRPr="006E48B0">
              <w:rPr>
                <w:rFonts w:eastAsia="Times New Roman" w:cs="Times New Roman"/>
                <w:i/>
                <w:iCs/>
                <w:color w:val="000000"/>
                <w:szCs w:val="24"/>
                <w:lang w:val="en-US"/>
              </w:rPr>
              <w:t>,</w:t>
            </w:r>
            <w:r>
              <w:rPr>
                <w:rFonts w:eastAsia="Times New Roman" w:cs="Times New Roman"/>
                <w:i/>
                <w:iCs/>
                <w:color w:val="000000"/>
                <w:szCs w:val="24"/>
                <w:lang w:val="en-US"/>
              </w:rPr>
              <w:t>292</w:t>
            </w:r>
            <w:r w:rsidRPr="006E48B0">
              <w:rPr>
                <w:rFonts w:eastAsia="Times New Roman" w:cs="Times New Roman"/>
                <w:i/>
                <w:iCs/>
                <w:color w:val="000000"/>
                <w:szCs w:val="24"/>
                <w:lang w:val="en-US"/>
              </w:rPr>
              <w:t>.</w:t>
            </w:r>
            <w:r>
              <w:rPr>
                <w:rFonts w:eastAsia="Times New Roman" w:cs="Times New Roman"/>
                <w:i/>
                <w:iCs/>
                <w:color w:val="000000"/>
                <w:szCs w:val="24"/>
                <w:lang w:val="en-US"/>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17D0906" w14:textId="77777777" w:rsidR="00F95107" w:rsidRPr="00DB047B" w:rsidRDefault="00F95107" w:rsidP="00493208">
            <w:pPr>
              <w:spacing w:after="0" w:line="240" w:lineRule="auto"/>
              <w:jc w:val="center"/>
              <w:rPr>
                <w:rFonts w:eastAsia="Times New Roman" w:cs="Times New Roman"/>
                <w:i/>
                <w:iCs/>
                <w:color w:val="000000"/>
                <w:szCs w:val="24"/>
                <w:lang w:val="en-US"/>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D02624" w14:textId="77777777" w:rsidR="00F95107" w:rsidRPr="00DB047B" w:rsidRDefault="00F95107" w:rsidP="00493208">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053E954" w14:textId="77777777" w:rsidR="00F95107" w:rsidRPr="00DB047B" w:rsidRDefault="00CB1203" w:rsidP="00493208">
            <w:pPr>
              <w:spacing w:after="0" w:line="240" w:lineRule="auto"/>
              <w:jc w:val="right"/>
              <w:rPr>
                <w:rFonts w:eastAsia="Times New Roman" w:cs="Times New Roman"/>
                <w:i/>
                <w:iCs/>
                <w:color w:val="000000"/>
                <w:szCs w:val="24"/>
                <w:lang w:val="en-US"/>
              </w:rPr>
            </w:pPr>
            <w:r>
              <w:rPr>
                <w:rFonts w:eastAsia="Times New Roman" w:cs="Times New Roman"/>
                <w:i/>
                <w:iCs/>
                <w:color w:val="000000"/>
                <w:szCs w:val="24"/>
                <w:lang w:val="en-US"/>
              </w:rPr>
              <w:t>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E2B0278" w14:textId="77777777" w:rsidR="00F95107" w:rsidRPr="00DB047B" w:rsidRDefault="00F95107" w:rsidP="00AB21BE">
            <w:pPr>
              <w:spacing w:after="0" w:line="240" w:lineRule="auto"/>
              <w:jc w:val="right"/>
              <w:rPr>
                <w:rFonts w:eastAsia="Times New Roman" w:cs="Times New Roman"/>
                <w:i/>
                <w:iCs/>
                <w:color w:val="000000"/>
                <w:szCs w:val="24"/>
                <w:lang w:val="en-US"/>
              </w:rPr>
            </w:pPr>
            <w:r w:rsidRPr="00DB047B">
              <w:rPr>
                <w:rFonts w:eastAsia="Times New Roman" w:cs="Times New Roman"/>
                <w:i/>
                <w:iCs/>
                <w:color w:val="000000"/>
                <w:szCs w:val="24"/>
                <w:lang w:val="en-US"/>
              </w:rPr>
              <w:t>0</w:t>
            </w:r>
            <w:r>
              <w:rPr>
                <w:rFonts w:eastAsia="Times New Roman" w:cs="Times New Roman"/>
                <w:i/>
                <w:iCs/>
                <w:color w:val="000000"/>
                <w:szCs w:val="24"/>
                <w:lang w:val="en-US"/>
              </w:rPr>
              <w:t>1</w:t>
            </w:r>
            <w:r w:rsidRPr="00DB047B">
              <w:rPr>
                <w:rFonts w:eastAsia="Times New Roman" w:cs="Times New Roman"/>
                <w:i/>
                <w:iCs/>
                <w:color w:val="000000"/>
                <w:szCs w:val="24"/>
                <w:lang w:val="en-US"/>
              </w:rPr>
              <w:t xml:space="preserve"> - 0</w:t>
            </w:r>
            <w:r w:rsidR="00AB21BE">
              <w:rPr>
                <w:rFonts w:eastAsia="Times New Roman" w:cs="Times New Roman"/>
                <w:i/>
                <w:iCs/>
                <w:color w:val="000000"/>
                <w:szCs w:val="24"/>
                <w:lang w:val="en-US"/>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30AB652"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r>
      <w:tr w:rsidR="00F95107" w:rsidRPr="00DB047B" w14:paraId="7A79A48D" w14:textId="77777777" w:rsidTr="00CB1203">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B8B06" w14:textId="77777777" w:rsidR="00F95107" w:rsidRPr="00DB047B" w:rsidRDefault="00F95107" w:rsidP="00493208">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3</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14:paraId="2E312DC9" w14:textId="77777777" w:rsidR="00F95107" w:rsidRPr="00DB047B" w:rsidRDefault="00F95107" w:rsidP="00493208">
            <w:pPr>
              <w:spacing w:after="0" w:line="240" w:lineRule="auto"/>
              <w:rPr>
                <w:rFonts w:eastAsia="Times New Roman" w:cs="Times New Roman"/>
                <w:b/>
                <w:bCs/>
                <w:color w:val="000000"/>
                <w:szCs w:val="24"/>
                <w:lang w:val="en-US"/>
              </w:rPr>
            </w:pPr>
            <w:r w:rsidRPr="00DB047B">
              <w:rPr>
                <w:rFonts w:eastAsia="Times New Roman" w:cs="Times New Roman"/>
                <w:b/>
                <w:bCs/>
                <w:color w:val="000000"/>
                <w:szCs w:val="24"/>
                <w:lang w:val="en-US"/>
              </w:rPr>
              <w:t>Đất cây xanh công viên</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FB6523C" w14:textId="77777777" w:rsidR="00F95107" w:rsidRPr="00DB047B" w:rsidRDefault="00CB1203" w:rsidP="00CB1203">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6,868.8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07D95F4" w14:textId="77777777" w:rsidR="00F95107" w:rsidRPr="00DB047B" w:rsidRDefault="00F95107" w:rsidP="00CB1203">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0</w:t>
            </w:r>
            <w:r>
              <w:rPr>
                <w:rFonts w:eastAsia="Times New Roman" w:cs="Times New Roman"/>
                <w:b/>
                <w:bCs/>
                <w:color w:val="000000"/>
                <w:szCs w:val="24"/>
                <w:lang w:val="en-US"/>
              </w:rPr>
              <w:t>3</w:t>
            </w:r>
            <w:r w:rsidRPr="00DB047B">
              <w:rPr>
                <w:rFonts w:eastAsia="Times New Roman" w:cs="Times New Roman"/>
                <w:b/>
                <w:bCs/>
                <w:color w:val="000000"/>
                <w:szCs w:val="24"/>
                <w:lang w:val="en-US"/>
              </w:rPr>
              <w:t xml:space="preserve"> - 0</w:t>
            </w:r>
            <w:r w:rsidR="00CB1203">
              <w:rPr>
                <w:rFonts w:eastAsia="Times New Roman" w:cs="Times New Roman"/>
                <w:b/>
                <w:bCs/>
                <w:color w:val="000000"/>
                <w:szCs w:val="24"/>
                <w:lang w:val="en-US"/>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CEE500F"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8245EA"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00 - 05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C0E7C4"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00 - 01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8882829" w14:textId="77777777" w:rsidR="00F95107" w:rsidRPr="00DB047B" w:rsidRDefault="00CB1203" w:rsidP="00CB1203">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7</w:t>
            </w:r>
            <w:r w:rsidR="00F95107" w:rsidRPr="00DB047B">
              <w:rPr>
                <w:rFonts w:eastAsia="Times New Roman" w:cs="Times New Roman"/>
                <w:b/>
                <w:bCs/>
                <w:color w:val="000000"/>
                <w:szCs w:val="24"/>
                <w:lang w:val="en-US"/>
              </w:rPr>
              <w:t>.</w:t>
            </w:r>
            <w:r>
              <w:rPr>
                <w:rFonts w:eastAsia="Times New Roman" w:cs="Times New Roman"/>
                <w:b/>
                <w:bCs/>
                <w:color w:val="000000"/>
                <w:szCs w:val="24"/>
                <w:lang w:val="en-US"/>
              </w:rPr>
              <w:t>90</w:t>
            </w:r>
          </w:p>
        </w:tc>
      </w:tr>
      <w:tr w:rsidR="00F95107" w:rsidRPr="00DB047B" w14:paraId="1640A3B0" w14:textId="77777777" w:rsidTr="00CB1203">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AB880" w14:textId="77777777" w:rsidR="00F95107" w:rsidRPr="00DB047B" w:rsidRDefault="00F95107" w:rsidP="00493208">
            <w:pPr>
              <w:spacing w:after="0" w:line="240" w:lineRule="auto"/>
              <w:jc w:val="center"/>
              <w:rPr>
                <w:rFonts w:eastAsia="Times New Roman" w:cs="Times New Roman"/>
                <w:b/>
                <w:bCs/>
                <w:color w:val="000000"/>
                <w:szCs w:val="24"/>
                <w:lang w:val="en-US"/>
              </w:rPr>
            </w:pPr>
            <w:r w:rsidRPr="00DB047B">
              <w:rPr>
                <w:rFonts w:eastAsia="Times New Roman" w:cs="Times New Roman"/>
                <w:b/>
                <w:bCs/>
                <w:color w:val="000000"/>
                <w:szCs w:val="24"/>
                <w:lang w:val="en-US"/>
              </w:rPr>
              <w:t>4</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14:paraId="5B74C2F7" w14:textId="77777777" w:rsidR="00F95107" w:rsidRPr="00DB047B" w:rsidRDefault="00F95107" w:rsidP="00493208">
            <w:pPr>
              <w:spacing w:after="0" w:line="240" w:lineRule="auto"/>
              <w:rPr>
                <w:rFonts w:eastAsia="Times New Roman" w:cs="Times New Roman"/>
                <w:b/>
                <w:bCs/>
                <w:color w:val="000000"/>
                <w:szCs w:val="24"/>
                <w:lang w:val="en-US"/>
              </w:rPr>
            </w:pPr>
            <w:r w:rsidRPr="0096052C">
              <w:rPr>
                <w:rFonts w:eastAsia="Times New Roman" w:cs="Times New Roman"/>
                <w:b/>
                <w:bCs/>
                <w:color w:val="000000"/>
                <w:szCs w:val="24"/>
                <w:lang w:val="en-US"/>
              </w:rPr>
              <w:t>Đất giao thông, hạ tầng kỹ thuật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9686DFA" w14:textId="77777777" w:rsidR="00F95107" w:rsidRPr="00DB047B" w:rsidRDefault="00F95107" w:rsidP="00CB1203">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46,5</w:t>
            </w:r>
            <w:r w:rsidR="00CB1203">
              <w:rPr>
                <w:rFonts w:eastAsia="Times New Roman" w:cs="Times New Roman"/>
                <w:b/>
                <w:bCs/>
                <w:color w:val="000000"/>
                <w:szCs w:val="24"/>
                <w:lang w:val="en-US"/>
              </w:rPr>
              <w:t>6</w:t>
            </w:r>
            <w:r>
              <w:rPr>
                <w:rFonts w:eastAsia="Times New Roman" w:cs="Times New Roman"/>
                <w:b/>
                <w:bCs/>
                <w:color w:val="000000"/>
                <w:szCs w:val="24"/>
                <w:lang w:val="en-US"/>
              </w:rPr>
              <w:t>7</w:t>
            </w:r>
            <w:r w:rsidR="00CB1203">
              <w:rPr>
                <w:rFonts w:eastAsia="Times New Roman" w:cs="Times New Roman"/>
                <w:b/>
                <w:bCs/>
                <w:color w:val="000000"/>
                <w:szCs w:val="24"/>
                <w:lang w:val="en-US"/>
              </w:rPr>
              <w:t>.6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64FC70B" w14:textId="77777777" w:rsidR="00F95107" w:rsidRPr="00DB047B" w:rsidRDefault="00F95107" w:rsidP="00493208">
            <w:pPr>
              <w:spacing w:after="0"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28 - 32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D93C5D0"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18AE15"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2DB163A"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F06431" w14:textId="77777777" w:rsidR="00F95107" w:rsidRPr="00DB047B" w:rsidRDefault="00F95107" w:rsidP="00CB1203">
            <w:pPr>
              <w:spacing w:after="0" w:line="240" w:lineRule="auto"/>
              <w:jc w:val="right"/>
              <w:rPr>
                <w:rFonts w:eastAsia="Times New Roman" w:cs="Times New Roman"/>
                <w:b/>
                <w:bCs/>
                <w:color w:val="000000"/>
                <w:szCs w:val="24"/>
                <w:lang w:val="en-US"/>
              </w:rPr>
            </w:pPr>
            <w:r>
              <w:rPr>
                <w:rFonts w:eastAsia="Times New Roman" w:cs="Times New Roman"/>
                <w:b/>
                <w:bCs/>
                <w:color w:val="000000"/>
                <w:szCs w:val="24"/>
                <w:lang w:val="en-US"/>
              </w:rPr>
              <w:t>53</w:t>
            </w:r>
            <w:r w:rsidRPr="00DB047B">
              <w:rPr>
                <w:rFonts w:eastAsia="Times New Roman" w:cs="Times New Roman"/>
                <w:b/>
                <w:bCs/>
                <w:color w:val="000000"/>
                <w:szCs w:val="24"/>
                <w:lang w:val="en-US"/>
              </w:rPr>
              <w:t>.</w:t>
            </w:r>
            <w:r>
              <w:rPr>
                <w:rFonts w:eastAsia="Times New Roman" w:cs="Times New Roman"/>
                <w:b/>
                <w:bCs/>
                <w:color w:val="000000"/>
                <w:szCs w:val="24"/>
                <w:lang w:val="en-US"/>
              </w:rPr>
              <w:t>5</w:t>
            </w:r>
            <w:r w:rsidR="00CB1203">
              <w:rPr>
                <w:rFonts w:eastAsia="Times New Roman" w:cs="Times New Roman"/>
                <w:b/>
                <w:bCs/>
                <w:color w:val="000000"/>
                <w:szCs w:val="24"/>
                <w:lang w:val="en-US"/>
              </w:rPr>
              <w:t>8</w:t>
            </w:r>
          </w:p>
        </w:tc>
      </w:tr>
      <w:tr w:rsidR="00F95107" w:rsidRPr="00DB047B" w14:paraId="03504066" w14:textId="77777777" w:rsidTr="00CB1203">
        <w:trPr>
          <w:trHeight w:val="56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46264" w14:textId="77777777" w:rsidR="00F95107" w:rsidRPr="0047250A" w:rsidRDefault="00F95107" w:rsidP="00493208">
            <w:pPr>
              <w:spacing w:after="0" w:line="240" w:lineRule="auto"/>
              <w:jc w:val="center"/>
              <w:rPr>
                <w:rFonts w:eastAsia="Times New Roman" w:cs="Times New Roman"/>
                <w:b/>
                <w:bCs/>
                <w:color w:val="000000"/>
                <w:sz w:val="26"/>
                <w:szCs w:val="26"/>
                <w:lang w:val="en-US"/>
              </w:rPr>
            </w:pPr>
            <w:r w:rsidRPr="0047250A">
              <w:rPr>
                <w:rFonts w:eastAsia="Times New Roman" w:cs="Times New Roman"/>
                <w:b/>
                <w:bCs/>
                <w:color w:val="000000"/>
                <w:sz w:val="26"/>
                <w:szCs w:val="26"/>
                <w:lang w:val="en-US"/>
              </w:rPr>
              <w:t>B</w:t>
            </w:r>
          </w:p>
        </w:tc>
        <w:tc>
          <w:tcPr>
            <w:tcW w:w="2836" w:type="dxa"/>
            <w:tcBorders>
              <w:top w:val="single" w:sz="4" w:space="0" w:color="auto"/>
              <w:left w:val="nil"/>
              <w:bottom w:val="single" w:sz="4" w:space="0" w:color="auto"/>
              <w:right w:val="single" w:sz="4" w:space="0" w:color="auto"/>
            </w:tcBorders>
            <w:shd w:val="clear" w:color="auto" w:fill="auto"/>
            <w:noWrap/>
            <w:vAlign w:val="center"/>
          </w:tcPr>
          <w:p w14:paraId="16CF6CCC" w14:textId="77777777" w:rsidR="00F95107" w:rsidRPr="0047250A" w:rsidRDefault="00F95107" w:rsidP="00493208">
            <w:pPr>
              <w:spacing w:after="0" w:line="240" w:lineRule="auto"/>
              <w:rPr>
                <w:rFonts w:eastAsia="Times New Roman" w:cs="Times New Roman"/>
                <w:b/>
                <w:bCs/>
                <w:color w:val="000000"/>
                <w:sz w:val="26"/>
                <w:szCs w:val="26"/>
                <w:lang w:val="en-US"/>
              </w:rPr>
            </w:pPr>
            <w:r w:rsidRPr="0047250A">
              <w:rPr>
                <w:rFonts w:eastAsia="Times New Roman" w:cs="Times New Roman"/>
                <w:b/>
                <w:bCs/>
                <w:color w:val="000000"/>
                <w:sz w:val="26"/>
                <w:szCs w:val="26"/>
                <w:lang w:val="en-US"/>
              </w:rPr>
              <w:t>Phạm vi thực hiện theo quy hoạch phân khu</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E8D991D" w14:textId="77777777" w:rsidR="00F95107" w:rsidRPr="00493208" w:rsidRDefault="00F95107" w:rsidP="00CB1203">
            <w:pPr>
              <w:spacing w:after="0" w:line="240" w:lineRule="auto"/>
              <w:jc w:val="right"/>
              <w:rPr>
                <w:rFonts w:eastAsia="Times New Roman" w:cs="Times New Roman"/>
                <w:b/>
                <w:bCs/>
                <w:color w:val="000000"/>
                <w:szCs w:val="24"/>
                <w:lang w:val="en-US"/>
              </w:rPr>
            </w:pPr>
            <w:r w:rsidRPr="00493208">
              <w:rPr>
                <w:rFonts w:eastAsia="Times New Roman" w:cs="Times New Roman"/>
                <w:b/>
                <w:bCs/>
                <w:color w:val="000000"/>
                <w:szCs w:val="24"/>
                <w:lang w:val="en-US"/>
              </w:rPr>
              <w:t>8,146</w:t>
            </w:r>
            <w:r w:rsidR="0035137C">
              <w:rPr>
                <w:rFonts w:eastAsia="Times New Roman" w:cs="Times New Roman"/>
                <w:b/>
                <w:bCs/>
                <w:color w:val="000000"/>
                <w:szCs w:val="24"/>
                <w:lang w:val="en-US"/>
              </w:rPr>
              <w:t>.0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937C08F" w14:textId="77777777" w:rsidR="00F95107" w:rsidRPr="00DB047B" w:rsidRDefault="00F95107" w:rsidP="00493208">
            <w:pPr>
              <w:spacing w:after="0" w:line="240" w:lineRule="auto"/>
              <w:jc w:val="center"/>
              <w:rPr>
                <w:rFonts w:eastAsia="Times New Roman" w:cs="Times New Roman"/>
                <w:b/>
                <w:bCs/>
                <w:color w:val="000000"/>
                <w:szCs w:val="24"/>
                <w:lang w:val="en-US"/>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AE2EB51" w14:textId="77777777" w:rsidR="00F95107" w:rsidRPr="00DB047B" w:rsidRDefault="00F95107" w:rsidP="00493208">
            <w:pPr>
              <w:spacing w:after="0" w:line="240" w:lineRule="auto"/>
              <w:jc w:val="right"/>
              <w:rPr>
                <w:rFonts w:eastAsia="Times New Roman" w:cs="Times New Roman"/>
                <w:b/>
                <w:bCs/>
                <w:color w:val="000000"/>
                <w:szCs w:val="24"/>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6A5333" w14:textId="77777777" w:rsidR="00F95107" w:rsidRPr="00DB047B" w:rsidRDefault="00F95107" w:rsidP="00493208">
            <w:pPr>
              <w:spacing w:after="0" w:line="240" w:lineRule="auto"/>
              <w:jc w:val="right"/>
              <w:rPr>
                <w:rFonts w:eastAsia="Times New Roman" w:cs="Times New Roman"/>
                <w:b/>
                <w:bCs/>
                <w:color w:val="000000"/>
                <w:szCs w:val="24"/>
                <w:lang w:val="en-US"/>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0069E06" w14:textId="77777777" w:rsidR="00F95107" w:rsidRPr="00DB047B" w:rsidRDefault="00F95107" w:rsidP="00493208">
            <w:pPr>
              <w:spacing w:after="0" w:line="240" w:lineRule="auto"/>
              <w:jc w:val="right"/>
              <w:rPr>
                <w:rFonts w:eastAsia="Times New Roman" w:cs="Times New Roman"/>
                <w:b/>
                <w:bCs/>
                <w:color w:val="000000"/>
                <w:szCs w:val="24"/>
                <w:lang w:val="en-US"/>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8E9257E" w14:textId="77777777" w:rsidR="00F95107" w:rsidRPr="00DB047B" w:rsidRDefault="00F95107" w:rsidP="00493208">
            <w:pPr>
              <w:spacing w:after="0" w:line="240" w:lineRule="auto"/>
              <w:jc w:val="right"/>
              <w:rPr>
                <w:rFonts w:eastAsia="Times New Roman" w:cs="Times New Roman"/>
                <w:b/>
                <w:bCs/>
                <w:color w:val="000000"/>
                <w:szCs w:val="24"/>
                <w:lang w:val="en-US"/>
              </w:rPr>
            </w:pPr>
          </w:p>
        </w:tc>
      </w:tr>
      <w:tr w:rsidR="00F95107" w:rsidRPr="00DB047B" w14:paraId="50CDA243" w14:textId="77777777" w:rsidTr="00CB1203">
        <w:trPr>
          <w:trHeight w:val="39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33291" w14:textId="77777777" w:rsidR="00F95107" w:rsidRPr="0047250A" w:rsidRDefault="00F95107" w:rsidP="00493208">
            <w:pPr>
              <w:spacing w:after="0" w:line="240" w:lineRule="auto"/>
              <w:jc w:val="center"/>
              <w:rPr>
                <w:rFonts w:eastAsia="Times New Roman" w:cs="Times New Roman"/>
                <w:b/>
                <w:bCs/>
                <w:color w:val="000000"/>
                <w:sz w:val="26"/>
                <w:szCs w:val="26"/>
                <w:lang w:val="en-US"/>
              </w:rPr>
            </w:pPr>
            <w:r w:rsidRPr="0047250A">
              <w:rPr>
                <w:rFonts w:eastAsia="Times New Roman" w:cs="Times New Roman"/>
                <w:b/>
                <w:bCs/>
                <w:color w:val="000000"/>
                <w:sz w:val="26"/>
                <w:szCs w:val="26"/>
                <w:lang w:val="en-US"/>
              </w:rPr>
              <w:t>C</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14:paraId="3377B048" w14:textId="77777777" w:rsidR="00F95107" w:rsidRPr="0047250A" w:rsidRDefault="00F95107" w:rsidP="00493208">
            <w:pPr>
              <w:spacing w:after="0" w:line="240" w:lineRule="auto"/>
              <w:rPr>
                <w:rFonts w:eastAsia="Times New Roman" w:cs="Times New Roman"/>
                <w:b/>
                <w:bCs/>
                <w:color w:val="000000"/>
                <w:sz w:val="26"/>
                <w:szCs w:val="26"/>
                <w:lang w:val="en-US"/>
              </w:rPr>
            </w:pPr>
            <w:r w:rsidRPr="0047250A">
              <w:rPr>
                <w:rFonts w:eastAsia="Times New Roman" w:cs="Times New Roman"/>
                <w:b/>
                <w:bCs/>
                <w:color w:val="000000"/>
                <w:sz w:val="26"/>
                <w:szCs w:val="26"/>
                <w:lang w:val="en-US"/>
              </w:rPr>
              <w:t>Tổng cộng (phạm vi nghiên cứu quy hoạch)</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1B28F34" w14:textId="77777777" w:rsidR="00F95107" w:rsidRPr="00493208" w:rsidRDefault="00F95107" w:rsidP="00CB1203">
            <w:pPr>
              <w:spacing w:after="0" w:line="240" w:lineRule="auto"/>
              <w:jc w:val="right"/>
              <w:rPr>
                <w:rFonts w:eastAsia="Times New Roman" w:cs="Times New Roman"/>
                <w:b/>
                <w:bCs/>
                <w:color w:val="000000"/>
                <w:szCs w:val="24"/>
                <w:lang w:val="en-US"/>
              </w:rPr>
            </w:pPr>
            <w:r w:rsidRPr="00493208">
              <w:rPr>
                <w:rFonts w:eastAsia="Times New Roman" w:cs="Times New Roman"/>
                <w:b/>
                <w:bCs/>
                <w:color w:val="000000"/>
                <w:szCs w:val="24"/>
                <w:lang w:val="en-US"/>
              </w:rPr>
              <w:t>95,066</w:t>
            </w:r>
            <w:r w:rsidR="0035137C">
              <w:rPr>
                <w:rFonts w:eastAsia="Times New Roman" w:cs="Times New Roman"/>
                <w:b/>
                <w:bCs/>
                <w:color w:val="000000"/>
                <w:szCs w:val="24"/>
                <w:lang w:val="en-US"/>
              </w:rPr>
              <w:t>.0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A2C7797" w14:textId="77777777" w:rsidR="00F95107" w:rsidRPr="00DB047B" w:rsidRDefault="00F95107" w:rsidP="00493208">
            <w:pPr>
              <w:spacing w:after="0" w:line="240" w:lineRule="auto"/>
              <w:jc w:val="center"/>
              <w:rPr>
                <w:rFonts w:eastAsia="Times New Roman" w:cs="Times New Roman"/>
                <w:b/>
                <w:bCs/>
                <w:color w:val="000000"/>
                <w:szCs w:val="24"/>
                <w:lang w:val="en-US"/>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6F48A16"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624A9A"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BD4E344" w14:textId="77777777" w:rsidR="00F95107" w:rsidRPr="00DB047B" w:rsidRDefault="00F95107" w:rsidP="00493208">
            <w:pPr>
              <w:spacing w:after="0" w:line="240" w:lineRule="auto"/>
              <w:jc w:val="right"/>
              <w:rPr>
                <w:rFonts w:eastAsia="Times New Roman" w:cs="Times New Roman"/>
                <w:b/>
                <w:bCs/>
                <w:color w:val="000000"/>
                <w:szCs w:val="24"/>
                <w:lang w:val="en-US"/>
              </w:rPr>
            </w:pPr>
            <w:r w:rsidRPr="00DB047B">
              <w:rPr>
                <w:rFonts w:eastAsia="Times New Roman" w:cs="Times New Roman"/>
                <w:b/>
                <w:bCs/>
                <w:color w:val="000000"/>
                <w:szCs w:val="24"/>
                <w:lang w:val="en-US"/>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11F8212" w14:textId="77777777" w:rsidR="00F95107" w:rsidRPr="00DB047B" w:rsidRDefault="00F95107" w:rsidP="00493208">
            <w:pPr>
              <w:spacing w:after="0" w:line="240" w:lineRule="auto"/>
              <w:jc w:val="right"/>
              <w:rPr>
                <w:rFonts w:eastAsia="Times New Roman" w:cs="Times New Roman"/>
                <w:b/>
                <w:bCs/>
                <w:color w:val="000000"/>
                <w:szCs w:val="24"/>
                <w:lang w:val="en-US"/>
              </w:rPr>
            </w:pPr>
          </w:p>
        </w:tc>
      </w:tr>
    </w:tbl>
    <w:p w14:paraId="7BD6C73E" w14:textId="77777777" w:rsidR="00DA49F6" w:rsidRDefault="00233080" w:rsidP="00EC1BA9">
      <w:pPr>
        <w:spacing w:before="120" w:after="0"/>
        <w:jc w:val="center"/>
        <w:rPr>
          <w:bCs/>
          <w:i/>
          <w:iCs/>
          <w:sz w:val="28"/>
        </w:rPr>
      </w:pPr>
      <w:r w:rsidRPr="003E732E">
        <w:rPr>
          <w:bCs/>
          <w:i/>
          <w:iCs/>
          <w:sz w:val="28"/>
        </w:rPr>
        <w:t>Bảng thống kê chỉ tiêu quy hoạch sử dụng đất toàn khu</w:t>
      </w:r>
    </w:p>
    <w:p w14:paraId="79A68CBB" w14:textId="77777777" w:rsidR="00C95D56" w:rsidRDefault="00C95D56" w:rsidP="00EC1BA9">
      <w:pPr>
        <w:spacing w:before="120" w:after="0"/>
        <w:jc w:val="center"/>
        <w:rPr>
          <w:rFonts w:cs="Times New Roman"/>
          <w:sz w:val="28"/>
          <w:szCs w:val="28"/>
          <w:lang w:val="en-US"/>
        </w:rPr>
      </w:pPr>
    </w:p>
    <w:p w14:paraId="0571E1D7" w14:textId="77777777" w:rsidR="00E6327F" w:rsidRDefault="00E6327F" w:rsidP="00C34903">
      <w:pPr>
        <w:spacing w:before="120" w:after="0"/>
        <w:ind w:firstLine="567"/>
        <w:jc w:val="both"/>
        <w:rPr>
          <w:rFonts w:cs="Times New Roman"/>
          <w:sz w:val="28"/>
          <w:szCs w:val="28"/>
          <w:lang w:val="en-US"/>
        </w:rPr>
      </w:pPr>
    </w:p>
    <w:p w14:paraId="7CF1AAFA" w14:textId="77777777" w:rsidR="00E6327F" w:rsidRDefault="00E6327F" w:rsidP="00C34903">
      <w:pPr>
        <w:spacing w:before="120" w:after="0"/>
        <w:ind w:firstLine="567"/>
        <w:jc w:val="both"/>
        <w:rPr>
          <w:rFonts w:cs="Times New Roman"/>
          <w:sz w:val="28"/>
          <w:szCs w:val="28"/>
          <w:lang w:val="en-US"/>
        </w:rPr>
      </w:pPr>
    </w:p>
    <w:p w14:paraId="5E3929A9" w14:textId="77777777" w:rsidR="00F53ECC" w:rsidRDefault="00F53ECC" w:rsidP="00C34903">
      <w:pPr>
        <w:spacing w:before="120" w:after="0"/>
        <w:ind w:firstLine="567"/>
        <w:jc w:val="both"/>
        <w:rPr>
          <w:rFonts w:cs="Times New Roman"/>
          <w:sz w:val="28"/>
          <w:szCs w:val="28"/>
          <w:lang w:val="en-US"/>
        </w:rPr>
      </w:pPr>
    </w:p>
    <w:p w14:paraId="52002783" w14:textId="77777777" w:rsidR="00F53ECC" w:rsidRDefault="00F53ECC" w:rsidP="00C34903">
      <w:pPr>
        <w:spacing w:before="120" w:after="0"/>
        <w:ind w:firstLine="567"/>
        <w:jc w:val="both"/>
        <w:rPr>
          <w:rFonts w:cs="Times New Roman"/>
          <w:sz w:val="28"/>
          <w:szCs w:val="28"/>
          <w:lang w:val="en-US"/>
        </w:rPr>
      </w:pPr>
    </w:p>
    <w:p w14:paraId="6AF8B4BD" w14:textId="77777777" w:rsidR="00F53ECC" w:rsidRDefault="00F53ECC" w:rsidP="00C34903">
      <w:pPr>
        <w:spacing w:before="120" w:after="0"/>
        <w:ind w:firstLine="567"/>
        <w:jc w:val="both"/>
        <w:rPr>
          <w:rFonts w:cs="Times New Roman"/>
          <w:sz w:val="28"/>
          <w:szCs w:val="28"/>
          <w:lang w:val="en-US"/>
        </w:rPr>
      </w:pPr>
    </w:p>
    <w:p w14:paraId="623AA2EE" w14:textId="77777777" w:rsidR="00E6327F" w:rsidRDefault="00E6327F" w:rsidP="00C34903">
      <w:pPr>
        <w:spacing w:before="120" w:after="0"/>
        <w:ind w:firstLine="567"/>
        <w:jc w:val="both"/>
        <w:rPr>
          <w:rFonts w:cs="Times New Roman"/>
          <w:sz w:val="28"/>
          <w:szCs w:val="28"/>
          <w:lang w:val="en-US"/>
        </w:rPr>
      </w:pPr>
    </w:p>
    <w:p w14:paraId="7E89706E" w14:textId="77777777" w:rsidR="002048CD" w:rsidRDefault="002048CD" w:rsidP="00C34903">
      <w:pPr>
        <w:spacing w:before="120" w:after="0"/>
        <w:ind w:firstLine="567"/>
        <w:jc w:val="both"/>
        <w:rPr>
          <w:rFonts w:cs="Times New Roman"/>
          <w:sz w:val="28"/>
          <w:szCs w:val="28"/>
          <w:lang w:val="en-US"/>
        </w:rPr>
      </w:pPr>
    </w:p>
    <w:p w14:paraId="79AB2258" w14:textId="77777777" w:rsidR="002048CD" w:rsidRDefault="002048CD" w:rsidP="00C34903">
      <w:pPr>
        <w:spacing w:before="120" w:after="0"/>
        <w:ind w:firstLine="567"/>
        <w:jc w:val="both"/>
        <w:rPr>
          <w:rFonts w:cs="Times New Roman"/>
          <w:sz w:val="28"/>
          <w:szCs w:val="28"/>
          <w:lang w:val="en-US"/>
        </w:rPr>
      </w:pPr>
    </w:p>
    <w:p w14:paraId="355189DF" w14:textId="77777777" w:rsidR="00EB5CCC" w:rsidRDefault="00EB5CCC" w:rsidP="00C34903">
      <w:pPr>
        <w:spacing w:before="120" w:after="0"/>
        <w:ind w:firstLine="567"/>
        <w:jc w:val="both"/>
        <w:rPr>
          <w:rFonts w:cs="Times New Roman"/>
          <w:sz w:val="28"/>
          <w:szCs w:val="28"/>
          <w:lang w:val="en-US"/>
        </w:rPr>
      </w:pPr>
    </w:p>
    <w:p w14:paraId="14230C40" w14:textId="77777777" w:rsidR="002048CD" w:rsidRDefault="002048CD" w:rsidP="00C34903">
      <w:pPr>
        <w:spacing w:before="120" w:after="0"/>
        <w:ind w:firstLine="567"/>
        <w:jc w:val="both"/>
        <w:rPr>
          <w:rFonts w:cs="Times New Roman"/>
          <w:sz w:val="28"/>
          <w:szCs w:val="28"/>
          <w:lang w:val="en-US"/>
        </w:rPr>
      </w:pPr>
    </w:p>
    <w:p w14:paraId="1F99BDBB" w14:textId="77777777" w:rsidR="002048CD" w:rsidRDefault="002048CD" w:rsidP="00C34903">
      <w:pPr>
        <w:spacing w:before="120" w:after="0"/>
        <w:ind w:firstLine="567"/>
        <w:jc w:val="both"/>
        <w:rPr>
          <w:rFonts w:cs="Times New Roman"/>
          <w:sz w:val="28"/>
          <w:szCs w:val="28"/>
          <w:lang w:val="en-US"/>
        </w:rPr>
      </w:pPr>
    </w:p>
    <w:p w14:paraId="68107789" w14:textId="77777777" w:rsidR="00571F8F" w:rsidRDefault="00571F8F" w:rsidP="00995DBF">
      <w:pPr>
        <w:spacing w:before="120" w:after="0"/>
        <w:jc w:val="both"/>
        <w:rPr>
          <w:rFonts w:cs="Times New Roman"/>
          <w:b/>
          <w:sz w:val="28"/>
          <w:szCs w:val="28"/>
          <w:lang w:val="en-US"/>
        </w:rPr>
      </w:pPr>
    </w:p>
    <w:p w14:paraId="5AC6C358" w14:textId="77777777" w:rsidR="00233080" w:rsidRDefault="00233080" w:rsidP="00995DBF">
      <w:pPr>
        <w:spacing w:before="120" w:after="0"/>
        <w:jc w:val="both"/>
        <w:rPr>
          <w:rFonts w:cs="Times New Roman"/>
          <w:b/>
          <w:sz w:val="28"/>
          <w:szCs w:val="28"/>
          <w:lang w:val="en-US"/>
        </w:rPr>
      </w:pPr>
    </w:p>
    <w:p w14:paraId="1640FB7C" w14:textId="77777777" w:rsidR="00233080" w:rsidRDefault="00233080" w:rsidP="00995DBF">
      <w:pPr>
        <w:spacing w:before="120" w:after="0"/>
        <w:jc w:val="both"/>
        <w:rPr>
          <w:rFonts w:cs="Times New Roman"/>
          <w:b/>
          <w:sz w:val="28"/>
          <w:szCs w:val="28"/>
          <w:lang w:val="en-US"/>
        </w:rPr>
      </w:pPr>
    </w:p>
    <w:p w14:paraId="55FC88D4" w14:textId="77777777" w:rsidR="00233080" w:rsidRDefault="00233080" w:rsidP="00995DBF">
      <w:pPr>
        <w:spacing w:before="120" w:after="0"/>
        <w:jc w:val="both"/>
        <w:rPr>
          <w:rFonts w:cs="Times New Roman"/>
          <w:b/>
          <w:sz w:val="28"/>
          <w:szCs w:val="28"/>
          <w:lang w:val="en-US"/>
        </w:rPr>
      </w:pPr>
    </w:p>
    <w:p w14:paraId="541A237A" w14:textId="77777777" w:rsidR="00571F8F" w:rsidRDefault="00571F8F" w:rsidP="00995DBF">
      <w:pPr>
        <w:spacing w:before="120" w:after="0"/>
        <w:jc w:val="both"/>
        <w:rPr>
          <w:rFonts w:cs="Times New Roman"/>
          <w:b/>
          <w:sz w:val="28"/>
          <w:szCs w:val="28"/>
          <w:lang w:val="en-US"/>
        </w:rPr>
      </w:pPr>
    </w:p>
    <w:p w14:paraId="09CFDFD5" w14:textId="77777777" w:rsidR="00571F8F" w:rsidRDefault="00571F8F" w:rsidP="00995DBF">
      <w:pPr>
        <w:spacing w:before="120" w:after="0"/>
        <w:jc w:val="both"/>
        <w:rPr>
          <w:rFonts w:cs="Times New Roman"/>
          <w:b/>
          <w:sz w:val="28"/>
          <w:szCs w:val="28"/>
          <w:lang w:val="en-US"/>
        </w:rPr>
      </w:pPr>
    </w:p>
    <w:p w14:paraId="06CAA00F" w14:textId="77777777" w:rsidR="00F53ECC" w:rsidRDefault="00F53ECC" w:rsidP="00995DBF">
      <w:pPr>
        <w:spacing w:before="120" w:after="0"/>
        <w:jc w:val="both"/>
        <w:rPr>
          <w:rFonts w:cs="Times New Roman"/>
          <w:b/>
          <w:sz w:val="28"/>
          <w:szCs w:val="28"/>
          <w:lang w:val="en-US"/>
        </w:rPr>
      </w:pPr>
    </w:p>
    <w:p w14:paraId="266B2356" w14:textId="77777777" w:rsidR="00571F8F" w:rsidRDefault="00571F8F" w:rsidP="00995DBF">
      <w:pPr>
        <w:spacing w:before="120" w:after="0"/>
        <w:jc w:val="both"/>
        <w:rPr>
          <w:rFonts w:cs="Times New Roman"/>
          <w:b/>
          <w:sz w:val="28"/>
          <w:szCs w:val="28"/>
          <w:lang w:val="en-US"/>
        </w:rPr>
      </w:pPr>
    </w:p>
    <w:p w14:paraId="77376372" w14:textId="77777777" w:rsidR="00F53ECC" w:rsidRPr="004D0622" w:rsidRDefault="00F53ECC" w:rsidP="00F53ECC">
      <w:pPr>
        <w:spacing w:before="120" w:after="0"/>
        <w:jc w:val="both"/>
        <w:rPr>
          <w:rFonts w:cs="Times New Roman"/>
          <w:b/>
          <w:sz w:val="28"/>
          <w:szCs w:val="28"/>
          <w:lang w:val="en-US"/>
        </w:rPr>
      </w:pPr>
      <w:r w:rsidRPr="004D0622">
        <w:rPr>
          <w:rFonts w:cs="Times New Roman"/>
          <w:b/>
          <w:sz w:val="28"/>
          <w:szCs w:val="28"/>
          <w:lang w:val="en-US"/>
        </w:rPr>
        <w:lastRenderedPageBreak/>
        <w:t xml:space="preserve">CHƯƠNG </w:t>
      </w:r>
      <w:r>
        <w:rPr>
          <w:rFonts w:cs="Times New Roman"/>
          <w:b/>
          <w:sz w:val="28"/>
          <w:szCs w:val="28"/>
          <w:lang w:val="en-US"/>
        </w:rPr>
        <w:t>V</w:t>
      </w:r>
      <w:r w:rsidRPr="004D0622">
        <w:rPr>
          <w:rFonts w:cs="Times New Roman"/>
          <w:b/>
          <w:sz w:val="28"/>
          <w:szCs w:val="28"/>
          <w:lang w:val="en-US"/>
        </w:rPr>
        <w:t xml:space="preserve">: </w:t>
      </w:r>
      <w:r w:rsidRPr="00AE4F1E">
        <w:rPr>
          <w:rFonts w:cs="Times New Roman"/>
          <w:b/>
          <w:sz w:val="28"/>
          <w:szCs w:val="28"/>
          <w:lang w:val="en-US"/>
        </w:rPr>
        <w:t>QUY ĐỊNH VỀ TỔ CHỨC KHÔNG GIAN KIẾN TRÚC CẢNH QUAN VÀ THIẾT KẾ ĐÔ THỊ</w:t>
      </w:r>
    </w:p>
    <w:p w14:paraId="22EEF803" w14:textId="77777777" w:rsidR="00F53ECC" w:rsidRDefault="00F53ECC" w:rsidP="00F53ECC">
      <w:pPr>
        <w:spacing w:before="120" w:after="0"/>
        <w:jc w:val="both"/>
        <w:rPr>
          <w:rFonts w:cs="Times New Roman"/>
          <w:b/>
          <w:sz w:val="28"/>
          <w:szCs w:val="28"/>
          <w:lang w:val="en-US"/>
        </w:rPr>
      </w:pPr>
      <w:r>
        <w:rPr>
          <w:rFonts w:cs="Times New Roman"/>
          <w:b/>
          <w:sz w:val="28"/>
          <w:szCs w:val="28"/>
          <w:lang w:val="en-US"/>
        </w:rPr>
        <w:t>V</w:t>
      </w:r>
      <w:r w:rsidRPr="004D0622">
        <w:rPr>
          <w:rFonts w:cs="Times New Roman"/>
          <w:b/>
          <w:sz w:val="28"/>
          <w:szCs w:val="28"/>
          <w:lang w:val="en-US"/>
        </w:rPr>
        <w:t xml:space="preserve">.1. </w:t>
      </w:r>
      <w:r>
        <w:rPr>
          <w:rFonts w:cs="Times New Roman"/>
          <w:b/>
          <w:sz w:val="28"/>
          <w:szCs w:val="28"/>
          <w:lang w:val="en-US"/>
        </w:rPr>
        <w:t>Bố cục không gian kiến trúc cảnh quan</w:t>
      </w:r>
    </w:p>
    <w:p w14:paraId="44AD5EA3" w14:textId="77777777" w:rsidR="00F53ECC" w:rsidRDefault="00F53ECC" w:rsidP="00F53ECC">
      <w:pPr>
        <w:spacing w:before="120" w:after="0"/>
        <w:ind w:firstLine="567"/>
        <w:jc w:val="both"/>
        <w:rPr>
          <w:rFonts w:cs="Times New Roman"/>
          <w:b/>
          <w:sz w:val="28"/>
          <w:szCs w:val="28"/>
          <w:lang w:val="en-US"/>
        </w:rPr>
      </w:pPr>
      <w:r>
        <w:rPr>
          <w:rFonts w:cs="Times New Roman"/>
          <w:b/>
          <w:sz w:val="28"/>
          <w:szCs w:val="28"/>
          <w:lang w:val="en-US"/>
        </w:rPr>
        <w:t>V</w:t>
      </w:r>
      <w:r w:rsidRPr="004D0622">
        <w:rPr>
          <w:rFonts w:cs="Times New Roman"/>
          <w:b/>
          <w:sz w:val="28"/>
          <w:szCs w:val="28"/>
          <w:lang w:val="en-US"/>
        </w:rPr>
        <w:t>.</w:t>
      </w:r>
      <w:r>
        <w:rPr>
          <w:rFonts w:cs="Times New Roman"/>
          <w:b/>
          <w:sz w:val="28"/>
          <w:szCs w:val="28"/>
          <w:lang w:val="en-US"/>
        </w:rPr>
        <w:t>1</w:t>
      </w:r>
      <w:r w:rsidRPr="004D0622">
        <w:rPr>
          <w:rFonts w:cs="Times New Roman"/>
          <w:b/>
          <w:sz w:val="28"/>
          <w:szCs w:val="28"/>
          <w:lang w:val="en-US"/>
        </w:rPr>
        <w:t>.</w:t>
      </w:r>
      <w:r>
        <w:rPr>
          <w:rFonts w:cs="Times New Roman"/>
          <w:b/>
          <w:sz w:val="28"/>
          <w:szCs w:val="28"/>
          <w:lang w:val="en-US"/>
        </w:rPr>
        <w:t>1</w:t>
      </w:r>
      <w:r w:rsidRPr="004D0622">
        <w:rPr>
          <w:rFonts w:cs="Times New Roman"/>
          <w:b/>
          <w:sz w:val="28"/>
          <w:szCs w:val="28"/>
          <w:lang w:val="en-US"/>
        </w:rPr>
        <w:t xml:space="preserve">. </w:t>
      </w:r>
      <w:r w:rsidRPr="00AE4F1E">
        <w:rPr>
          <w:rFonts w:cs="Times New Roman"/>
          <w:b/>
          <w:sz w:val="28"/>
          <w:szCs w:val="28"/>
          <w:lang w:val="en-US"/>
        </w:rPr>
        <w:t>Nội dung và yêu cầu tổ chức không gian kiến trúc cảnh quan</w:t>
      </w:r>
    </w:p>
    <w:p w14:paraId="4A145AFF"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Khoanh vùng để quản lý, có các giải pháp định hướng cụ thể bằng hình ảnh biểu hiện đặc trưng riêng biệt về hình khối, chất liệu, màu sắc, cảnh quan kiến trúc.... cho từng khu vực.</w:t>
      </w:r>
    </w:p>
    <w:p w14:paraId="09F3C2EE"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Quản lý về không gian tầng cao, nguyên tắc, bố cục tổ chức không gian, hình thức kiến trúc đặc trưng, tỷ lệ diện tích cây xanh, không gian mở, giao thông, khoảng lùi, mật độ xây dựng, hệ số sử dụng đất,…</w:t>
      </w:r>
    </w:p>
    <w:p w14:paraId="6789D337"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Xây dựng các yếu tố, hình ảnh chủ đạo đặc trưng thể hiện bản sắc riêng gắn với tính văn hóa, sinh thái, kinh tế,... theo nội dung định hướng quy hoạch chung tại khu vực đã được phê duyệt.</w:t>
      </w:r>
    </w:p>
    <w:p w14:paraId="2D78CC02"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Đối với các khu vực trung tâm công cộng dịch vụ bố cục hình khối kiến trúc cần lưu ý việc kết hợp bố trí mảng cây xanh tạo ra không gian mở rộng lớn với môi trường thiên nhiên thân thiện, đảm bảo khả năng tập trung đông người và phục vụ công cộng cho người dân.</w:t>
      </w:r>
    </w:p>
    <w:p w14:paraId="0E373934"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Đối với các khu vực cửa ngỏ, bố trí các công trình mang tính biểu tượng thể hiện nét đặc trưng riêng của đô thị. </w:t>
      </w:r>
    </w:p>
    <w:p w14:paraId="779A3683"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Đối với phạm vi ven </w:t>
      </w:r>
      <w:r>
        <w:rPr>
          <w:rFonts w:cs="Times New Roman"/>
          <w:sz w:val="28"/>
          <w:szCs w:val="28"/>
          <w:lang w:val="en-US"/>
        </w:rPr>
        <w:t>suối</w:t>
      </w:r>
      <w:r w:rsidRPr="006808AD">
        <w:rPr>
          <w:rFonts w:cs="Times New Roman"/>
          <w:sz w:val="28"/>
          <w:szCs w:val="28"/>
          <w:lang w:val="en-US"/>
        </w:rPr>
        <w:t xml:space="preserve"> cần lưu ý đảm bảo các yếu tố về cảnh quan đô thị, bố trí các dãy cây xanh dọc sông vừa tăng tính hấp dẫn cho khu vực cảnh quan ven sông, vừa đảm bảo quy định về hành lang bảo vệ nguồn nước.</w:t>
      </w:r>
    </w:p>
    <w:p w14:paraId="722A2963" w14:textId="77777777" w:rsidR="00F53ECC" w:rsidRPr="00D9059A" w:rsidRDefault="00F53ECC" w:rsidP="00F53ECC">
      <w:pPr>
        <w:spacing w:before="120" w:after="0"/>
        <w:ind w:firstLine="567"/>
        <w:jc w:val="both"/>
        <w:rPr>
          <w:rFonts w:cs="Times New Roman"/>
          <w:b/>
          <w:sz w:val="28"/>
          <w:szCs w:val="28"/>
          <w:lang w:val="en-US"/>
        </w:rPr>
      </w:pPr>
      <w:r w:rsidRPr="00D9059A">
        <w:rPr>
          <w:rFonts w:cs="Times New Roman"/>
          <w:b/>
          <w:sz w:val="28"/>
          <w:szCs w:val="28"/>
          <w:lang w:val="en-US"/>
        </w:rPr>
        <w:t>V.1.2. Các trục không gian, các tuyến và điểm nhìn</w:t>
      </w:r>
    </w:p>
    <w:p w14:paraId="5682A716" w14:textId="77777777" w:rsidR="00F53ECC" w:rsidRPr="00D9059A" w:rsidRDefault="00F53ECC" w:rsidP="00F53ECC">
      <w:pPr>
        <w:spacing w:before="120" w:after="0"/>
        <w:ind w:firstLine="567"/>
        <w:jc w:val="both"/>
        <w:rPr>
          <w:rFonts w:cs="Times New Roman"/>
          <w:b/>
          <w:i/>
          <w:sz w:val="28"/>
          <w:szCs w:val="28"/>
          <w:lang w:val="en-US"/>
        </w:rPr>
      </w:pPr>
      <w:r w:rsidRPr="00D9059A">
        <w:rPr>
          <w:rFonts w:cs="Times New Roman"/>
          <w:b/>
          <w:i/>
          <w:sz w:val="28"/>
          <w:szCs w:val="28"/>
          <w:lang w:val="en-US"/>
        </w:rPr>
        <w:t xml:space="preserve">Trục cảnh quan chính: </w:t>
      </w:r>
    </w:p>
    <w:p w14:paraId="6D50D506"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Được xác định là từ các trục đường chính nằm ở trung tâm khu </w:t>
      </w:r>
      <w:r>
        <w:rPr>
          <w:rFonts w:cs="Times New Roman"/>
          <w:sz w:val="28"/>
          <w:szCs w:val="28"/>
          <w:lang w:val="en-US"/>
        </w:rPr>
        <w:t>vực lập quy hoạch</w:t>
      </w:r>
      <w:r w:rsidRPr="006808AD">
        <w:rPr>
          <w:rFonts w:cs="Times New Roman"/>
          <w:sz w:val="28"/>
          <w:szCs w:val="28"/>
          <w:lang w:val="en-US"/>
        </w:rPr>
        <w:t>, vừa là trục giao thông đối ngoại và là trục cảnh quan chính của dự án, gồm:</w:t>
      </w:r>
    </w:p>
    <w:p w14:paraId="510945CF"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ab/>
        <w:t xml:space="preserve">+ Trục chính Bắc </w:t>
      </w:r>
      <w:r>
        <w:rPr>
          <w:rFonts w:cs="Times New Roman"/>
          <w:sz w:val="28"/>
          <w:szCs w:val="28"/>
          <w:lang w:val="en-US"/>
        </w:rPr>
        <w:t>–</w:t>
      </w:r>
      <w:r w:rsidRPr="006808AD">
        <w:rPr>
          <w:rFonts w:cs="Times New Roman"/>
          <w:sz w:val="28"/>
          <w:szCs w:val="28"/>
          <w:lang w:val="en-US"/>
        </w:rPr>
        <w:t xml:space="preserve"> Nam</w:t>
      </w:r>
      <w:r>
        <w:rPr>
          <w:rFonts w:cs="Times New Roman"/>
          <w:sz w:val="28"/>
          <w:szCs w:val="28"/>
          <w:lang w:val="en-US"/>
        </w:rPr>
        <w:t xml:space="preserve"> (đường D3)</w:t>
      </w:r>
      <w:r w:rsidRPr="006808AD">
        <w:rPr>
          <w:rFonts w:cs="Times New Roman"/>
          <w:sz w:val="28"/>
          <w:szCs w:val="28"/>
          <w:lang w:val="en-US"/>
        </w:rPr>
        <w:t>: Là trục chính của dự án. Dọc hai bên trục bố trí các dãy nhà liên kế</w:t>
      </w:r>
      <w:r>
        <w:rPr>
          <w:rFonts w:cs="Times New Roman"/>
          <w:sz w:val="28"/>
          <w:szCs w:val="28"/>
          <w:lang w:val="en-US"/>
        </w:rPr>
        <w:t xml:space="preserve">, công trình thương mại dịch vụ </w:t>
      </w:r>
      <w:r w:rsidRPr="006808AD">
        <w:rPr>
          <w:rFonts w:cs="Times New Roman"/>
          <w:sz w:val="28"/>
          <w:szCs w:val="28"/>
          <w:lang w:val="en-US"/>
        </w:rPr>
        <w:t>với hình thức kiến trúc hài hòa, có giá trị kinh tế và thẩm mỹ cao.</w:t>
      </w:r>
    </w:p>
    <w:p w14:paraId="6BC7EF23"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Trục chính Đông </w:t>
      </w:r>
      <w:r>
        <w:rPr>
          <w:rFonts w:cs="Times New Roman"/>
          <w:sz w:val="28"/>
          <w:szCs w:val="28"/>
          <w:lang w:val="en-US"/>
        </w:rPr>
        <w:t>–</w:t>
      </w:r>
      <w:r w:rsidRPr="006808AD">
        <w:rPr>
          <w:rFonts w:cs="Times New Roman"/>
          <w:sz w:val="28"/>
          <w:szCs w:val="28"/>
          <w:lang w:val="en-US"/>
        </w:rPr>
        <w:t xml:space="preserve"> Tây</w:t>
      </w:r>
      <w:r>
        <w:rPr>
          <w:rFonts w:cs="Times New Roman"/>
          <w:sz w:val="28"/>
          <w:szCs w:val="28"/>
          <w:lang w:val="en-US"/>
        </w:rPr>
        <w:t xml:space="preserve"> (đường N1)</w:t>
      </w:r>
      <w:r w:rsidRPr="006808AD">
        <w:rPr>
          <w:rFonts w:cs="Times New Roman"/>
          <w:sz w:val="28"/>
          <w:szCs w:val="28"/>
          <w:lang w:val="en-US"/>
        </w:rPr>
        <w:t>: Là trục chính của dự án. Dọc hai bên trục bố trí các dãy nhà liên kế</w:t>
      </w:r>
      <w:r w:rsidR="00FD3CF6">
        <w:rPr>
          <w:rFonts w:cs="Times New Roman"/>
          <w:sz w:val="28"/>
          <w:szCs w:val="28"/>
          <w:lang w:val="en-US"/>
        </w:rPr>
        <w:t>, công trình giáo dục</w:t>
      </w:r>
      <w:r w:rsidRPr="006808AD">
        <w:rPr>
          <w:rFonts w:cs="Times New Roman"/>
          <w:sz w:val="28"/>
          <w:szCs w:val="28"/>
          <w:lang w:val="en-US"/>
        </w:rPr>
        <w:t xml:space="preserve"> với hình thức kiến trúc hài hòa, có giá trị kinh tế và thẩm mỹ cao.</w:t>
      </w:r>
    </w:p>
    <w:p w14:paraId="702E02DB" w14:textId="77777777" w:rsidR="00F53ECC" w:rsidRPr="006808AD" w:rsidRDefault="00F53ECC" w:rsidP="00F53ECC">
      <w:pPr>
        <w:spacing w:before="120" w:after="0"/>
        <w:ind w:firstLine="567"/>
        <w:jc w:val="both"/>
        <w:rPr>
          <w:rFonts w:cs="Times New Roman"/>
          <w:sz w:val="28"/>
          <w:szCs w:val="28"/>
          <w:lang w:val="en-US"/>
        </w:rPr>
      </w:pPr>
      <w:r>
        <w:rPr>
          <w:rFonts w:cs="Times New Roman"/>
          <w:sz w:val="28"/>
          <w:szCs w:val="28"/>
          <w:lang w:val="en-US"/>
        </w:rPr>
        <w:lastRenderedPageBreak/>
        <w:t xml:space="preserve">+ </w:t>
      </w:r>
      <w:r w:rsidRPr="006808AD">
        <w:rPr>
          <w:rFonts w:cs="Times New Roman"/>
          <w:sz w:val="28"/>
          <w:szCs w:val="28"/>
          <w:lang w:val="en-US"/>
        </w:rPr>
        <w:t xml:space="preserve">Trục cảnh quan ven </w:t>
      </w:r>
      <w:r w:rsidR="00FD3CF6">
        <w:rPr>
          <w:rFonts w:cs="Times New Roman"/>
          <w:sz w:val="28"/>
          <w:szCs w:val="28"/>
          <w:lang w:val="en-US"/>
        </w:rPr>
        <w:t>nhánh sông Cái</w:t>
      </w:r>
      <w:r>
        <w:rPr>
          <w:rFonts w:cs="Times New Roman"/>
          <w:sz w:val="28"/>
          <w:szCs w:val="28"/>
          <w:lang w:val="en-US"/>
        </w:rPr>
        <w:t xml:space="preserve"> (đường </w:t>
      </w:r>
      <w:r w:rsidR="00FD3CF6">
        <w:rPr>
          <w:rFonts w:cs="Times New Roman"/>
          <w:sz w:val="28"/>
          <w:szCs w:val="28"/>
          <w:lang w:val="en-US"/>
        </w:rPr>
        <w:t>D1</w:t>
      </w:r>
      <w:r>
        <w:rPr>
          <w:rFonts w:cs="Times New Roman"/>
          <w:sz w:val="28"/>
          <w:szCs w:val="28"/>
          <w:lang w:val="en-US"/>
        </w:rPr>
        <w:t>)</w:t>
      </w:r>
      <w:r w:rsidRPr="006808AD">
        <w:rPr>
          <w:rFonts w:cs="Times New Roman"/>
          <w:sz w:val="28"/>
          <w:szCs w:val="28"/>
          <w:lang w:val="en-US"/>
        </w:rPr>
        <w:t xml:space="preserve">: Là trục giao thông </w:t>
      </w:r>
      <w:r>
        <w:rPr>
          <w:rFonts w:cs="Times New Roman"/>
          <w:sz w:val="28"/>
          <w:szCs w:val="28"/>
          <w:lang w:val="en-US"/>
        </w:rPr>
        <w:t xml:space="preserve">đối ngoại </w:t>
      </w:r>
      <w:r w:rsidRPr="006808AD">
        <w:rPr>
          <w:rFonts w:cs="Times New Roman"/>
          <w:sz w:val="28"/>
          <w:szCs w:val="28"/>
          <w:lang w:val="en-US"/>
        </w:rPr>
        <w:t xml:space="preserve">chạy dọc theo </w:t>
      </w:r>
      <w:r w:rsidR="00FD3CF6">
        <w:rPr>
          <w:rFonts w:cs="Times New Roman"/>
          <w:sz w:val="28"/>
          <w:szCs w:val="28"/>
          <w:lang w:val="en-US"/>
        </w:rPr>
        <w:t>nhánh sông Cái</w:t>
      </w:r>
      <w:r w:rsidRPr="006808AD">
        <w:rPr>
          <w:rFonts w:cs="Times New Roman"/>
          <w:sz w:val="28"/>
          <w:szCs w:val="28"/>
          <w:lang w:val="en-US"/>
        </w:rPr>
        <w:t xml:space="preserve"> kết nối toàn bộ phạm vi dự án với hệ thống cây xanh, mặt nước, không gian cảnh quan dọc </w:t>
      </w:r>
      <w:r w:rsidR="00FD3CF6">
        <w:rPr>
          <w:rFonts w:cs="Times New Roman"/>
          <w:sz w:val="28"/>
          <w:szCs w:val="28"/>
          <w:lang w:val="en-US"/>
        </w:rPr>
        <w:t>sông Cái</w:t>
      </w:r>
      <w:r w:rsidRPr="006808AD">
        <w:rPr>
          <w:rFonts w:cs="Times New Roman"/>
          <w:sz w:val="28"/>
          <w:szCs w:val="28"/>
          <w:lang w:val="en-US"/>
        </w:rPr>
        <w:t>.</w:t>
      </w:r>
    </w:p>
    <w:p w14:paraId="30307030" w14:textId="77777777" w:rsidR="00F53ECC" w:rsidRPr="006B3096" w:rsidRDefault="00F53ECC" w:rsidP="00F53ECC">
      <w:pPr>
        <w:spacing w:before="120" w:after="0"/>
        <w:ind w:firstLine="567"/>
        <w:jc w:val="both"/>
        <w:rPr>
          <w:rFonts w:cs="Times New Roman"/>
          <w:b/>
          <w:i/>
          <w:sz w:val="28"/>
          <w:szCs w:val="28"/>
          <w:lang w:val="en-US"/>
        </w:rPr>
      </w:pPr>
      <w:r w:rsidRPr="006B3096">
        <w:rPr>
          <w:rFonts w:cs="Times New Roman"/>
          <w:b/>
          <w:i/>
          <w:sz w:val="28"/>
          <w:szCs w:val="28"/>
          <w:lang w:val="en-US"/>
        </w:rPr>
        <w:t xml:space="preserve">Vị trí các công trình điểm nhấn: </w:t>
      </w:r>
    </w:p>
    <w:p w14:paraId="4D4CB92E"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w:t>
      </w:r>
      <w:r w:rsidRPr="006808AD">
        <w:rPr>
          <w:rFonts w:cs="Times New Roman"/>
          <w:sz w:val="28"/>
          <w:szCs w:val="28"/>
          <w:lang w:val="en-US"/>
        </w:rPr>
        <w:tab/>
        <w:t>Là các công trình tại các khu vực cửa ngõ, các công trình công cộng dịch vụ</w:t>
      </w:r>
      <w:r w:rsidR="008E51E5">
        <w:rPr>
          <w:rFonts w:cs="Times New Roman"/>
          <w:sz w:val="28"/>
          <w:szCs w:val="28"/>
          <w:lang w:val="en-US"/>
        </w:rPr>
        <w:t xml:space="preserve"> </w:t>
      </w:r>
      <w:r w:rsidRPr="006808AD">
        <w:rPr>
          <w:rFonts w:cs="Times New Roman"/>
          <w:sz w:val="28"/>
          <w:szCs w:val="28"/>
          <w:lang w:val="en-US"/>
        </w:rPr>
        <w:t>và các công trình dọc các trục chính.</w:t>
      </w:r>
    </w:p>
    <w:p w14:paraId="1368E817" w14:textId="77777777" w:rsidR="00F53ECC" w:rsidRPr="006B3096" w:rsidRDefault="00F53ECC" w:rsidP="00F53ECC">
      <w:pPr>
        <w:spacing w:before="120" w:after="0"/>
        <w:ind w:firstLine="567"/>
        <w:jc w:val="both"/>
        <w:rPr>
          <w:rFonts w:cs="Times New Roman"/>
          <w:b/>
          <w:i/>
          <w:sz w:val="28"/>
          <w:szCs w:val="28"/>
          <w:lang w:val="en-US"/>
        </w:rPr>
      </w:pPr>
      <w:r w:rsidRPr="006B3096">
        <w:rPr>
          <w:rFonts w:cs="Times New Roman"/>
          <w:b/>
          <w:i/>
          <w:sz w:val="28"/>
          <w:szCs w:val="28"/>
          <w:lang w:val="en-US"/>
        </w:rPr>
        <w:t xml:space="preserve">Các khu vực cửa ngõ: </w:t>
      </w:r>
    </w:p>
    <w:p w14:paraId="3A9C6DAF"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Cửa ngõ phía Nam là nút giao giữa đường </w:t>
      </w:r>
      <w:r>
        <w:rPr>
          <w:rFonts w:cs="Times New Roman"/>
          <w:sz w:val="28"/>
          <w:szCs w:val="28"/>
          <w:lang w:val="en-US"/>
        </w:rPr>
        <w:t xml:space="preserve">D4 và đường </w:t>
      </w:r>
      <w:r w:rsidR="008E51E5">
        <w:rPr>
          <w:rFonts w:cs="Times New Roman"/>
          <w:sz w:val="28"/>
          <w:szCs w:val="28"/>
          <w:lang w:val="en-US"/>
        </w:rPr>
        <w:t>ven sông Cái</w:t>
      </w:r>
      <w:r>
        <w:rPr>
          <w:rFonts w:cs="Times New Roman"/>
          <w:sz w:val="28"/>
          <w:szCs w:val="28"/>
          <w:lang w:val="en-US"/>
        </w:rPr>
        <w:t>.</w:t>
      </w:r>
      <w:r w:rsidRPr="006808AD">
        <w:rPr>
          <w:rFonts w:cs="Times New Roman"/>
          <w:sz w:val="28"/>
          <w:szCs w:val="28"/>
          <w:lang w:val="en-US"/>
        </w:rPr>
        <w:t xml:space="preserve"> Cửa ngõ phía </w:t>
      </w:r>
      <w:r w:rsidR="008E51E5">
        <w:rPr>
          <w:rFonts w:cs="Times New Roman"/>
          <w:sz w:val="28"/>
          <w:szCs w:val="28"/>
          <w:lang w:val="en-US"/>
        </w:rPr>
        <w:t>Tây</w:t>
      </w:r>
      <w:r w:rsidRPr="006808AD">
        <w:rPr>
          <w:rFonts w:cs="Times New Roman"/>
          <w:sz w:val="28"/>
          <w:szCs w:val="28"/>
          <w:lang w:val="en-US"/>
        </w:rPr>
        <w:t xml:space="preserve"> là nút giao giữa đường </w:t>
      </w:r>
      <w:r w:rsidR="008E51E5">
        <w:rPr>
          <w:rFonts w:cs="Times New Roman"/>
          <w:sz w:val="28"/>
          <w:szCs w:val="28"/>
          <w:lang w:val="en-US"/>
        </w:rPr>
        <w:t>N1</w:t>
      </w:r>
      <w:r>
        <w:rPr>
          <w:rFonts w:cs="Times New Roman"/>
          <w:sz w:val="28"/>
          <w:szCs w:val="28"/>
          <w:lang w:val="en-US"/>
        </w:rPr>
        <w:t xml:space="preserve"> và đường </w:t>
      </w:r>
      <w:r w:rsidR="008E51E5">
        <w:rPr>
          <w:rFonts w:cs="Times New Roman"/>
          <w:sz w:val="28"/>
          <w:szCs w:val="28"/>
          <w:lang w:val="en-US"/>
        </w:rPr>
        <w:t>Võ Thị Sáu</w:t>
      </w:r>
      <w:r w:rsidRPr="006808AD">
        <w:rPr>
          <w:rFonts w:cs="Times New Roman"/>
          <w:sz w:val="28"/>
          <w:szCs w:val="28"/>
          <w:lang w:val="en-US"/>
        </w:rPr>
        <w:t>.</w:t>
      </w:r>
    </w:p>
    <w:p w14:paraId="1E289650" w14:textId="77777777" w:rsidR="00F53ECC" w:rsidRPr="00D85A33" w:rsidRDefault="00F53ECC" w:rsidP="00F53ECC">
      <w:pPr>
        <w:spacing w:before="120" w:after="0"/>
        <w:ind w:firstLine="567"/>
        <w:jc w:val="both"/>
        <w:rPr>
          <w:rFonts w:cs="Times New Roman"/>
          <w:b/>
          <w:i/>
          <w:sz w:val="28"/>
          <w:szCs w:val="28"/>
          <w:lang w:val="en-US"/>
        </w:rPr>
      </w:pPr>
      <w:r w:rsidRPr="00D85A33">
        <w:rPr>
          <w:rFonts w:cs="Times New Roman"/>
          <w:b/>
          <w:i/>
          <w:sz w:val="28"/>
          <w:szCs w:val="28"/>
          <w:lang w:val="en-US"/>
        </w:rPr>
        <w:t xml:space="preserve">Không gian mở: </w:t>
      </w:r>
    </w:p>
    <w:p w14:paraId="161B3655"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Gồm khu cây xanh, công viên, nằm ở trung tâm các nhóm ở được bố trí sân chơi, đường dạo… Khu công viên nằm ở trung tâm có bán kính phục vụ đảm bảo mọi người dễ dàng tiếp cận, với những tiện ích công cộng như sân chơi, thư giãn, sân chơi trẻ em, khu trồng cây xanh và hoa viên, đường dạo. Công viên kết hợp với không gian cây xanh tạo nên môi trường sinh thái tròng lành và cảnh quan hấp dẫn cho khu dân cư.</w:t>
      </w:r>
    </w:p>
    <w:p w14:paraId="2D00285B" w14:textId="77777777" w:rsidR="00F53ECC" w:rsidRPr="00D85A33" w:rsidRDefault="00F53ECC" w:rsidP="00F53ECC">
      <w:pPr>
        <w:spacing w:before="120" w:after="0"/>
        <w:ind w:firstLine="567"/>
        <w:jc w:val="both"/>
        <w:rPr>
          <w:rFonts w:cs="Times New Roman"/>
          <w:b/>
          <w:sz w:val="28"/>
          <w:szCs w:val="28"/>
          <w:lang w:val="en-US"/>
        </w:rPr>
      </w:pPr>
      <w:r w:rsidRPr="00D85A33">
        <w:rPr>
          <w:rFonts w:cs="Times New Roman"/>
          <w:b/>
          <w:sz w:val="28"/>
          <w:szCs w:val="28"/>
          <w:lang w:val="en-US"/>
        </w:rPr>
        <w:t>V.1.3. Các quần thể không gian kiến trúc cảnh quan</w:t>
      </w:r>
    </w:p>
    <w:p w14:paraId="7A18FDDA"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Khu nhà liên kế</w:t>
      </w:r>
      <w:r>
        <w:rPr>
          <w:rFonts w:cs="Times New Roman"/>
          <w:sz w:val="28"/>
          <w:szCs w:val="28"/>
          <w:lang w:val="en-US"/>
        </w:rPr>
        <w:t xml:space="preserve"> </w:t>
      </w:r>
      <w:r w:rsidRPr="006808AD">
        <w:rPr>
          <w:rFonts w:cs="Times New Roman"/>
          <w:sz w:val="28"/>
          <w:szCs w:val="28"/>
          <w:lang w:val="en-US"/>
        </w:rPr>
        <w:t xml:space="preserve">được tổ chức dọc theo các trục giao thông chính và gắn với các công trình </w:t>
      </w:r>
      <w:r>
        <w:rPr>
          <w:rFonts w:cs="Times New Roman"/>
          <w:sz w:val="28"/>
          <w:szCs w:val="28"/>
          <w:lang w:val="en-US"/>
        </w:rPr>
        <w:t xml:space="preserve">công cộng dịch vụ </w:t>
      </w:r>
      <w:r w:rsidRPr="006808AD">
        <w:rPr>
          <w:rFonts w:cs="Times New Roman"/>
          <w:sz w:val="28"/>
          <w:szCs w:val="28"/>
          <w:lang w:val="en-US"/>
        </w:rPr>
        <w:t>có giá trị cao về kinh tế cũng như không gian, cảnh quan khu vực.</w:t>
      </w:r>
    </w:p>
    <w:p w14:paraId="2BCF8962" w14:textId="77777777" w:rsidR="00D47C9D" w:rsidRPr="006808AD" w:rsidRDefault="00F53ECC" w:rsidP="00D47C9D">
      <w:pPr>
        <w:spacing w:before="120" w:after="0"/>
        <w:ind w:firstLine="567"/>
        <w:jc w:val="both"/>
        <w:rPr>
          <w:rFonts w:cs="Times New Roman"/>
          <w:sz w:val="28"/>
          <w:szCs w:val="28"/>
          <w:lang w:val="en-US"/>
        </w:rPr>
      </w:pPr>
      <w:r w:rsidRPr="006808AD">
        <w:rPr>
          <w:rFonts w:cs="Times New Roman"/>
          <w:sz w:val="28"/>
          <w:szCs w:val="28"/>
          <w:lang w:val="en-US"/>
        </w:rPr>
        <w:t xml:space="preserve">- </w:t>
      </w:r>
      <w:r>
        <w:rPr>
          <w:rFonts w:cs="Times New Roman"/>
          <w:sz w:val="28"/>
          <w:szCs w:val="28"/>
          <w:lang w:val="en-US"/>
        </w:rPr>
        <w:t>C</w:t>
      </w:r>
      <w:r w:rsidRPr="006808AD">
        <w:rPr>
          <w:rFonts w:cs="Times New Roman"/>
          <w:sz w:val="28"/>
          <w:szCs w:val="28"/>
          <w:lang w:val="en-US"/>
        </w:rPr>
        <w:t xml:space="preserve">ông trình </w:t>
      </w:r>
      <w:r>
        <w:rPr>
          <w:rFonts w:cs="Times New Roman"/>
          <w:sz w:val="28"/>
          <w:szCs w:val="28"/>
          <w:lang w:val="en-US"/>
        </w:rPr>
        <w:t xml:space="preserve">công cộng dịch vụ kết hợp khu công viên cây xanh tập trung </w:t>
      </w:r>
      <w:r w:rsidRPr="006808AD">
        <w:rPr>
          <w:rFonts w:cs="Times New Roman"/>
          <w:sz w:val="28"/>
          <w:szCs w:val="28"/>
          <w:lang w:val="en-US"/>
        </w:rPr>
        <w:t>tạo thành khu vực lõi trung tâm phục vụ toàn bộ dự án.</w:t>
      </w:r>
    </w:p>
    <w:p w14:paraId="53D651BD" w14:textId="77777777" w:rsidR="00F53ECC" w:rsidRPr="00724C91" w:rsidRDefault="00F53ECC" w:rsidP="00F53ECC">
      <w:pPr>
        <w:spacing w:before="120" w:after="0"/>
        <w:jc w:val="both"/>
        <w:rPr>
          <w:rFonts w:cs="Times New Roman"/>
          <w:b/>
          <w:sz w:val="28"/>
          <w:szCs w:val="28"/>
          <w:lang w:val="en-US"/>
        </w:rPr>
      </w:pPr>
      <w:r w:rsidRPr="00724C91">
        <w:rPr>
          <w:rFonts w:cs="Times New Roman"/>
          <w:b/>
          <w:sz w:val="28"/>
          <w:szCs w:val="28"/>
          <w:lang w:val="en-US"/>
        </w:rPr>
        <w:t>V.2. Quy định chỉ dẫn về quản lý không gian kiến trúc cảnh quan và thiết kế đô thị</w:t>
      </w:r>
    </w:p>
    <w:p w14:paraId="600A9108" w14:textId="77777777" w:rsidR="00F53ECC" w:rsidRPr="00FE2627" w:rsidRDefault="00F53ECC" w:rsidP="00F53ECC">
      <w:pPr>
        <w:spacing w:before="120" w:after="0"/>
        <w:ind w:firstLine="567"/>
        <w:jc w:val="both"/>
        <w:rPr>
          <w:rFonts w:cs="Times New Roman"/>
          <w:b/>
          <w:sz w:val="28"/>
          <w:szCs w:val="28"/>
          <w:lang w:val="en-US"/>
        </w:rPr>
      </w:pPr>
      <w:r w:rsidRPr="00FE2627">
        <w:rPr>
          <w:rFonts w:cs="Times New Roman"/>
          <w:b/>
          <w:sz w:val="28"/>
          <w:szCs w:val="28"/>
          <w:lang w:val="en-US"/>
        </w:rPr>
        <w:t>V.2.1. Quy định về lộ giới, chỉ giới xây dựng</w:t>
      </w:r>
    </w:p>
    <w:p w14:paraId="106AC3CA"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Đối với nhà liên kế:</w:t>
      </w:r>
    </w:p>
    <w:p w14:paraId="6AE5D4BA"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Khoảng lùi phía trước so với chỉ giới đường đỏ</w:t>
      </w:r>
      <w:r w:rsidRPr="006808AD">
        <w:rPr>
          <w:rFonts w:cs="Times New Roman"/>
          <w:sz w:val="28"/>
          <w:szCs w:val="28"/>
          <w:lang w:val="en-US"/>
        </w:rPr>
        <w:tab/>
        <w:t>: ≥ 2,</w:t>
      </w:r>
      <w:r w:rsidR="00E07D17">
        <w:rPr>
          <w:rFonts w:cs="Times New Roman"/>
          <w:sz w:val="28"/>
          <w:szCs w:val="28"/>
          <w:lang w:val="en-US"/>
        </w:rPr>
        <w:t>5</w:t>
      </w:r>
      <w:r w:rsidRPr="006808AD">
        <w:rPr>
          <w:rFonts w:cs="Times New Roman"/>
          <w:sz w:val="28"/>
          <w:szCs w:val="28"/>
          <w:lang w:val="en-US"/>
        </w:rPr>
        <w:t xml:space="preserve"> m.</w:t>
      </w:r>
    </w:p>
    <w:p w14:paraId="0E1ED431"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Khoảng lùi phía sau   </w:t>
      </w:r>
      <w:r w:rsidRPr="006808AD">
        <w:rPr>
          <w:rFonts w:cs="Times New Roman"/>
          <w:sz w:val="28"/>
          <w:szCs w:val="28"/>
          <w:lang w:val="en-US"/>
        </w:rPr>
        <w:tab/>
      </w:r>
      <w:r w:rsidRPr="006808AD">
        <w:rPr>
          <w:rFonts w:cs="Times New Roman"/>
          <w:sz w:val="28"/>
          <w:szCs w:val="28"/>
          <w:lang w:val="en-US"/>
        </w:rPr>
        <w:tab/>
      </w:r>
      <w:r w:rsidRPr="006808AD">
        <w:rPr>
          <w:rFonts w:cs="Times New Roman"/>
          <w:sz w:val="28"/>
          <w:szCs w:val="28"/>
          <w:lang w:val="en-US"/>
        </w:rPr>
        <w:tab/>
      </w:r>
      <w:r w:rsidRPr="006808AD">
        <w:rPr>
          <w:rFonts w:cs="Times New Roman"/>
          <w:sz w:val="28"/>
          <w:szCs w:val="28"/>
          <w:lang w:val="en-US"/>
        </w:rPr>
        <w:tab/>
      </w:r>
      <w:r>
        <w:rPr>
          <w:rFonts w:cs="Times New Roman"/>
          <w:sz w:val="28"/>
          <w:szCs w:val="28"/>
          <w:lang w:val="en-US"/>
        </w:rPr>
        <w:tab/>
      </w:r>
      <w:r w:rsidRPr="006808AD">
        <w:rPr>
          <w:rFonts w:cs="Times New Roman"/>
          <w:sz w:val="28"/>
          <w:szCs w:val="28"/>
          <w:lang w:val="en-US"/>
        </w:rPr>
        <w:t>: ≥ 1,</w:t>
      </w:r>
      <w:r>
        <w:rPr>
          <w:rFonts w:cs="Times New Roman"/>
          <w:sz w:val="28"/>
          <w:szCs w:val="28"/>
          <w:lang w:val="en-US"/>
        </w:rPr>
        <w:t>0</w:t>
      </w:r>
      <w:r w:rsidRPr="006808AD">
        <w:rPr>
          <w:rFonts w:cs="Times New Roman"/>
          <w:sz w:val="28"/>
          <w:szCs w:val="28"/>
          <w:lang w:val="en-US"/>
        </w:rPr>
        <w:t xml:space="preserve"> m.</w:t>
      </w:r>
    </w:p>
    <w:p w14:paraId="4FBF0F93"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Đối với công trình công cộng</w:t>
      </w:r>
      <w:r>
        <w:rPr>
          <w:rFonts w:cs="Times New Roman"/>
          <w:sz w:val="28"/>
          <w:szCs w:val="28"/>
          <w:lang w:val="en-US"/>
        </w:rPr>
        <w:t xml:space="preserve"> </w:t>
      </w:r>
      <w:r w:rsidRPr="006808AD">
        <w:rPr>
          <w:rFonts w:cs="Times New Roman"/>
          <w:sz w:val="28"/>
          <w:szCs w:val="28"/>
          <w:lang w:val="en-US"/>
        </w:rPr>
        <w:t>dịch vụ:</w:t>
      </w:r>
    </w:p>
    <w:p w14:paraId="6FC567F2" w14:textId="77777777" w:rsidR="00E07D17" w:rsidRDefault="00E07D17" w:rsidP="00F53ECC">
      <w:pPr>
        <w:spacing w:before="120" w:after="0"/>
        <w:ind w:firstLine="567"/>
        <w:jc w:val="both"/>
        <w:rPr>
          <w:rFonts w:cs="Times New Roman"/>
          <w:sz w:val="28"/>
          <w:szCs w:val="28"/>
          <w:lang w:val="en-US"/>
        </w:rPr>
      </w:pPr>
      <w:r w:rsidRPr="006808AD">
        <w:rPr>
          <w:rFonts w:cs="Times New Roman"/>
          <w:sz w:val="28"/>
          <w:szCs w:val="28"/>
          <w:lang w:val="en-US"/>
        </w:rPr>
        <w:t xml:space="preserve">+ Khoảng lùi so với </w:t>
      </w:r>
      <w:r>
        <w:rPr>
          <w:rFonts w:cs="Times New Roman"/>
          <w:sz w:val="28"/>
          <w:szCs w:val="28"/>
          <w:lang w:val="en-US"/>
        </w:rPr>
        <w:t>đường ven sông Cái và đường Võ Thị Sáu</w:t>
      </w:r>
      <w:r w:rsidRPr="006808AD">
        <w:rPr>
          <w:rFonts w:cs="Times New Roman"/>
          <w:sz w:val="28"/>
          <w:szCs w:val="28"/>
          <w:lang w:val="en-US"/>
        </w:rPr>
        <w:tab/>
        <w:t>: ≥ 0</w:t>
      </w:r>
      <w:r>
        <w:rPr>
          <w:rFonts w:cs="Times New Roman"/>
          <w:sz w:val="28"/>
          <w:szCs w:val="28"/>
          <w:lang w:val="en-US"/>
        </w:rPr>
        <w:t>6</w:t>
      </w:r>
      <w:r w:rsidRPr="006808AD">
        <w:rPr>
          <w:rFonts w:cs="Times New Roman"/>
          <w:sz w:val="28"/>
          <w:szCs w:val="28"/>
          <w:lang w:val="en-US"/>
        </w:rPr>
        <w:t xml:space="preserve"> m.</w:t>
      </w:r>
    </w:p>
    <w:p w14:paraId="03319E30"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Khoảng lùi so với </w:t>
      </w:r>
      <w:r w:rsidR="00E07D17">
        <w:rPr>
          <w:rFonts w:cs="Times New Roman"/>
          <w:sz w:val="28"/>
          <w:szCs w:val="28"/>
          <w:lang w:val="en-US"/>
        </w:rPr>
        <w:t>các tuyến đường khác</w:t>
      </w:r>
      <w:r w:rsidRPr="006808AD">
        <w:rPr>
          <w:rFonts w:cs="Times New Roman"/>
          <w:sz w:val="28"/>
          <w:szCs w:val="28"/>
          <w:lang w:val="en-US"/>
        </w:rPr>
        <w:tab/>
      </w:r>
      <w:r w:rsidRPr="006808AD">
        <w:rPr>
          <w:rFonts w:cs="Times New Roman"/>
          <w:sz w:val="28"/>
          <w:szCs w:val="28"/>
          <w:lang w:val="en-US"/>
        </w:rPr>
        <w:tab/>
        <w:t>: ≥ 0</w:t>
      </w:r>
      <w:r w:rsidR="00E07D17">
        <w:rPr>
          <w:rFonts w:cs="Times New Roman"/>
          <w:sz w:val="28"/>
          <w:szCs w:val="28"/>
          <w:lang w:val="en-US"/>
        </w:rPr>
        <w:t>4</w:t>
      </w:r>
      <w:r w:rsidRPr="006808AD">
        <w:rPr>
          <w:rFonts w:cs="Times New Roman"/>
          <w:sz w:val="28"/>
          <w:szCs w:val="28"/>
          <w:lang w:val="en-US"/>
        </w:rPr>
        <w:t xml:space="preserve"> m.</w:t>
      </w:r>
    </w:p>
    <w:p w14:paraId="218E40E0" w14:textId="77777777" w:rsidR="00F53ECC"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Khoảng lùi so với ranh đất</w:t>
      </w:r>
      <w:r w:rsidRPr="006808AD">
        <w:rPr>
          <w:rFonts w:cs="Times New Roman"/>
          <w:sz w:val="28"/>
          <w:szCs w:val="28"/>
          <w:lang w:val="en-US"/>
        </w:rPr>
        <w:tab/>
      </w:r>
      <w:r w:rsidRPr="006808AD">
        <w:rPr>
          <w:rFonts w:cs="Times New Roman"/>
          <w:sz w:val="28"/>
          <w:szCs w:val="28"/>
          <w:lang w:val="en-US"/>
        </w:rPr>
        <w:tab/>
      </w:r>
      <w:r w:rsidRPr="006808AD">
        <w:rPr>
          <w:rFonts w:cs="Times New Roman"/>
          <w:sz w:val="28"/>
          <w:szCs w:val="28"/>
          <w:lang w:val="en-US"/>
        </w:rPr>
        <w:tab/>
      </w:r>
      <w:r w:rsidRPr="006808AD">
        <w:rPr>
          <w:rFonts w:cs="Times New Roman"/>
          <w:sz w:val="28"/>
          <w:szCs w:val="28"/>
          <w:lang w:val="en-US"/>
        </w:rPr>
        <w:tab/>
        <w:t xml:space="preserve">: ≥ </w:t>
      </w:r>
      <w:r w:rsidR="00E07D17">
        <w:rPr>
          <w:rFonts w:cs="Times New Roman"/>
          <w:sz w:val="28"/>
          <w:szCs w:val="28"/>
          <w:lang w:val="en-US"/>
        </w:rPr>
        <w:t>02</w:t>
      </w:r>
      <w:r w:rsidRPr="006808AD">
        <w:rPr>
          <w:rFonts w:cs="Times New Roman"/>
          <w:sz w:val="28"/>
          <w:szCs w:val="28"/>
          <w:lang w:val="en-US"/>
        </w:rPr>
        <w:t xml:space="preserve"> m.</w:t>
      </w:r>
    </w:p>
    <w:p w14:paraId="695B9602"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lastRenderedPageBreak/>
        <w:t xml:space="preserve">- Khoảng lùi xây dựng đối với </w:t>
      </w:r>
      <w:r w:rsidR="000B707F">
        <w:rPr>
          <w:rFonts w:cs="Times New Roman"/>
          <w:sz w:val="28"/>
          <w:szCs w:val="28"/>
          <w:lang w:val="en-US"/>
        </w:rPr>
        <w:t>nhánh sông Cái</w:t>
      </w:r>
      <w:r w:rsidRPr="006808AD">
        <w:rPr>
          <w:rFonts w:cs="Times New Roman"/>
          <w:sz w:val="28"/>
          <w:szCs w:val="28"/>
          <w:lang w:val="en-US"/>
        </w:rPr>
        <w:tab/>
        <w:t>: ≥ 05 m.</w:t>
      </w:r>
    </w:p>
    <w:p w14:paraId="7996CA40" w14:textId="77777777" w:rsidR="00F53ECC" w:rsidRPr="00357CE7" w:rsidRDefault="00F53ECC" w:rsidP="00F53ECC">
      <w:pPr>
        <w:spacing w:before="120" w:after="0"/>
        <w:ind w:firstLine="567"/>
        <w:jc w:val="both"/>
        <w:rPr>
          <w:rFonts w:cs="Times New Roman"/>
          <w:b/>
          <w:sz w:val="28"/>
          <w:szCs w:val="28"/>
          <w:lang w:val="en-US"/>
        </w:rPr>
      </w:pPr>
      <w:r w:rsidRPr="00357CE7">
        <w:rPr>
          <w:rFonts w:cs="Times New Roman"/>
          <w:b/>
          <w:sz w:val="28"/>
          <w:szCs w:val="28"/>
          <w:lang w:val="en-US"/>
        </w:rPr>
        <w:t>V.2.2. Quy định về mật độ xây dựng</w:t>
      </w:r>
    </w:p>
    <w:p w14:paraId="28D9FF4C"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Mật độ xây dựng gộp toàn khu</w:t>
      </w:r>
      <w:r w:rsidRPr="006808AD">
        <w:rPr>
          <w:rFonts w:cs="Times New Roman"/>
          <w:sz w:val="28"/>
          <w:szCs w:val="28"/>
          <w:lang w:val="en-US"/>
        </w:rPr>
        <w:tab/>
        <w:t>: ≤ 50%.</w:t>
      </w:r>
    </w:p>
    <w:p w14:paraId="4E23DECD"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Nhà liên kế </w:t>
      </w:r>
      <w:r w:rsidRPr="006808AD">
        <w:rPr>
          <w:rFonts w:cs="Times New Roman"/>
          <w:sz w:val="28"/>
          <w:szCs w:val="28"/>
          <w:lang w:val="en-US"/>
        </w:rPr>
        <w:tab/>
      </w:r>
      <w:r w:rsidRPr="006808AD">
        <w:rPr>
          <w:rFonts w:cs="Times New Roman"/>
          <w:sz w:val="28"/>
          <w:szCs w:val="28"/>
          <w:lang w:val="en-US"/>
        </w:rPr>
        <w:tab/>
      </w:r>
      <w:r w:rsidRPr="006808AD">
        <w:rPr>
          <w:rFonts w:cs="Times New Roman"/>
          <w:sz w:val="28"/>
          <w:szCs w:val="28"/>
          <w:lang w:val="en-US"/>
        </w:rPr>
        <w:tab/>
      </w:r>
      <w:r w:rsidRPr="006808AD">
        <w:rPr>
          <w:rFonts w:cs="Times New Roman"/>
          <w:sz w:val="28"/>
          <w:szCs w:val="28"/>
          <w:lang w:val="en-US"/>
        </w:rPr>
        <w:tab/>
        <w:t xml:space="preserve">: </w:t>
      </w:r>
      <w:r>
        <w:rPr>
          <w:rFonts w:cs="Times New Roman"/>
          <w:sz w:val="28"/>
          <w:szCs w:val="28"/>
          <w:lang w:val="en-US"/>
        </w:rPr>
        <w:t>8</w:t>
      </w:r>
      <w:r w:rsidRPr="006808AD">
        <w:rPr>
          <w:rFonts w:cs="Times New Roman"/>
          <w:sz w:val="28"/>
          <w:szCs w:val="28"/>
          <w:lang w:val="en-US"/>
        </w:rPr>
        <w:t xml:space="preserve">0 - </w:t>
      </w:r>
      <w:r>
        <w:rPr>
          <w:rFonts w:cs="Times New Roman"/>
          <w:sz w:val="28"/>
          <w:szCs w:val="28"/>
          <w:lang w:val="en-US"/>
        </w:rPr>
        <w:t>9</w:t>
      </w:r>
      <w:r w:rsidRPr="006808AD">
        <w:rPr>
          <w:rFonts w:cs="Times New Roman"/>
          <w:sz w:val="28"/>
          <w:szCs w:val="28"/>
          <w:lang w:val="en-US"/>
        </w:rPr>
        <w:t>0%.</w:t>
      </w:r>
    </w:p>
    <w:p w14:paraId="5127304B" w14:textId="77777777" w:rsidR="00BA078A" w:rsidRPr="006808AD" w:rsidRDefault="00BA078A" w:rsidP="00BA078A">
      <w:pPr>
        <w:spacing w:before="120" w:after="0"/>
        <w:ind w:firstLine="567"/>
        <w:jc w:val="both"/>
        <w:rPr>
          <w:rFonts w:cs="Times New Roman"/>
          <w:sz w:val="28"/>
          <w:szCs w:val="28"/>
          <w:lang w:val="en-US"/>
        </w:rPr>
      </w:pPr>
      <w:r w:rsidRPr="006808AD">
        <w:rPr>
          <w:rFonts w:cs="Times New Roman"/>
          <w:sz w:val="28"/>
          <w:szCs w:val="28"/>
          <w:lang w:val="en-US"/>
        </w:rPr>
        <w:t xml:space="preserve">- Công trình </w:t>
      </w:r>
      <w:r>
        <w:rPr>
          <w:rFonts w:cs="Times New Roman"/>
          <w:sz w:val="28"/>
          <w:szCs w:val="28"/>
          <w:lang w:val="en-US"/>
        </w:rPr>
        <w:t>giáo dục</w:t>
      </w:r>
      <w:r>
        <w:rPr>
          <w:rFonts w:cs="Times New Roman"/>
          <w:sz w:val="28"/>
          <w:szCs w:val="28"/>
          <w:lang w:val="en-US"/>
        </w:rPr>
        <w:tab/>
      </w:r>
      <w:r>
        <w:rPr>
          <w:rFonts w:cs="Times New Roman"/>
          <w:sz w:val="28"/>
          <w:szCs w:val="28"/>
          <w:lang w:val="en-US"/>
        </w:rPr>
        <w:tab/>
        <w:t>: 4</w:t>
      </w:r>
      <w:r w:rsidRPr="006808AD">
        <w:rPr>
          <w:rFonts w:cs="Times New Roman"/>
          <w:sz w:val="28"/>
          <w:szCs w:val="28"/>
          <w:lang w:val="en-US"/>
        </w:rPr>
        <w:t>0%.</w:t>
      </w:r>
    </w:p>
    <w:p w14:paraId="67749492"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Công trình công cộ</w:t>
      </w:r>
      <w:r w:rsidR="00DD63C4">
        <w:rPr>
          <w:rFonts w:cs="Times New Roman"/>
          <w:sz w:val="28"/>
          <w:szCs w:val="28"/>
          <w:lang w:val="en-US"/>
        </w:rPr>
        <w:t>ng</w:t>
      </w:r>
      <w:r w:rsidR="00CD7C42">
        <w:rPr>
          <w:rFonts w:cs="Times New Roman"/>
          <w:sz w:val="28"/>
          <w:szCs w:val="28"/>
          <w:lang w:val="en-US"/>
        </w:rPr>
        <w:t xml:space="preserve"> dịch vụ</w:t>
      </w:r>
      <w:r w:rsidR="00DD63C4">
        <w:rPr>
          <w:rFonts w:cs="Times New Roman"/>
          <w:sz w:val="28"/>
          <w:szCs w:val="28"/>
          <w:lang w:val="en-US"/>
        </w:rPr>
        <w:tab/>
        <w:t>: 30 - 5</w:t>
      </w:r>
      <w:r w:rsidRPr="006808AD">
        <w:rPr>
          <w:rFonts w:cs="Times New Roman"/>
          <w:sz w:val="28"/>
          <w:szCs w:val="28"/>
          <w:lang w:val="en-US"/>
        </w:rPr>
        <w:t>0%.</w:t>
      </w:r>
    </w:p>
    <w:p w14:paraId="7E749162"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Công viên cây xanh</w:t>
      </w:r>
      <w:r w:rsidRPr="006808AD">
        <w:rPr>
          <w:rFonts w:cs="Times New Roman"/>
          <w:sz w:val="28"/>
          <w:szCs w:val="28"/>
          <w:lang w:val="en-US"/>
        </w:rPr>
        <w:tab/>
      </w:r>
      <w:r w:rsidRPr="006808AD">
        <w:rPr>
          <w:rFonts w:cs="Times New Roman"/>
          <w:sz w:val="28"/>
          <w:szCs w:val="28"/>
          <w:lang w:val="en-US"/>
        </w:rPr>
        <w:tab/>
        <w:t>: 00 - 05%.</w:t>
      </w:r>
    </w:p>
    <w:p w14:paraId="58FA4F77" w14:textId="77777777" w:rsidR="00F53ECC" w:rsidRPr="008E0C79" w:rsidRDefault="00F53ECC" w:rsidP="00F53ECC">
      <w:pPr>
        <w:spacing w:before="120" w:after="0"/>
        <w:ind w:firstLine="567"/>
        <w:jc w:val="both"/>
        <w:rPr>
          <w:rFonts w:cs="Times New Roman"/>
          <w:b/>
          <w:sz w:val="28"/>
          <w:szCs w:val="28"/>
          <w:lang w:val="en-US"/>
        </w:rPr>
      </w:pPr>
      <w:r w:rsidRPr="008E0C79">
        <w:rPr>
          <w:rFonts w:cs="Times New Roman"/>
          <w:b/>
          <w:sz w:val="28"/>
          <w:szCs w:val="28"/>
          <w:lang w:val="en-US"/>
        </w:rPr>
        <w:t>V.2.3. Quy định về tầng cao, chiều cao xây dựng</w:t>
      </w:r>
    </w:p>
    <w:p w14:paraId="15C7739B"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Nhà liên kế</w:t>
      </w:r>
      <w:r w:rsidRPr="006808AD">
        <w:rPr>
          <w:rFonts w:cs="Times New Roman"/>
          <w:sz w:val="28"/>
          <w:szCs w:val="28"/>
          <w:lang w:val="en-US"/>
        </w:rPr>
        <w:tab/>
      </w:r>
      <w:r w:rsidRPr="006808AD">
        <w:rPr>
          <w:rFonts w:cs="Times New Roman"/>
          <w:sz w:val="28"/>
          <w:szCs w:val="28"/>
          <w:lang w:val="en-US"/>
        </w:rPr>
        <w:tab/>
      </w:r>
      <w:r w:rsidRPr="006808AD">
        <w:rPr>
          <w:rFonts w:cs="Times New Roman"/>
          <w:sz w:val="28"/>
          <w:szCs w:val="28"/>
          <w:lang w:val="en-US"/>
        </w:rPr>
        <w:tab/>
      </w:r>
      <w:r w:rsidR="00CD7C42">
        <w:rPr>
          <w:rFonts w:cs="Times New Roman"/>
          <w:sz w:val="28"/>
          <w:szCs w:val="28"/>
          <w:lang w:val="en-US"/>
        </w:rPr>
        <w:tab/>
      </w:r>
      <w:r w:rsidRPr="006808AD">
        <w:rPr>
          <w:rFonts w:cs="Times New Roman"/>
          <w:sz w:val="28"/>
          <w:szCs w:val="28"/>
          <w:lang w:val="en-US"/>
        </w:rPr>
        <w:t>: 0</w:t>
      </w:r>
      <w:r w:rsidR="00390A0C">
        <w:rPr>
          <w:rFonts w:cs="Times New Roman"/>
          <w:sz w:val="28"/>
          <w:szCs w:val="28"/>
          <w:lang w:val="en-US"/>
        </w:rPr>
        <w:t>2</w:t>
      </w:r>
      <w:r w:rsidRPr="006808AD">
        <w:rPr>
          <w:rFonts w:cs="Times New Roman"/>
          <w:sz w:val="28"/>
          <w:szCs w:val="28"/>
          <w:lang w:val="en-US"/>
        </w:rPr>
        <w:t xml:space="preserve"> - 0</w:t>
      </w:r>
      <w:r w:rsidR="00390A0C">
        <w:rPr>
          <w:rFonts w:cs="Times New Roman"/>
          <w:sz w:val="28"/>
          <w:szCs w:val="28"/>
          <w:lang w:val="en-US"/>
        </w:rPr>
        <w:t>4</w:t>
      </w:r>
      <w:r w:rsidRPr="006808AD">
        <w:rPr>
          <w:rFonts w:cs="Times New Roman"/>
          <w:sz w:val="28"/>
          <w:szCs w:val="28"/>
          <w:lang w:val="en-US"/>
        </w:rPr>
        <w:t xml:space="preserve"> tầng.</w:t>
      </w:r>
    </w:p>
    <w:p w14:paraId="1FAABFF3" w14:textId="77777777" w:rsidR="00616104" w:rsidRPr="006808AD" w:rsidRDefault="00616104" w:rsidP="00616104">
      <w:pPr>
        <w:spacing w:before="120" w:after="0"/>
        <w:ind w:firstLine="567"/>
        <w:jc w:val="both"/>
        <w:rPr>
          <w:rFonts w:cs="Times New Roman"/>
          <w:sz w:val="28"/>
          <w:szCs w:val="28"/>
          <w:lang w:val="en-US"/>
        </w:rPr>
      </w:pPr>
      <w:r w:rsidRPr="006808AD">
        <w:rPr>
          <w:rFonts w:cs="Times New Roman"/>
          <w:sz w:val="28"/>
          <w:szCs w:val="28"/>
          <w:lang w:val="en-US"/>
        </w:rPr>
        <w:t xml:space="preserve">- Công trình </w:t>
      </w:r>
      <w:r>
        <w:rPr>
          <w:rFonts w:cs="Times New Roman"/>
          <w:sz w:val="28"/>
          <w:szCs w:val="28"/>
          <w:lang w:val="en-US"/>
        </w:rPr>
        <w:t>giáo dục</w:t>
      </w:r>
      <w:r>
        <w:rPr>
          <w:rFonts w:cs="Times New Roman"/>
          <w:sz w:val="28"/>
          <w:szCs w:val="28"/>
          <w:lang w:val="en-US"/>
        </w:rPr>
        <w:tab/>
      </w:r>
      <w:r w:rsidR="00CD7C42">
        <w:rPr>
          <w:rFonts w:cs="Times New Roman"/>
          <w:sz w:val="28"/>
          <w:szCs w:val="28"/>
          <w:lang w:val="en-US"/>
        </w:rPr>
        <w:tab/>
      </w:r>
      <w:r w:rsidRPr="006808AD">
        <w:rPr>
          <w:rFonts w:cs="Times New Roman"/>
          <w:sz w:val="28"/>
          <w:szCs w:val="28"/>
          <w:lang w:val="en-US"/>
        </w:rPr>
        <w:t xml:space="preserve">: </w:t>
      </w:r>
      <w:r w:rsidR="00390A0C" w:rsidRPr="006808AD">
        <w:rPr>
          <w:rFonts w:cs="Times New Roman"/>
          <w:sz w:val="28"/>
          <w:szCs w:val="28"/>
          <w:lang w:val="en-US"/>
        </w:rPr>
        <w:t>≤</w:t>
      </w:r>
      <w:r w:rsidRPr="006808AD">
        <w:rPr>
          <w:rFonts w:cs="Times New Roman"/>
          <w:sz w:val="28"/>
          <w:szCs w:val="28"/>
          <w:lang w:val="en-US"/>
        </w:rPr>
        <w:t xml:space="preserve"> </w:t>
      </w:r>
      <w:r>
        <w:rPr>
          <w:rFonts w:cs="Times New Roman"/>
          <w:sz w:val="28"/>
          <w:szCs w:val="28"/>
          <w:lang w:val="en-US"/>
        </w:rPr>
        <w:t>0</w:t>
      </w:r>
      <w:r w:rsidR="00390A0C">
        <w:rPr>
          <w:rFonts w:cs="Times New Roman"/>
          <w:sz w:val="28"/>
          <w:szCs w:val="28"/>
          <w:lang w:val="en-US"/>
        </w:rPr>
        <w:t>5</w:t>
      </w:r>
      <w:r w:rsidRPr="006808AD">
        <w:rPr>
          <w:rFonts w:cs="Times New Roman"/>
          <w:sz w:val="28"/>
          <w:szCs w:val="28"/>
          <w:lang w:val="en-US"/>
        </w:rPr>
        <w:t xml:space="preserve"> tầng.</w:t>
      </w:r>
    </w:p>
    <w:p w14:paraId="7492A16B"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Công trình </w:t>
      </w:r>
      <w:r w:rsidR="00DD63C4">
        <w:rPr>
          <w:rFonts w:cs="Times New Roman"/>
          <w:sz w:val="28"/>
          <w:szCs w:val="28"/>
          <w:lang w:val="en-US"/>
        </w:rPr>
        <w:t>công cộng</w:t>
      </w:r>
      <w:r w:rsidR="00CD7C42" w:rsidRPr="00CD7C42">
        <w:rPr>
          <w:rFonts w:cs="Times New Roman"/>
          <w:sz w:val="28"/>
          <w:szCs w:val="28"/>
          <w:lang w:val="en-US"/>
        </w:rPr>
        <w:t xml:space="preserve"> </w:t>
      </w:r>
      <w:r w:rsidR="00CD7C42">
        <w:rPr>
          <w:rFonts w:cs="Times New Roman"/>
          <w:sz w:val="28"/>
          <w:szCs w:val="28"/>
          <w:lang w:val="en-US"/>
        </w:rPr>
        <w:t>dịch vụ</w:t>
      </w:r>
      <w:r w:rsidRPr="006808AD">
        <w:rPr>
          <w:rFonts w:cs="Times New Roman"/>
          <w:sz w:val="28"/>
          <w:szCs w:val="28"/>
          <w:lang w:val="en-US"/>
        </w:rPr>
        <w:tab/>
        <w:t xml:space="preserve">: </w:t>
      </w:r>
      <w:r w:rsidR="00390A0C" w:rsidRPr="006808AD">
        <w:rPr>
          <w:rFonts w:cs="Times New Roman"/>
          <w:sz w:val="28"/>
          <w:szCs w:val="28"/>
          <w:lang w:val="en-US"/>
        </w:rPr>
        <w:t>≤</w:t>
      </w:r>
      <w:r w:rsidR="00390A0C">
        <w:rPr>
          <w:rFonts w:cs="Times New Roman"/>
          <w:sz w:val="28"/>
          <w:szCs w:val="28"/>
          <w:lang w:val="en-US"/>
        </w:rPr>
        <w:t xml:space="preserve"> 12</w:t>
      </w:r>
      <w:r w:rsidRPr="006808AD">
        <w:rPr>
          <w:rFonts w:cs="Times New Roman"/>
          <w:sz w:val="28"/>
          <w:szCs w:val="28"/>
          <w:lang w:val="en-US"/>
        </w:rPr>
        <w:t xml:space="preserve"> tầng.</w:t>
      </w:r>
    </w:p>
    <w:p w14:paraId="38478566"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Công viên cây xanh</w:t>
      </w:r>
      <w:r w:rsidRPr="006808AD">
        <w:rPr>
          <w:rFonts w:cs="Times New Roman"/>
          <w:sz w:val="28"/>
          <w:szCs w:val="28"/>
          <w:lang w:val="en-US"/>
        </w:rPr>
        <w:tab/>
      </w:r>
      <w:r w:rsidR="00CD7C42">
        <w:rPr>
          <w:rFonts w:cs="Times New Roman"/>
          <w:sz w:val="28"/>
          <w:szCs w:val="28"/>
          <w:lang w:val="en-US"/>
        </w:rPr>
        <w:tab/>
      </w:r>
      <w:r w:rsidRPr="006808AD">
        <w:rPr>
          <w:rFonts w:cs="Times New Roman"/>
          <w:sz w:val="28"/>
          <w:szCs w:val="28"/>
          <w:lang w:val="en-US"/>
        </w:rPr>
        <w:t>: 01 tầng.</w:t>
      </w:r>
    </w:p>
    <w:p w14:paraId="2AD579E4" w14:textId="77777777" w:rsidR="00F53ECC" w:rsidRPr="005F4224" w:rsidRDefault="00F53ECC" w:rsidP="00F53ECC">
      <w:pPr>
        <w:spacing w:before="120" w:after="0"/>
        <w:ind w:firstLine="567"/>
        <w:jc w:val="both"/>
        <w:rPr>
          <w:rFonts w:cs="Times New Roman"/>
          <w:b/>
          <w:sz w:val="28"/>
          <w:szCs w:val="28"/>
          <w:lang w:val="en-US"/>
        </w:rPr>
      </w:pPr>
      <w:r w:rsidRPr="005F4224">
        <w:rPr>
          <w:rFonts w:cs="Times New Roman"/>
          <w:b/>
          <w:sz w:val="28"/>
          <w:szCs w:val="28"/>
          <w:lang w:val="en-US"/>
        </w:rPr>
        <w:t>V.2.4. Quy định về hình khối công trình kiến trúc</w:t>
      </w:r>
    </w:p>
    <w:p w14:paraId="5AB1DF84"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Đường nét hình khối công trình kiến trúc theo khuynh hướng hiện đại, tối giản, tránh sử dụng các chi tiết cầu kì, rườm rà. Đảm bảo các tiêu chí công năng, thích dụng, kinh tế, thẩm mỹ. </w:t>
      </w:r>
    </w:p>
    <w:p w14:paraId="74D8B3ED"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Các công trình công cộng dịch vụ có thể sử dụng hệ thống mái dốc hoặc mái bằng tùy theo hình thức thiết kế của từng công trình.</w:t>
      </w:r>
    </w:p>
    <w:p w14:paraId="387B774B" w14:textId="77777777" w:rsidR="00F53ECC" w:rsidRPr="00500A89" w:rsidRDefault="00F53ECC" w:rsidP="00F53ECC">
      <w:pPr>
        <w:spacing w:before="120" w:after="0"/>
        <w:ind w:firstLine="567"/>
        <w:jc w:val="both"/>
        <w:rPr>
          <w:rFonts w:cs="Times New Roman"/>
          <w:b/>
          <w:sz w:val="28"/>
          <w:szCs w:val="28"/>
          <w:lang w:val="en-US"/>
        </w:rPr>
      </w:pPr>
      <w:r w:rsidRPr="00500A89">
        <w:rPr>
          <w:rFonts w:cs="Times New Roman"/>
          <w:b/>
          <w:sz w:val="28"/>
          <w:szCs w:val="28"/>
          <w:lang w:val="en-US"/>
        </w:rPr>
        <w:t>V.2.5. Quy định về vật liệu xây dựng</w:t>
      </w:r>
    </w:p>
    <w:p w14:paraId="739C5D2C"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Ưu tiên sử dụng vật liệu xây dựng địa phương, phù hợp điều kiện khí hậu thổ nhưỡng của khu vực, sử dụng vật liệu phù hợp vùng khí hậu nhiệt đới, chống nắng, chống mưa, chống ẩm tốt.</w:t>
      </w:r>
    </w:p>
    <w:p w14:paraId="50AF5486" w14:textId="77777777" w:rsidR="00F53ECC" w:rsidRPr="00500A89" w:rsidRDefault="00F53ECC" w:rsidP="00F53ECC">
      <w:pPr>
        <w:spacing w:before="120" w:after="0"/>
        <w:ind w:firstLine="567"/>
        <w:jc w:val="both"/>
        <w:rPr>
          <w:rFonts w:cs="Times New Roman"/>
          <w:b/>
          <w:sz w:val="28"/>
          <w:szCs w:val="28"/>
          <w:lang w:val="en-US"/>
        </w:rPr>
      </w:pPr>
      <w:r w:rsidRPr="00500A89">
        <w:rPr>
          <w:rFonts w:cs="Times New Roman"/>
          <w:b/>
          <w:sz w:val="28"/>
          <w:szCs w:val="28"/>
          <w:lang w:val="en-US"/>
        </w:rPr>
        <w:t>V.2.6. Quy định về màu sắc</w:t>
      </w:r>
    </w:p>
    <w:p w14:paraId="714A761D"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Sử dụng các màu sắc tươi mát và sáng, có cùng tông màu hài hòa trên bề mặt công trình và cả dãy nhà đồng nhất. Hạn chế dùng các màu tối, sẫm gây cảm giác khó chịu về thị giác, nóng bức về cảm giác và gây tâm lý phản cảm, khi cần thiết dùng đến sắc độ tối, sẫm càn có sự cân nhắc và tư vấn của các đơn vị chuyên môn.</w:t>
      </w:r>
    </w:p>
    <w:p w14:paraId="50A223C8" w14:textId="77777777" w:rsidR="00F53ECC" w:rsidRPr="0043512F" w:rsidRDefault="00F53ECC" w:rsidP="00F53ECC">
      <w:pPr>
        <w:spacing w:before="120" w:after="0"/>
        <w:ind w:firstLine="567"/>
        <w:jc w:val="both"/>
        <w:rPr>
          <w:rFonts w:cs="Times New Roman"/>
          <w:b/>
          <w:sz w:val="28"/>
          <w:szCs w:val="28"/>
          <w:lang w:val="en-US"/>
        </w:rPr>
      </w:pPr>
      <w:r w:rsidRPr="0043512F">
        <w:rPr>
          <w:rFonts w:cs="Times New Roman"/>
          <w:b/>
          <w:sz w:val="28"/>
          <w:szCs w:val="28"/>
          <w:lang w:val="en-US"/>
        </w:rPr>
        <w:t>V.2.7. Quy định về hàng rào</w:t>
      </w:r>
    </w:p>
    <w:p w14:paraId="77438333"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lastRenderedPageBreak/>
        <w:t>- Trừ trường hợp đặc biệt, hàng rào phải có hình thức kiến trúc thoáng nhẹ, mỹ quan và thống nhất theo quy định của từng khu vực và tuân thủ các yêu cầu sau:</w:t>
      </w:r>
    </w:p>
    <w:p w14:paraId="740D29AB"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Chiều cao tối đa của tường rào 2,2m.</w:t>
      </w:r>
    </w:p>
    <w:p w14:paraId="380485EC"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Phần tường rào trông ra đường phố từ độ cao 0,6m trở lên thiết kế thông thoáng. Phần trống thoáng này tối thiểu chiếm 60% diện tích mặt phẳng đứng của tường rào. Quy định các mẫu hàng rào cho từng nhóm nhà. </w:t>
      </w:r>
    </w:p>
    <w:p w14:paraId="209291DE" w14:textId="77777777" w:rsidR="00F53ECC" w:rsidRPr="004C3D2D" w:rsidRDefault="00F53ECC" w:rsidP="00F53ECC">
      <w:pPr>
        <w:spacing w:before="120" w:after="0"/>
        <w:ind w:firstLine="567"/>
        <w:jc w:val="both"/>
        <w:rPr>
          <w:rFonts w:cs="Times New Roman"/>
          <w:b/>
          <w:sz w:val="28"/>
          <w:szCs w:val="28"/>
          <w:lang w:val="en-US"/>
        </w:rPr>
      </w:pPr>
      <w:r w:rsidRPr="004C3D2D">
        <w:rPr>
          <w:rFonts w:cs="Times New Roman"/>
          <w:b/>
          <w:sz w:val="28"/>
          <w:szCs w:val="28"/>
          <w:lang w:val="en-US"/>
        </w:rPr>
        <w:t>V.2.8. Quy định về hè phố</w:t>
      </w:r>
    </w:p>
    <w:p w14:paraId="31F2B10A"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Hè phố (vỉa hè) là phần đất thuộc lộ giới của tuyến đường phố.</w:t>
      </w:r>
    </w:p>
    <w:p w14:paraId="467E99BC"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Trong mội trường hợp không được lấn chiếm, xây dựng làm thay đổi cao độ quy định của từng hè phố.</w:t>
      </w:r>
    </w:p>
    <w:p w14:paraId="01DC979E"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Khi có yêu cầu sử chữa, làm đẹp mặt hè phố (không thay đổi cao độ mặt nền) phải có sự chấp thuận của cơ quan quản lý lòng lề đường.</w:t>
      </w:r>
    </w:p>
    <w:p w14:paraId="06B14578" w14:textId="77777777" w:rsidR="00F53ECC" w:rsidRPr="004C3D2D" w:rsidRDefault="00F53ECC" w:rsidP="00F53ECC">
      <w:pPr>
        <w:spacing w:before="120" w:after="0"/>
        <w:ind w:firstLine="567"/>
        <w:jc w:val="both"/>
        <w:rPr>
          <w:rFonts w:cs="Times New Roman"/>
          <w:b/>
          <w:sz w:val="28"/>
          <w:szCs w:val="28"/>
          <w:lang w:val="en-US"/>
        </w:rPr>
      </w:pPr>
      <w:r w:rsidRPr="004C3D2D">
        <w:rPr>
          <w:rFonts w:cs="Times New Roman"/>
          <w:b/>
          <w:sz w:val="28"/>
          <w:szCs w:val="28"/>
          <w:lang w:val="en-US"/>
        </w:rPr>
        <w:t>V.2.9. Quy định chi tiết cho từng lô đất xây dựng</w:t>
      </w:r>
    </w:p>
    <w:p w14:paraId="59C2C17F"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Quy định về hình khối, màu sắc, ánh sáng, hình thức công trình kiến trúc:</w:t>
      </w:r>
    </w:p>
    <w:p w14:paraId="1F85F8C0" w14:textId="77777777" w:rsidR="00F53ECC" w:rsidRDefault="00F53ECC" w:rsidP="00F53ECC">
      <w:pPr>
        <w:spacing w:before="120" w:after="0"/>
        <w:ind w:firstLine="567"/>
        <w:jc w:val="both"/>
        <w:rPr>
          <w:rFonts w:cs="Times New Roman"/>
          <w:sz w:val="28"/>
          <w:szCs w:val="28"/>
          <w:lang w:val="en-US"/>
        </w:rPr>
      </w:pPr>
      <w:r>
        <w:rPr>
          <w:rFonts w:cs="Times New Roman"/>
          <w:sz w:val="28"/>
          <w:szCs w:val="28"/>
          <w:lang w:val="en-US"/>
        </w:rPr>
        <w:t xml:space="preserve">- </w:t>
      </w:r>
      <w:r w:rsidRPr="006808AD">
        <w:rPr>
          <w:rFonts w:cs="Times New Roman"/>
          <w:sz w:val="28"/>
          <w:szCs w:val="28"/>
          <w:lang w:val="en-US"/>
        </w:rPr>
        <w:t>Nhà liên kế: Do nhiều đọan công trình ghép lại nên dễ xảy ra tình trạng hỗn lọan về hình kiểu và màu sắc.Nên có thiết kế thống nhất về hệ khung BTCT của tòan bộ cùng với hệ thống hạ tầng của từng lô. Trường hợp các hộ tự xây cần có quy định cụ thể để quản lý tốt suốt quá trình xây dựng.</w:t>
      </w:r>
    </w:p>
    <w:p w14:paraId="71A49D36" w14:textId="77777777" w:rsidR="00F53ECC" w:rsidRDefault="00F53ECC" w:rsidP="00F53ECC">
      <w:pPr>
        <w:spacing w:before="120" w:after="0"/>
        <w:ind w:firstLine="567"/>
        <w:jc w:val="both"/>
        <w:rPr>
          <w:rFonts w:cs="Times New Roman"/>
          <w:sz w:val="28"/>
          <w:szCs w:val="28"/>
          <w:lang w:val="en-US"/>
        </w:rPr>
      </w:pP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07"/>
        <w:gridCol w:w="4963"/>
      </w:tblGrid>
      <w:tr w:rsidR="00F53ECC" w:rsidRPr="00786FE9" w14:paraId="1A5F41EB" w14:textId="77777777" w:rsidTr="0096052C">
        <w:trPr>
          <w:trHeight w:val="3589"/>
        </w:trPr>
        <w:tc>
          <w:tcPr>
            <w:tcW w:w="2264" w:type="pct"/>
            <w:tcBorders>
              <w:top w:val="single" w:sz="4" w:space="0" w:color="auto"/>
              <w:left w:val="single" w:sz="4" w:space="0" w:color="auto"/>
              <w:bottom w:val="single" w:sz="4" w:space="0" w:color="auto"/>
              <w:right w:val="single" w:sz="4" w:space="0" w:color="auto"/>
            </w:tcBorders>
            <w:shd w:val="clear" w:color="auto" w:fill="auto"/>
            <w:vAlign w:val="center"/>
          </w:tcPr>
          <w:p w14:paraId="53301B0D" w14:textId="77777777" w:rsidR="00F53ECC" w:rsidRPr="00D61860" w:rsidRDefault="00F53ECC" w:rsidP="0096052C">
            <w:pPr>
              <w:rPr>
                <w:b/>
                <w:bCs/>
                <w:iCs/>
                <w:color w:val="000080"/>
                <w:w w:val="90"/>
              </w:rPr>
            </w:pPr>
            <w:r>
              <w:rPr>
                <w:rFonts w:ascii="VNI-Bodon-Poster" w:hAnsi="VNI-Bodon-Poster"/>
                <w:b/>
                <w:bCs/>
                <w:iCs/>
                <w:noProof/>
                <w:color w:val="000080"/>
                <w:lang w:eastAsia="en-GB"/>
              </w:rPr>
              <w:drawing>
                <wp:anchor distT="0" distB="0" distL="114300" distR="114300" simplePos="0" relativeHeight="251659264" behindDoc="1" locked="0" layoutInCell="1" allowOverlap="1" wp14:anchorId="2C00CC8E" wp14:editId="35B43C27">
                  <wp:simplePos x="0" y="0"/>
                  <wp:positionH relativeFrom="column">
                    <wp:posOffset>281940</wp:posOffset>
                  </wp:positionH>
                  <wp:positionV relativeFrom="paragraph">
                    <wp:posOffset>192405</wp:posOffset>
                  </wp:positionV>
                  <wp:extent cx="2124710" cy="2088515"/>
                  <wp:effectExtent l="0" t="0" r="8890" b="6985"/>
                  <wp:wrapTopAndBottom/>
                  <wp:docPr id="65" name="Picture 65" descr="F:\1. HỒ SƠ CÔNG VIỆC\1. HỒ SƠ CÔNG TY BRIC\1. HỒ SƠ CÁC DỰ ÁN CTY BRIC\14. HỒ SƠ DỰ ÁN - HƯƠNG NGA - PHUOC THIEN\6. mau nha\Mau nha_29-6-2016\LK p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HỒ SƠ CÔNG VIỆC\1. HỒ SƠ CÔNG TY BRIC\1. HỒ SƠ CÁC DỰ ÁN CTY BRIC\14. HỒ SƠ DỰ ÁN - HƯƠNG NGA - PHUOC THIEN\6. mau nha\Mau nha_29-6-2016\LK ph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71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pct"/>
            <w:tcBorders>
              <w:top w:val="single" w:sz="4" w:space="0" w:color="auto"/>
              <w:left w:val="single" w:sz="4" w:space="0" w:color="auto"/>
              <w:bottom w:val="single" w:sz="4" w:space="0" w:color="auto"/>
              <w:right w:val="single" w:sz="4" w:space="0" w:color="auto"/>
            </w:tcBorders>
            <w:shd w:val="clear" w:color="auto" w:fill="auto"/>
            <w:vAlign w:val="center"/>
          </w:tcPr>
          <w:p w14:paraId="778A9411" w14:textId="77777777" w:rsidR="00F53ECC" w:rsidRPr="00D61860" w:rsidRDefault="00F53ECC" w:rsidP="0096052C">
            <w:pPr>
              <w:jc w:val="center"/>
              <w:rPr>
                <w:b/>
                <w:bCs/>
                <w:iCs/>
                <w:color w:val="000080"/>
                <w:w w:val="90"/>
              </w:rPr>
            </w:pPr>
            <w:r>
              <w:rPr>
                <w:rFonts w:ascii="VNI-Bodon-Poster" w:hAnsi="VNI-Bodon-Poster"/>
                <w:b/>
                <w:noProof/>
                <w:color w:val="000080"/>
                <w:w w:val="90"/>
                <w:lang w:eastAsia="en-GB"/>
              </w:rPr>
              <w:drawing>
                <wp:inline distT="0" distB="0" distL="0" distR="0" wp14:anchorId="5E747277" wp14:editId="34583851">
                  <wp:extent cx="3016250" cy="2538730"/>
                  <wp:effectExtent l="0" t="0" r="0" b="0"/>
                  <wp:docPr id="63" name="Picture 63" descr="C:\Users\ipl\Desktop\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l\Desktop\x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6250" cy="2538730"/>
                          </a:xfrm>
                          <a:prstGeom prst="rect">
                            <a:avLst/>
                          </a:prstGeom>
                          <a:noFill/>
                          <a:ln>
                            <a:noFill/>
                          </a:ln>
                        </pic:spPr>
                      </pic:pic>
                    </a:graphicData>
                  </a:graphic>
                </wp:inline>
              </w:drawing>
            </w:r>
          </w:p>
        </w:tc>
      </w:tr>
      <w:tr w:rsidR="00F53ECC" w:rsidRPr="00786FE9" w14:paraId="7CCCF224" w14:textId="77777777" w:rsidTr="0096052C">
        <w:trPr>
          <w:trHeight w:val="4210"/>
        </w:trPr>
        <w:tc>
          <w:tcPr>
            <w:tcW w:w="2264" w:type="pct"/>
            <w:tcBorders>
              <w:top w:val="single" w:sz="4" w:space="0" w:color="auto"/>
              <w:left w:val="single" w:sz="4" w:space="0" w:color="auto"/>
              <w:right w:val="single" w:sz="4" w:space="0" w:color="auto"/>
            </w:tcBorders>
            <w:shd w:val="clear" w:color="auto" w:fill="auto"/>
            <w:vAlign w:val="center"/>
          </w:tcPr>
          <w:p w14:paraId="5370A405" w14:textId="77777777" w:rsidR="00F53ECC" w:rsidRPr="00D61860" w:rsidRDefault="00F53ECC" w:rsidP="0096052C">
            <w:pPr>
              <w:jc w:val="center"/>
              <w:rPr>
                <w:b/>
                <w:bCs/>
                <w:iCs/>
                <w:noProof/>
                <w:color w:val="000080"/>
                <w:w w:val="90"/>
              </w:rPr>
            </w:pPr>
            <w:r>
              <w:rPr>
                <w:rFonts w:ascii="VNI-Bodon-Poster" w:hAnsi="VNI-Bodon-Poster"/>
                <w:b/>
                <w:bCs/>
                <w:iCs/>
                <w:noProof/>
                <w:color w:val="000080"/>
                <w:lang w:eastAsia="en-GB"/>
              </w:rPr>
              <w:lastRenderedPageBreak/>
              <w:drawing>
                <wp:anchor distT="0" distB="0" distL="114300" distR="114300" simplePos="0" relativeHeight="251660288" behindDoc="1" locked="0" layoutInCell="1" allowOverlap="1" wp14:anchorId="37754348" wp14:editId="28A3026A">
                  <wp:simplePos x="0" y="0"/>
                  <wp:positionH relativeFrom="column">
                    <wp:posOffset>254000</wp:posOffset>
                  </wp:positionH>
                  <wp:positionV relativeFrom="paragraph">
                    <wp:posOffset>-2547620</wp:posOffset>
                  </wp:positionV>
                  <wp:extent cx="2148205" cy="2553335"/>
                  <wp:effectExtent l="0" t="0" r="444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205" cy="2553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pct"/>
            <w:tcBorders>
              <w:top w:val="single" w:sz="4" w:space="0" w:color="auto"/>
              <w:left w:val="single" w:sz="4" w:space="0" w:color="auto"/>
              <w:right w:val="single" w:sz="4" w:space="0" w:color="auto"/>
            </w:tcBorders>
            <w:shd w:val="clear" w:color="auto" w:fill="auto"/>
            <w:vAlign w:val="center"/>
          </w:tcPr>
          <w:p w14:paraId="235130E1" w14:textId="77777777" w:rsidR="00F53ECC" w:rsidRPr="00D61860" w:rsidRDefault="00F53ECC" w:rsidP="0096052C">
            <w:pPr>
              <w:jc w:val="center"/>
              <w:rPr>
                <w:b/>
                <w:bCs/>
                <w:iCs/>
                <w:noProof/>
                <w:color w:val="000080"/>
                <w:w w:val="90"/>
              </w:rPr>
            </w:pPr>
            <w:r>
              <w:rPr>
                <w:rFonts w:ascii="VNI-Bodon-Poster" w:hAnsi="VNI-Bodon-Poster"/>
                <w:b/>
                <w:noProof/>
                <w:color w:val="000080"/>
                <w:w w:val="90"/>
                <w:lang w:eastAsia="en-GB"/>
              </w:rPr>
              <w:drawing>
                <wp:inline distT="0" distB="0" distL="0" distR="0" wp14:anchorId="10A06D82" wp14:editId="7595D543">
                  <wp:extent cx="2797810" cy="2026984"/>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pl\Desktop\dffd.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97810" cy="2026984"/>
                          </a:xfrm>
                          <a:prstGeom prst="rect">
                            <a:avLst/>
                          </a:prstGeom>
                          <a:noFill/>
                          <a:ln>
                            <a:noFill/>
                          </a:ln>
                        </pic:spPr>
                      </pic:pic>
                    </a:graphicData>
                  </a:graphic>
                </wp:inline>
              </w:drawing>
            </w:r>
          </w:p>
        </w:tc>
      </w:tr>
      <w:tr w:rsidR="00F53ECC" w:rsidRPr="00D61860" w14:paraId="04FD59BA" w14:textId="77777777" w:rsidTr="0096052C">
        <w:tc>
          <w:tcPr>
            <w:tcW w:w="2264" w:type="pct"/>
            <w:tcBorders>
              <w:left w:val="single" w:sz="4" w:space="0" w:color="auto"/>
            </w:tcBorders>
            <w:shd w:val="clear" w:color="auto" w:fill="auto"/>
            <w:vAlign w:val="center"/>
          </w:tcPr>
          <w:p w14:paraId="5D723714" w14:textId="77777777" w:rsidR="00F53ECC" w:rsidRPr="00D61860" w:rsidRDefault="00F53ECC" w:rsidP="0096052C">
            <w:pPr>
              <w:spacing w:before="120" w:after="40" w:line="240" w:lineRule="atLeast"/>
              <w:ind w:right="279"/>
              <w:jc w:val="right"/>
              <w:rPr>
                <w:bCs/>
              </w:rPr>
            </w:pPr>
            <w:r w:rsidRPr="00D61860">
              <w:rPr>
                <w:bCs/>
              </w:rPr>
              <w:t>Mật độ xây dựng</w:t>
            </w:r>
          </w:p>
        </w:tc>
        <w:tc>
          <w:tcPr>
            <w:tcW w:w="2736" w:type="pct"/>
            <w:tcBorders>
              <w:right w:val="single" w:sz="4" w:space="0" w:color="auto"/>
            </w:tcBorders>
            <w:shd w:val="clear" w:color="auto" w:fill="auto"/>
            <w:vAlign w:val="center"/>
          </w:tcPr>
          <w:p w14:paraId="01B7D89B" w14:textId="77777777" w:rsidR="00F53ECC" w:rsidRPr="00D61860" w:rsidRDefault="00F53ECC" w:rsidP="0096052C">
            <w:pPr>
              <w:spacing w:before="120" w:after="40" w:line="240" w:lineRule="atLeast"/>
              <w:ind w:firstLine="288"/>
              <w:rPr>
                <w:bCs/>
              </w:rPr>
            </w:pPr>
            <w:r>
              <w:rPr>
                <w:bCs/>
              </w:rPr>
              <w:t xml:space="preserve">80 </w:t>
            </w:r>
            <w:r w:rsidRPr="00D61860">
              <w:rPr>
                <w:bCs/>
              </w:rPr>
              <w:t>-</w:t>
            </w:r>
            <w:r>
              <w:rPr>
                <w:bCs/>
              </w:rPr>
              <w:t xml:space="preserve"> 9</w:t>
            </w:r>
            <w:r w:rsidRPr="00D61860">
              <w:rPr>
                <w:bCs/>
              </w:rPr>
              <w:t>0%</w:t>
            </w:r>
          </w:p>
        </w:tc>
      </w:tr>
      <w:tr w:rsidR="00F53ECC" w:rsidRPr="00D61860" w14:paraId="27C3EC32" w14:textId="77777777" w:rsidTr="0096052C">
        <w:tc>
          <w:tcPr>
            <w:tcW w:w="2264" w:type="pct"/>
            <w:tcBorders>
              <w:left w:val="single" w:sz="4" w:space="0" w:color="auto"/>
            </w:tcBorders>
            <w:shd w:val="clear" w:color="auto" w:fill="auto"/>
            <w:vAlign w:val="center"/>
          </w:tcPr>
          <w:p w14:paraId="0667D685" w14:textId="77777777" w:rsidR="00F53ECC" w:rsidRPr="00D61860" w:rsidRDefault="00F53ECC" w:rsidP="0096052C">
            <w:pPr>
              <w:spacing w:before="120" w:after="40" w:line="240" w:lineRule="atLeast"/>
              <w:ind w:right="279"/>
              <w:jc w:val="right"/>
              <w:rPr>
                <w:bCs/>
              </w:rPr>
            </w:pPr>
            <w:r w:rsidRPr="00D61860">
              <w:rPr>
                <w:bCs/>
              </w:rPr>
              <w:t>Tầng cao xây dựng</w:t>
            </w:r>
          </w:p>
        </w:tc>
        <w:tc>
          <w:tcPr>
            <w:tcW w:w="2736" w:type="pct"/>
            <w:tcBorders>
              <w:right w:val="single" w:sz="4" w:space="0" w:color="auto"/>
            </w:tcBorders>
            <w:shd w:val="clear" w:color="auto" w:fill="auto"/>
            <w:vAlign w:val="center"/>
          </w:tcPr>
          <w:p w14:paraId="589D5B49" w14:textId="77777777" w:rsidR="00F53ECC" w:rsidRPr="00D61860" w:rsidRDefault="007E5088" w:rsidP="00BA11D0">
            <w:pPr>
              <w:spacing w:before="120" w:after="40" w:line="240" w:lineRule="atLeast"/>
              <w:ind w:firstLine="288"/>
              <w:rPr>
                <w:bCs/>
              </w:rPr>
            </w:pPr>
            <w:r>
              <w:rPr>
                <w:bCs/>
              </w:rPr>
              <w:t>0</w:t>
            </w:r>
            <w:r w:rsidR="00BA11D0">
              <w:rPr>
                <w:bCs/>
              </w:rPr>
              <w:t>2</w:t>
            </w:r>
            <w:r w:rsidR="00F53ECC">
              <w:rPr>
                <w:bCs/>
              </w:rPr>
              <w:t xml:space="preserve"> </w:t>
            </w:r>
            <w:r w:rsidR="00F53ECC" w:rsidRPr="00D61860">
              <w:rPr>
                <w:bCs/>
              </w:rPr>
              <w:t>-</w:t>
            </w:r>
            <w:r w:rsidR="00F53ECC">
              <w:rPr>
                <w:bCs/>
              </w:rPr>
              <w:t xml:space="preserve"> </w:t>
            </w:r>
            <w:r>
              <w:rPr>
                <w:bCs/>
              </w:rPr>
              <w:t>0</w:t>
            </w:r>
            <w:r w:rsidR="00BA11D0">
              <w:rPr>
                <w:bCs/>
              </w:rPr>
              <w:t>4</w:t>
            </w:r>
            <w:r w:rsidR="00F53ECC" w:rsidRPr="00D61860">
              <w:rPr>
                <w:bCs/>
              </w:rPr>
              <w:t xml:space="preserve"> tầng</w:t>
            </w:r>
          </w:p>
        </w:tc>
      </w:tr>
      <w:tr w:rsidR="00F53ECC" w:rsidRPr="00D61860" w14:paraId="507C689A" w14:textId="77777777" w:rsidTr="0096052C">
        <w:tc>
          <w:tcPr>
            <w:tcW w:w="2264" w:type="pct"/>
            <w:tcBorders>
              <w:left w:val="single" w:sz="4" w:space="0" w:color="auto"/>
            </w:tcBorders>
            <w:shd w:val="clear" w:color="auto" w:fill="auto"/>
            <w:vAlign w:val="center"/>
          </w:tcPr>
          <w:p w14:paraId="22490399" w14:textId="77777777" w:rsidR="00F53ECC" w:rsidRPr="00D61860" w:rsidRDefault="00F53ECC" w:rsidP="0096052C">
            <w:pPr>
              <w:spacing w:before="120" w:after="40" w:line="240" w:lineRule="atLeast"/>
              <w:ind w:right="279"/>
              <w:jc w:val="right"/>
              <w:rPr>
                <w:bCs/>
              </w:rPr>
            </w:pPr>
            <w:r w:rsidRPr="00D61860">
              <w:rPr>
                <w:bCs/>
              </w:rPr>
              <w:t>Hệ số sử dụng đất</w:t>
            </w:r>
          </w:p>
        </w:tc>
        <w:tc>
          <w:tcPr>
            <w:tcW w:w="2736" w:type="pct"/>
            <w:tcBorders>
              <w:right w:val="single" w:sz="4" w:space="0" w:color="auto"/>
            </w:tcBorders>
            <w:shd w:val="clear" w:color="auto" w:fill="auto"/>
            <w:vAlign w:val="center"/>
          </w:tcPr>
          <w:p w14:paraId="661BB85B" w14:textId="77777777" w:rsidR="00F53ECC" w:rsidRPr="00D61860" w:rsidRDefault="007E5088" w:rsidP="0096052C">
            <w:pPr>
              <w:spacing w:before="120" w:after="40" w:line="240" w:lineRule="atLeast"/>
              <w:ind w:firstLine="288"/>
              <w:rPr>
                <w:bCs/>
              </w:rPr>
            </w:pPr>
            <w:r>
              <w:rPr>
                <w:bCs/>
              </w:rPr>
              <w:t>2,7</w:t>
            </w:r>
            <w:r w:rsidR="00F53ECC" w:rsidRPr="00D61860">
              <w:rPr>
                <w:bCs/>
              </w:rPr>
              <w:t xml:space="preserve"> lần</w:t>
            </w:r>
          </w:p>
        </w:tc>
      </w:tr>
      <w:tr w:rsidR="00F53ECC" w:rsidRPr="00D61860" w14:paraId="2FE6F96C" w14:textId="77777777" w:rsidTr="0096052C">
        <w:tc>
          <w:tcPr>
            <w:tcW w:w="2264" w:type="pct"/>
            <w:tcBorders>
              <w:left w:val="single" w:sz="4" w:space="0" w:color="auto"/>
            </w:tcBorders>
            <w:shd w:val="clear" w:color="auto" w:fill="auto"/>
            <w:vAlign w:val="center"/>
          </w:tcPr>
          <w:p w14:paraId="4FC5CB37" w14:textId="77777777" w:rsidR="00F53ECC" w:rsidRPr="00D61860" w:rsidRDefault="00F53ECC" w:rsidP="0096052C">
            <w:pPr>
              <w:spacing w:before="120" w:after="40" w:line="240" w:lineRule="atLeast"/>
              <w:ind w:right="279"/>
              <w:jc w:val="right"/>
              <w:rPr>
                <w:bCs/>
              </w:rPr>
            </w:pPr>
            <w:r w:rsidRPr="00D61860">
              <w:rPr>
                <w:bCs/>
              </w:rPr>
              <w:t>Cao độ hoàn thiện mặt nền tầng trệt</w:t>
            </w:r>
          </w:p>
        </w:tc>
        <w:tc>
          <w:tcPr>
            <w:tcW w:w="2736" w:type="pct"/>
            <w:tcBorders>
              <w:right w:val="single" w:sz="4" w:space="0" w:color="auto"/>
            </w:tcBorders>
            <w:shd w:val="clear" w:color="auto" w:fill="auto"/>
            <w:vAlign w:val="center"/>
          </w:tcPr>
          <w:p w14:paraId="7211CCB4" w14:textId="77777777" w:rsidR="00F53ECC" w:rsidRPr="00D61860" w:rsidRDefault="00F53ECC" w:rsidP="007E5088">
            <w:pPr>
              <w:spacing w:before="120" w:after="40" w:line="240" w:lineRule="atLeast"/>
              <w:ind w:firstLine="288"/>
              <w:rPr>
                <w:bCs/>
              </w:rPr>
            </w:pPr>
            <w:r w:rsidRPr="00D61860">
              <w:rPr>
                <w:bCs/>
              </w:rPr>
              <w:t>Bắt buộc +0,45m, tính từ cao độ hoàn thiện của bó vỉa hay mặt hố ga tại ranh giới lô đất</w:t>
            </w:r>
          </w:p>
        </w:tc>
      </w:tr>
      <w:tr w:rsidR="00F53ECC" w:rsidRPr="00D61860" w14:paraId="51080538" w14:textId="77777777" w:rsidTr="0096052C">
        <w:tc>
          <w:tcPr>
            <w:tcW w:w="2264" w:type="pct"/>
            <w:tcBorders>
              <w:left w:val="single" w:sz="4" w:space="0" w:color="auto"/>
            </w:tcBorders>
            <w:shd w:val="clear" w:color="auto" w:fill="auto"/>
            <w:vAlign w:val="center"/>
          </w:tcPr>
          <w:p w14:paraId="4AFB6A97" w14:textId="77777777" w:rsidR="00F53ECC" w:rsidRPr="00D61860" w:rsidRDefault="00F53ECC" w:rsidP="0096052C">
            <w:pPr>
              <w:spacing w:before="120" w:after="40" w:line="240" w:lineRule="atLeast"/>
              <w:ind w:right="279"/>
              <w:jc w:val="right"/>
              <w:rPr>
                <w:bCs/>
              </w:rPr>
            </w:pPr>
            <w:r w:rsidRPr="00D61860">
              <w:rPr>
                <w:bCs/>
              </w:rPr>
              <w:t>Chiều cao thông thủy tầng trệt</w:t>
            </w:r>
          </w:p>
        </w:tc>
        <w:tc>
          <w:tcPr>
            <w:tcW w:w="2736" w:type="pct"/>
            <w:tcBorders>
              <w:right w:val="single" w:sz="4" w:space="0" w:color="auto"/>
            </w:tcBorders>
            <w:shd w:val="clear" w:color="auto" w:fill="auto"/>
            <w:vAlign w:val="center"/>
          </w:tcPr>
          <w:p w14:paraId="2A351233" w14:textId="77777777" w:rsidR="00F53ECC" w:rsidRPr="00D61860" w:rsidRDefault="00F53ECC" w:rsidP="0096052C">
            <w:pPr>
              <w:spacing w:before="120" w:after="40" w:line="240" w:lineRule="atLeast"/>
              <w:ind w:firstLine="288"/>
              <w:rPr>
                <w:bCs/>
              </w:rPr>
            </w:pPr>
            <w:r w:rsidRPr="00D61860">
              <w:rPr>
                <w:bCs/>
              </w:rPr>
              <w:t>3,9m</w:t>
            </w:r>
          </w:p>
        </w:tc>
      </w:tr>
      <w:tr w:rsidR="00F53ECC" w:rsidRPr="00D61860" w14:paraId="74D3ACEB" w14:textId="77777777" w:rsidTr="0096052C">
        <w:tc>
          <w:tcPr>
            <w:tcW w:w="2264" w:type="pct"/>
            <w:tcBorders>
              <w:left w:val="single" w:sz="4" w:space="0" w:color="auto"/>
            </w:tcBorders>
            <w:shd w:val="clear" w:color="auto" w:fill="auto"/>
            <w:vAlign w:val="center"/>
          </w:tcPr>
          <w:p w14:paraId="3BBD1541" w14:textId="77777777" w:rsidR="00F53ECC" w:rsidRPr="00D61860" w:rsidRDefault="00F53ECC" w:rsidP="007E5088">
            <w:pPr>
              <w:spacing w:before="120" w:after="40" w:line="240" w:lineRule="atLeast"/>
              <w:ind w:right="279"/>
              <w:jc w:val="right"/>
              <w:rPr>
                <w:bCs/>
              </w:rPr>
            </w:pPr>
            <w:r w:rsidRPr="00D61860">
              <w:rPr>
                <w:bCs/>
              </w:rPr>
              <w:t>Chiều cao thông thủy tầng 2</w:t>
            </w:r>
            <w:r w:rsidR="007E5088">
              <w:rPr>
                <w:bCs/>
              </w:rPr>
              <w:t xml:space="preserve"> </w:t>
            </w:r>
            <w:r w:rsidRPr="00D61860">
              <w:rPr>
                <w:bCs/>
              </w:rPr>
              <w:t>-</w:t>
            </w:r>
            <w:r w:rsidR="007E5088">
              <w:rPr>
                <w:bCs/>
              </w:rPr>
              <w:t xml:space="preserve"> </w:t>
            </w:r>
            <w:r w:rsidRPr="00D61860">
              <w:rPr>
                <w:bCs/>
              </w:rPr>
              <w:t>3</w:t>
            </w:r>
          </w:p>
        </w:tc>
        <w:tc>
          <w:tcPr>
            <w:tcW w:w="2736" w:type="pct"/>
            <w:tcBorders>
              <w:right w:val="single" w:sz="4" w:space="0" w:color="auto"/>
            </w:tcBorders>
            <w:shd w:val="clear" w:color="auto" w:fill="auto"/>
            <w:vAlign w:val="center"/>
          </w:tcPr>
          <w:p w14:paraId="5FE52545" w14:textId="77777777" w:rsidR="00F53ECC" w:rsidRPr="00D61860" w:rsidRDefault="00F53ECC" w:rsidP="0096052C">
            <w:pPr>
              <w:spacing w:before="120" w:after="40" w:line="240" w:lineRule="atLeast"/>
              <w:ind w:firstLine="288"/>
              <w:rPr>
                <w:bCs/>
              </w:rPr>
            </w:pPr>
            <w:r w:rsidRPr="00D61860">
              <w:rPr>
                <w:bCs/>
              </w:rPr>
              <w:t>3,6m</w:t>
            </w:r>
          </w:p>
        </w:tc>
      </w:tr>
      <w:tr w:rsidR="00F53ECC" w:rsidRPr="00D61860" w14:paraId="2BD992E3" w14:textId="77777777" w:rsidTr="0096052C">
        <w:trPr>
          <w:trHeight w:val="444"/>
        </w:trPr>
        <w:tc>
          <w:tcPr>
            <w:tcW w:w="2264" w:type="pct"/>
            <w:tcBorders>
              <w:left w:val="single" w:sz="4" w:space="0" w:color="auto"/>
            </w:tcBorders>
            <w:shd w:val="clear" w:color="auto" w:fill="auto"/>
            <w:vAlign w:val="center"/>
          </w:tcPr>
          <w:p w14:paraId="779D9FF0" w14:textId="77777777" w:rsidR="00F53ECC" w:rsidRPr="00D61860" w:rsidRDefault="00F53ECC" w:rsidP="0096052C">
            <w:pPr>
              <w:spacing w:before="120" w:after="40" w:line="240" w:lineRule="atLeast"/>
              <w:ind w:right="279"/>
              <w:jc w:val="right"/>
              <w:rPr>
                <w:bCs/>
              </w:rPr>
            </w:pPr>
            <w:r w:rsidRPr="00D61860">
              <w:rPr>
                <w:bCs/>
              </w:rPr>
              <w:t>Chiều cao tầng áp mái (nếu có)</w:t>
            </w:r>
          </w:p>
        </w:tc>
        <w:tc>
          <w:tcPr>
            <w:tcW w:w="2736" w:type="pct"/>
            <w:tcBorders>
              <w:right w:val="single" w:sz="4" w:space="0" w:color="auto"/>
            </w:tcBorders>
            <w:shd w:val="clear" w:color="auto" w:fill="auto"/>
            <w:vAlign w:val="center"/>
          </w:tcPr>
          <w:p w14:paraId="750DC208" w14:textId="77777777" w:rsidR="00F53ECC" w:rsidRPr="00D61860" w:rsidRDefault="00F53ECC" w:rsidP="0096052C">
            <w:pPr>
              <w:spacing w:before="120" w:after="40" w:line="240" w:lineRule="atLeast"/>
              <w:ind w:firstLine="288"/>
              <w:rPr>
                <w:bCs/>
              </w:rPr>
            </w:pPr>
            <w:r w:rsidRPr="00D61860">
              <w:rPr>
                <w:bCs/>
              </w:rPr>
              <w:t>tối đa 2,5m</w:t>
            </w:r>
          </w:p>
        </w:tc>
      </w:tr>
      <w:tr w:rsidR="00F53ECC" w:rsidRPr="00D61860" w14:paraId="2AB04012" w14:textId="77777777" w:rsidTr="0096052C">
        <w:tc>
          <w:tcPr>
            <w:tcW w:w="2264" w:type="pct"/>
            <w:tcBorders>
              <w:left w:val="single" w:sz="4" w:space="0" w:color="auto"/>
            </w:tcBorders>
            <w:shd w:val="clear" w:color="auto" w:fill="auto"/>
            <w:vAlign w:val="center"/>
          </w:tcPr>
          <w:p w14:paraId="54E4CA2F" w14:textId="77777777" w:rsidR="00F53ECC" w:rsidRPr="00D61860" w:rsidRDefault="00F53ECC" w:rsidP="0096052C">
            <w:pPr>
              <w:spacing w:before="120" w:after="40" w:line="240" w:lineRule="atLeast"/>
              <w:ind w:right="279"/>
              <w:jc w:val="right"/>
              <w:rPr>
                <w:bCs/>
              </w:rPr>
            </w:pPr>
            <w:r w:rsidRPr="00D61860">
              <w:rPr>
                <w:bCs/>
              </w:rPr>
              <w:t>Chiều cao nhà</w:t>
            </w:r>
          </w:p>
        </w:tc>
        <w:tc>
          <w:tcPr>
            <w:tcW w:w="2736" w:type="pct"/>
            <w:tcBorders>
              <w:right w:val="single" w:sz="4" w:space="0" w:color="auto"/>
            </w:tcBorders>
            <w:shd w:val="clear" w:color="auto" w:fill="auto"/>
            <w:vAlign w:val="center"/>
          </w:tcPr>
          <w:p w14:paraId="682D3DFF" w14:textId="77777777" w:rsidR="00F53ECC" w:rsidRPr="00D61860" w:rsidRDefault="00F53ECC" w:rsidP="0096052C">
            <w:pPr>
              <w:spacing w:before="120" w:after="40" w:line="240" w:lineRule="atLeast"/>
              <w:ind w:firstLine="288"/>
              <w:rPr>
                <w:bCs/>
              </w:rPr>
            </w:pPr>
            <w:r>
              <w:rPr>
                <w:bCs/>
              </w:rPr>
              <w:t>T</w:t>
            </w:r>
            <w:r w:rsidRPr="00D61860">
              <w:rPr>
                <w:bCs/>
              </w:rPr>
              <w:t>ối đa 17,5m</w:t>
            </w:r>
          </w:p>
        </w:tc>
      </w:tr>
      <w:tr w:rsidR="00F53ECC" w:rsidRPr="00D61860" w14:paraId="124F3CD4" w14:textId="77777777" w:rsidTr="0096052C">
        <w:tc>
          <w:tcPr>
            <w:tcW w:w="2264" w:type="pct"/>
            <w:tcBorders>
              <w:left w:val="single" w:sz="4" w:space="0" w:color="auto"/>
            </w:tcBorders>
            <w:shd w:val="clear" w:color="auto" w:fill="auto"/>
            <w:vAlign w:val="center"/>
          </w:tcPr>
          <w:p w14:paraId="4696C39D" w14:textId="77777777" w:rsidR="00F53ECC" w:rsidRPr="00D61860" w:rsidRDefault="00F53ECC" w:rsidP="0096052C">
            <w:pPr>
              <w:spacing w:before="120" w:after="40" w:line="240" w:lineRule="atLeast"/>
              <w:ind w:right="279"/>
              <w:jc w:val="right"/>
              <w:rPr>
                <w:bCs/>
              </w:rPr>
            </w:pPr>
            <w:r w:rsidRPr="00D61860">
              <w:rPr>
                <w:bCs/>
              </w:rPr>
              <w:t>Khoảng lùi phía trước</w:t>
            </w:r>
          </w:p>
        </w:tc>
        <w:tc>
          <w:tcPr>
            <w:tcW w:w="2736" w:type="pct"/>
            <w:tcBorders>
              <w:right w:val="single" w:sz="4" w:space="0" w:color="auto"/>
            </w:tcBorders>
            <w:shd w:val="clear" w:color="auto" w:fill="auto"/>
            <w:vAlign w:val="center"/>
          </w:tcPr>
          <w:p w14:paraId="20DB260B" w14:textId="77777777" w:rsidR="00F53ECC" w:rsidRPr="00D61860" w:rsidRDefault="00F53ECC" w:rsidP="0096052C">
            <w:pPr>
              <w:spacing w:before="120" w:after="40" w:line="240" w:lineRule="atLeast"/>
              <w:ind w:firstLine="288"/>
              <w:rPr>
                <w:bCs/>
              </w:rPr>
            </w:pPr>
            <w:r>
              <w:rPr>
                <w:bCs/>
              </w:rPr>
              <w:t>Tối thiề</w:t>
            </w:r>
            <w:r w:rsidR="00B632FE">
              <w:rPr>
                <w:bCs/>
              </w:rPr>
              <w:t>u 2,5</w:t>
            </w:r>
            <w:r>
              <w:rPr>
                <w:bCs/>
              </w:rPr>
              <w:t>m</w:t>
            </w:r>
          </w:p>
        </w:tc>
      </w:tr>
      <w:tr w:rsidR="00F53ECC" w:rsidRPr="00D61860" w14:paraId="693FD2C0" w14:textId="77777777" w:rsidTr="0096052C">
        <w:tc>
          <w:tcPr>
            <w:tcW w:w="2264" w:type="pct"/>
            <w:tcBorders>
              <w:left w:val="single" w:sz="4" w:space="0" w:color="auto"/>
            </w:tcBorders>
            <w:shd w:val="clear" w:color="auto" w:fill="auto"/>
            <w:vAlign w:val="center"/>
          </w:tcPr>
          <w:p w14:paraId="04DD59C6" w14:textId="77777777" w:rsidR="00F53ECC" w:rsidRPr="00D61860" w:rsidRDefault="00F53ECC" w:rsidP="0096052C">
            <w:pPr>
              <w:spacing w:before="120" w:after="40" w:line="240" w:lineRule="atLeast"/>
              <w:ind w:right="279"/>
              <w:jc w:val="right"/>
              <w:rPr>
                <w:bCs/>
              </w:rPr>
            </w:pPr>
            <w:r w:rsidRPr="00D61860">
              <w:rPr>
                <w:bCs/>
              </w:rPr>
              <w:t>Khoảng lùi phía sau</w:t>
            </w:r>
          </w:p>
        </w:tc>
        <w:tc>
          <w:tcPr>
            <w:tcW w:w="2736" w:type="pct"/>
            <w:tcBorders>
              <w:right w:val="single" w:sz="4" w:space="0" w:color="auto"/>
            </w:tcBorders>
            <w:shd w:val="clear" w:color="auto" w:fill="auto"/>
            <w:vAlign w:val="center"/>
          </w:tcPr>
          <w:p w14:paraId="3AC9C2B8" w14:textId="77777777" w:rsidR="00F53ECC" w:rsidRPr="00D61860" w:rsidRDefault="00F53ECC" w:rsidP="008F13C2">
            <w:pPr>
              <w:spacing w:before="120" w:after="40" w:line="240" w:lineRule="atLeast"/>
              <w:ind w:firstLine="288"/>
              <w:rPr>
                <w:bCs/>
              </w:rPr>
            </w:pPr>
            <w:r>
              <w:rPr>
                <w:bCs/>
              </w:rPr>
              <w:t>T</w:t>
            </w:r>
            <w:r w:rsidRPr="00D61860">
              <w:rPr>
                <w:bCs/>
              </w:rPr>
              <w:t xml:space="preserve">ối thiểu </w:t>
            </w:r>
            <w:r w:rsidR="008F13C2">
              <w:rPr>
                <w:bCs/>
              </w:rPr>
              <w:t>1,0</w:t>
            </w:r>
            <w:r>
              <w:rPr>
                <w:bCs/>
              </w:rPr>
              <w:t>m</w:t>
            </w:r>
          </w:p>
        </w:tc>
      </w:tr>
      <w:tr w:rsidR="00F53ECC" w:rsidRPr="00D61860" w14:paraId="18B6D85D" w14:textId="77777777" w:rsidTr="0096052C">
        <w:tc>
          <w:tcPr>
            <w:tcW w:w="5000" w:type="pct"/>
            <w:gridSpan w:val="2"/>
            <w:tcBorders>
              <w:left w:val="single" w:sz="4" w:space="0" w:color="auto"/>
              <w:right w:val="single" w:sz="4" w:space="0" w:color="auto"/>
            </w:tcBorders>
            <w:shd w:val="clear" w:color="auto" w:fill="auto"/>
            <w:vAlign w:val="center"/>
          </w:tcPr>
          <w:p w14:paraId="5084FBA5" w14:textId="77777777" w:rsidR="00F53ECC" w:rsidRPr="00D61860" w:rsidRDefault="00F53ECC" w:rsidP="008F13C2">
            <w:pPr>
              <w:spacing w:before="120" w:after="40" w:line="240" w:lineRule="atLeast"/>
              <w:ind w:firstLine="288"/>
              <w:rPr>
                <w:bCs/>
              </w:rPr>
            </w:pPr>
          </w:p>
        </w:tc>
      </w:tr>
    </w:tbl>
    <w:p w14:paraId="39971F15"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Các công trình nằm trên trục chính đô thị được khuyến khích sử dụng mặt bằng tầng trệt hoặc khối đế (trong trường hợp công trình cao tầng) vào các hoạt động thương mại bán lẻ nhằm thu hút người đi bộ.</w:t>
      </w:r>
    </w:p>
    <w:p w14:paraId="7590446A"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Đối với các khu vực công viên: </w:t>
      </w:r>
      <w:r>
        <w:rPr>
          <w:rFonts w:cs="Times New Roman"/>
          <w:sz w:val="28"/>
          <w:szCs w:val="28"/>
          <w:lang w:val="en-US"/>
        </w:rPr>
        <w:t>T</w:t>
      </w:r>
      <w:r w:rsidRPr="006808AD">
        <w:rPr>
          <w:rFonts w:cs="Times New Roman"/>
          <w:sz w:val="28"/>
          <w:szCs w:val="28"/>
          <w:lang w:val="en-US"/>
        </w:rPr>
        <w:t>ổ chức các hoạt động thể thao khuyến khích sự tham gia của cộng đồng như: cầu lông, tập võ,</w:t>
      </w:r>
      <w:r>
        <w:rPr>
          <w:rFonts w:cs="Times New Roman"/>
          <w:sz w:val="28"/>
          <w:szCs w:val="28"/>
          <w:lang w:val="en-US"/>
        </w:rPr>
        <w:t xml:space="preserve"> bóng rổ,</w:t>
      </w:r>
      <w:r w:rsidRPr="006808AD">
        <w:rPr>
          <w:rFonts w:cs="Times New Roman"/>
          <w:sz w:val="28"/>
          <w:szCs w:val="28"/>
          <w:lang w:val="en-US"/>
        </w:rPr>
        <w:t xml:space="preserve">… </w:t>
      </w:r>
      <w:r>
        <w:rPr>
          <w:rFonts w:cs="Times New Roman"/>
          <w:sz w:val="28"/>
          <w:szCs w:val="28"/>
          <w:lang w:val="en-US"/>
        </w:rPr>
        <w:t>k</w:t>
      </w:r>
      <w:r w:rsidRPr="006808AD">
        <w:rPr>
          <w:rFonts w:cs="Times New Roman"/>
          <w:sz w:val="28"/>
          <w:szCs w:val="28"/>
          <w:lang w:val="en-US"/>
        </w:rPr>
        <w:t>hông khuyến khích việc tổ chức các môn thể thao có thu phí dịch vụ hoặc không phù hợp với phần đông người dân như: tennis, golf</w:t>
      </w:r>
      <w:r>
        <w:rPr>
          <w:rFonts w:cs="Times New Roman"/>
          <w:sz w:val="28"/>
          <w:szCs w:val="28"/>
          <w:lang w:val="en-US"/>
        </w:rPr>
        <w:t>,</w:t>
      </w:r>
      <w:r w:rsidRPr="006808AD">
        <w:rPr>
          <w:rFonts w:cs="Times New Roman"/>
          <w:sz w:val="28"/>
          <w:szCs w:val="28"/>
          <w:lang w:val="en-US"/>
        </w:rPr>
        <w:t>…</w:t>
      </w:r>
    </w:p>
    <w:p w14:paraId="3A9D83E7"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Các hình thức thiết kế vỉa hè (bao gồm cả cách trồng cây xanh, vị trí và hình thức của mảnh xanh cách ly giữa đường đi bộ và đường xe cơ giới, và bề rộng đường đi bộ) cần phải tương thích với tính chất của công trình liền kề. </w:t>
      </w:r>
    </w:p>
    <w:p w14:paraId="47DA1640" w14:textId="77777777" w:rsidR="00F53ECC"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lastRenderedPageBreak/>
        <w:t>- Đề xuất đậu xe công cộng, trên một số tuyến phố chính và công viên với hình thức đậu xe song song hay chéo góc 450. Tại công viên, có thể kết hợp khu vực đậu xe với khu vực sân chơi đa năng. Khoảng cách tối thiểu từ lối vào bãi đậu xe của công trình tới các giao lộ là 25m.</w:t>
      </w:r>
    </w:p>
    <w:p w14:paraId="14946D38" w14:textId="77777777" w:rsidR="00F53ECC" w:rsidRPr="006808AD" w:rsidRDefault="00F53ECC" w:rsidP="00F53ECC">
      <w:pPr>
        <w:spacing w:before="120" w:after="0"/>
        <w:jc w:val="center"/>
        <w:rPr>
          <w:rFonts w:cs="Times New Roman"/>
          <w:sz w:val="28"/>
          <w:szCs w:val="28"/>
          <w:lang w:val="en-US"/>
        </w:rPr>
      </w:pPr>
      <w:r>
        <w:rPr>
          <w:noProof/>
          <w:sz w:val="28"/>
          <w:szCs w:val="28"/>
          <w:lang w:eastAsia="en-GB"/>
        </w:rPr>
        <w:drawing>
          <wp:inline distT="0" distB="0" distL="0" distR="0" wp14:anchorId="10235EA8" wp14:editId="37F31B7D">
            <wp:extent cx="3848735" cy="412559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l="3159" t="5510" r="1750" b="7890"/>
                    <a:stretch>
                      <a:fillRect/>
                    </a:stretch>
                  </pic:blipFill>
                  <pic:spPr bwMode="auto">
                    <a:xfrm>
                      <a:off x="0" y="0"/>
                      <a:ext cx="3848735" cy="4125595"/>
                    </a:xfrm>
                    <a:prstGeom prst="rect">
                      <a:avLst/>
                    </a:prstGeom>
                    <a:noFill/>
                    <a:ln>
                      <a:noFill/>
                    </a:ln>
                  </pic:spPr>
                </pic:pic>
              </a:graphicData>
            </a:graphic>
          </wp:inline>
        </w:drawing>
      </w:r>
    </w:p>
    <w:p w14:paraId="1D2EBA43" w14:textId="77777777" w:rsidR="00F53ECC" w:rsidRPr="00C06EDA" w:rsidRDefault="00F53ECC" w:rsidP="00F53ECC">
      <w:pPr>
        <w:spacing w:before="120" w:after="0"/>
        <w:jc w:val="center"/>
        <w:rPr>
          <w:rFonts w:cs="Times New Roman"/>
          <w:i/>
          <w:sz w:val="28"/>
          <w:szCs w:val="28"/>
          <w:lang w:val="en-US"/>
        </w:rPr>
      </w:pPr>
      <w:r w:rsidRPr="00C06EDA">
        <w:rPr>
          <w:rFonts w:cs="Times New Roman"/>
          <w:i/>
          <w:sz w:val="28"/>
          <w:szCs w:val="28"/>
          <w:lang w:val="en-US"/>
        </w:rPr>
        <w:t>Hình ảnh minh họa đậu xe đường phố</w:t>
      </w:r>
    </w:p>
    <w:p w14:paraId="24AC69AB" w14:textId="77777777" w:rsidR="00F53ECC" w:rsidRPr="00E3303D" w:rsidRDefault="00F53ECC" w:rsidP="00F53ECC">
      <w:pPr>
        <w:spacing w:before="120" w:after="0"/>
        <w:jc w:val="both"/>
        <w:rPr>
          <w:rFonts w:cs="Times New Roman"/>
          <w:b/>
          <w:sz w:val="28"/>
          <w:szCs w:val="28"/>
          <w:lang w:val="en-US"/>
        </w:rPr>
      </w:pPr>
      <w:r w:rsidRPr="00E3303D">
        <w:rPr>
          <w:rFonts w:cs="Times New Roman"/>
          <w:b/>
          <w:sz w:val="28"/>
          <w:szCs w:val="28"/>
          <w:lang w:val="en-US"/>
        </w:rPr>
        <w:t>V.3. Quy hoạch hệ thống cây xanh</w:t>
      </w:r>
    </w:p>
    <w:p w14:paraId="055E89FC" w14:textId="77777777" w:rsidR="00F53ECC" w:rsidRPr="00E3303D" w:rsidRDefault="00F53ECC" w:rsidP="00F53ECC">
      <w:pPr>
        <w:spacing w:before="120" w:after="0"/>
        <w:ind w:firstLine="567"/>
        <w:jc w:val="both"/>
        <w:rPr>
          <w:rFonts w:cs="Times New Roman"/>
          <w:b/>
          <w:sz w:val="28"/>
          <w:szCs w:val="28"/>
          <w:lang w:val="en-US"/>
        </w:rPr>
      </w:pPr>
      <w:r w:rsidRPr="00E3303D">
        <w:rPr>
          <w:rFonts w:cs="Times New Roman"/>
          <w:b/>
          <w:sz w:val="28"/>
          <w:szCs w:val="28"/>
          <w:lang w:val="en-US"/>
        </w:rPr>
        <w:t>V.3.1. Căn cứ thiết kế</w:t>
      </w:r>
    </w:p>
    <w:p w14:paraId="16E03941"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xml:space="preserve">- Nghị định số 64/2010/NĐ-CP, ngày 11/06/2010 của Chính Phủ v/v: Quản lý cây xanh đô thị. </w:t>
      </w:r>
    </w:p>
    <w:p w14:paraId="330128A3"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Thông tư số 20/2005/TT-BXD, ngày 20/12/2005 của Bộ Xây Dựng v/v: Hướng dẫn quản lý cây xanh đô thị.</w:t>
      </w:r>
    </w:p>
    <w:p w14:paraId="4E80CDA1"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Thông tư số 20/2009/TT-BXD, ngày 30/06/2009 của Bộ Xây Dựng v/v: Sửa đổi, bổ sung thông tư số 20/2005/TT-BXD, ngày 20/12/2005 của Bộ Xây Dựng.</w:t>
      </w:r>
    </w:p>
    <w:p w14:paraId="3E5D8037"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TCVN 362: 2005 - “Quy hoạch cây xanh sử dụng công cộng trong các đô thị - Tiêu chuẩn thiết kế”</w:t>
      </w:r>
    </w:p>
    <w:p w14:paraId="240C98F2"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TCXDVN 104: 2007: Đường đô thị – Yêu cầu thiết kế.</w:t>
      </w:r>
    </w:p>
    <w:p w14:paraId="12544306" w14:textId="77777777" w:rsidR="00F53ECC" w:rsidRPr="00E3303D" w:rsidRDefault="00F53ECC" w:rsidP="00F53ECC">
      <w:pPr>
        <w:spacing w:before="120" w:after="0"/>
        <w:ind w:firstLine="567"/>
        <w:jc w:val="both"/>
        <w:rPr>
          <w:rFonts w:cs="Times New Roman"/>
          <w:b/>
          <w:sz w:val="28"/>
          <w:szCs w:val="28"/>
          <w:lang w:val="en-US"/>
        </w:rPr>
      </w:pPr>
      <w:r w:rsidRPr="00E3303D">
        <w:rPr>
          <w:rFonts w:cs="Times New Roman"/>
          <w:b/>
          <w:sz w:val="28"/>
          <w:szCs w:val="28"/>
          <w:lang w:val="en-US"/>
        </w:rPr>
        <w:lastRenderedPageBreak/>
        <w:t>V.3.2. Vai trò của cây xanh trên đường phố và công viên</w:t>
      </w:r>
    </w:p>
    <w:p w14:paraId="459BFF1E"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Trước tiên hệ thống cây xanh có tác dụng cải thiện khí hậu vì chúng có khả năng ngăn chặn và lọc bức xạ mặt trời, ngăn chặn quá trình bốc hơi nước, giữ độ ẩm cho đất và độ ẩm không khí qua việc hạn chế bốc hơi nước, kiểm soát gió và lưu thông gió.</w:t>
      </w:r>
    </w:p>
    <w:p w14:paraId="0C96F5BF"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Cây xanh có tác dụng bảo vệ môi trường: hút khí CO2 và cung cấp khí O2, ngăn giữ chất bụi độc hại, hạn chế tiếng ồn ở khu vực nội thành.</w:t>
      </w:r>
    </w:p>
    <w:p w14:paraId="165E5DAE"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Cây xanh có vai trò quan trọng trong kiến trúc và trang trí cảnh quan, những tính chất của cây xanh như: hình dạng (tán lá, thân cây), màu sắc (lá, hoa, thân cây) là những yếu tố làm tăng giá trị thẩm mỹ của các công trình kiến trúc nói chung và của tuyến đường nói riêng.</w:t>
      </w:r>
    </w:p>
    <w:p w14:paraId="3D3CA604"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Cây xanh trồng trên đường phố còn có tác dụng kiểm soát giao thông. Hàng cây bên đường có tác dụng định hướng, nhất là vào ban đêm sự phản chiếu của các gốc cây được sơn vôi trắng là những tín hiệu chỉ dẫn cho người đi đường.</w:t>
      </w:r>
    </w:p>
    <w:p w14:paraId="5AB9BE12"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Cây xanh trồng trên công viên có tác dụng tạo bóng mát cho các hoạt động vui chơi giải trí và tập thể dục cho dân cư sống trong khu vực.</w:t>
      </w:r>
    </w:p>
    <w:p w14:paraId="22BD917B" w14:textId="77777777" w:rsidR="00F53ECC" w:rsidRPr="003E3BC7" w:rsidRDefault="00F53ECC" w:rsidP="00F53ECC">
      <w:pPr>
        <w:spacing w:before="120" w:after="0"/>
        <w:ind w:firstLine="567"/>
        <w:jc w:val="both"/>
        <w:rPr>
          <w:rFonts w:cs="Times New Roman"/>
          <w:b/>
          <w:sz w:val="28"/>
          <w:szCs w:val="28"/>
          <w:lang w:val="en-US"/>
        </w:rPr>
      </w:pPr>
      <w:r w:rsidRPr="003E3BC7">
        <w:rPr>
          <w:rFonts w:cs="Times New Roman"/>
          <w:b/>
          <w:sz w:val="28"/>
          <w:szCs w:val="28"/>
          <w:lang w:val="en-US"/>
        </w:rPr>
        <w:t>V.3.3. Cây xanh đường phố</w:t>
      </w:r>
    </w:p>
    <w:p w14:paraId="5D82E676" w14:textId="77777777" w:rsidR="00F53ECC" w:rsidRPr="006808AD"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 Theo tiêu chuẩn phân loại cây bóng mát trong đô thị (Thông tư 20/2005/TT-BXD ngày 20 tháng 12 năm 2005 của Bộ Xây Dựng), Nghị định 64/2010/NĐ-CP về quản lý cây xanh đô thị, phần lớn vỉa hè trong khu quy hoạch có chiều rộng 4 m, nên sử dụng cây loại 1 (cây tiểu mộc), có chiều cao tối đa 10m. khoảng cách trồng từ 4 đến 8 m, khoảng cách tối thiểu đối với lề đường là 0.6 m.</w:t>
      </w:r>
      <w:r w:rsidR="00141A87">
        <w:rPr>
          <w:rFonts w:cs="Times New Roman"/>
          <w:sz w:val="28"/>
          <w:szCs w:val="28"/>
          <w:lang w:val="en-US"/>
        </w:rPr>
        <w:t xml:space="preserve"> Một số loại cây đề xuất như: cây sao đen, cây dầu.</w:t>
      </w:r>
    </w:p>
    <w:tbl>
      <w:tblPr>
        <w:tblW w:w="5000" w:type="pct"/>
        <w:jc w:val="center"/>
        <w:tblLook w:val="04A0" w:firstRow="1" w:lastRow="0" w:firstColumn="1" w:lastColumn="0" w:noHBand="0" w:noVBand="1"/>
      </w:tblPr>
      <w:tblGrid>
        <w:gridCol w:w="4799"/>
        <w:gridCol w:w="4488"/>
      </w:tblGrid>
      <w:tr w:rsidR="00F53ECC" w:rsidRPr="00DD4F0F" w14:paraId="0813BE78" w14:textId="77777777" w:rsidTr="00141A87">
        <w:trPr>
          <w:jc w:val="center"/>
        </w:trPr>
        <w:tc>
          <w:tcPr>
            <w:tcW w:w="2584" w:type="pct"/>
          </w:tcPr>
          <w:p w14:paraId="01D0215A" w14:textId="77777777" w:rsidR="00F53ECC" w:rsidRPr="00DD4F0F" w:rsidRDefault="00F53ECC" w:rsidP="0096052C">
            <w:pPr>
              <w:spacing w:before="120" w:after="120"/>
              <w:ind w:right="-15"/>
              <w:jc w:val="center"/>
              <w:rPr>
                <w:b/>
                <w:noProof/>
                <w:sz w:val="28"/>
                <w:szCs w:val="28"/>
              </w:rPr>
            </w:pPr>
            <w:r>
              <w:rPr>
                <w:b/>
                <w:noProof/>
                <w:sz w:val="28"/>
                <w:szCs w:val="28"/>
                <w:lang w:eastAsia="en-GB"/>
              </w:rPr>
              <mc:AlternateContent>
                <mc:Choice Requires="wps">
                  <w:drawing>
                    <wp:anchor distT="0" distB="0" distL="114300" distR="114300" simplePos="0" relativeHeight="251664384" behindDoc="0" locked="0" layoutInCell="1" allowOverlap="1" wp14:anchorId="047256B1" wp14:editId="31747455">
                      <wp:simplePos x="0" y="0"/>
                      <wp:positionH relativeFrom="column">
                        <wp:posOffset>-8255</wp:posOffset>
                      </wp:positionH>
                      <wp:positionV relativeFrom="paragraph">
                        <wp:posOffset>2126615</wp:posOffset>
                      </wp:positionV>
                      <wp:extent cx="1605915" cy="3086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08610"/>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5D13A" w14:textId="77777777" w:rsidR="0042706D" w:rsidRPr="00556BF5" w:rsidRDefault="0042706D" w:rsidP="00F53ECC">
                                  <w:pPr>
                                    <w:rPr>
                                      <w:sz w:val="22"/>
                                    </w:rPr>
                                  </w:pPr>
                                  <w:r w:rsidRPr="00556BF5">
                                    <w:rPr>
                                      <w:sz w:val="22"/>
                                    </w:rPr>
                                    <w:t>Cây sao đen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47256B1" id="_x0000_t202" coordsize="21600,21600" o:spt="202" path="m,l,21600r21600,l21600,xe">
                      <v:stroke joinstyle="miter"/>
                      <v:path gradientshapeok="t" o:connecttype="rect"/>
                    </v:shapetype>
                    <v:shape id="Text Box 72" o:spid="_x0000_s1026" type="#_x0000_t202" style="position:absolute;left:0;text-align:left;margin-left:-.65pt;margin-top:167.45pt;width:126.4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" stroked="f">
                      <v:fill opacity="31354f"/>
                      <v:textbox>
                        <w:txbxContent>
                          <w:p w14:paraId="6295D13A" w14:textId="77777777" w:rsidR="0042706D" w:rsidRPr="00556BF5" w:rsidRDefault="0042706D" w:rsidP="00F53ECC">
                            <w:pPr>
                              <w:rPr>
                                <w:sz w:val="22"/>
                              </w:rPr>
                            </w:pPr>
                            <w:r w:rsidRPr="00556BF5">
                              <w:rPr>
                                <w:sz w:val="22"/>
                              </w:rPr>
                              <w:t>Cây sao đen</w:t>
                            </w:r>
                          </w:p>
                        </w:txbxContent>
                      </v:textbox>
                    </v:shape>
                  </w:pict>
                </mc:Fallback>
              </mc:AlternateContent>
            </w:r>
            <w:r>
              <w:rPr>
                <w:b/>
                <w:noProof/>
                <w:sz w:val="28"/>
                <w:szCs w:val="28"/>
                <w:lang w:eastAsia="en-GB"/>
              </w:rPr>
              <w:drawing>
                <wp:inline distT="0" distB="0" distL="0" distR="0" wp14:anchorId="5B9FA4EA" wp14:editId="16867C27">
                  <wp:extent cx="3104515" cy="2381885"/>
                  <wp:effectExtent l="0" t="0" r="635" b="0"/>
                  <wp:docPr id="68" name="Picture 68" descr="sao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o den"/>
                          <pic:cNvPicPr>
                            <a:picLocks noChangeAspect="1" noChangeArrowheads="1"/>
                          </pic:cNvPicPr>
                        </pic:nvPicPr>
                        <pic:blipFill>
                          <a:blip r:embed="rId17">
                            <a:extLst>
                              <a:ext uri="{28A0092B-C50C-407E-A947-70E740481C1C}">
                                <a14:useLocalDpi xmlns:a14="http://schemas.microsoft.com/office/drawing/2010/main" val="0"/>
                              </a:ext>
                            </a:extLst>
                          </a:blip>
                          <a:srcRect t="9607"/>
                          <a:stretch>
                            <a:fillRect/>
                          </a:stretch>
                        </pic:blipFill>
                        <pic:spPr bwMode="auto">
                          <a:xfrm>
                            <a:off x="0" y="0"/>
                            <a:ext cx="3104515" cy="2381885"/>
                          </a:xfrm>
                          <a:prstGeom prst="rect">
                            <a:avLst/>
                          </a:prstGeom>
                          <a:noFill/>
                          <a:ln>
                            <a:noFill/>
                          </a:ln>
                        </pic:spPr>
                      </pic:pic>
                    </a:graphicData>
                  </a:graphic>
                </wp:inline>
              </w:drawing>
            </w:r>
          </w:p>
        </w:tc>
        <w:tc>
          <w:tcPr>
            <w:tcW w:w="2416" w:type="pct"/>
          </w:tcPr>
          <w:p w14:paraId="289C1D10" w14:textId="77777777" w:rsidR="00F53ECC" w:rsidRPr="00DD4F0F" w:rsidRDefault="00F53ECC" w:rsidP="0096052C">
            <w:pPr>
              <w:spacing w:before="120" w:after="120"/>
              <w:ind w:right="-15"/>
              <w:jc w:val="center"/>
              <w:rPr>
                <w:b/>
                <w:noProof/>
                <w:sz w:val="28"/>
                <w:szCs w:val="28"/>
              </w:rPr>
            </w:pPr>
            <w:r>
              <w:rPr>
                <w:b/>
                <w:noProof/>
                <w:sz w:val="28"/>
                <w:szCs w:val="28"/>
                <w:lang w:eastAsia="en-GB"/>
              </w:rPr>
              <mc:AlternateContent>
                <mc:Choice Requires="wps">
                  <w:drawing>
                    <wp:anchor distT="0" distB="0" distL="114300" distR="114300" simplePos="0" relativeHeight="251663360" behindDoc="0" locked="0" layoutInCell="1" allowOverlap="1" wp14:anchorId="4055A129" wp14:editId="30147631">
                      <wp:simplePos x="0" y="0"/>
                      <wp:positionH relativeFrom="column">
                        <wp:posOffset>6985</wp:posOffset>
                      </wp:positionH>
                      <wp:positionV relativeFrom="paragraph">
                        <wp:posOffset>2100580</wp:posOffset>
                      </wp:positionV>
                      <wp:extent cx="1605915" cy="35115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51155"/>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65E07" w14:textId="77777777" w:rsidR="0042706D" w:rsidRPr="00556BF5" w:rsidRDefault="0042706D" w:rsidP="00F53ECC">
                                  <w:pPr>
                                    <w:rPr>
                                      <w:sz w:val="22"/>
                                    </w:rPr>
                                  </w:pPr>
                                  <w:r w:rsidRPr="00556BF5">
                                    <w:rPr>
                                      <w:sz w:val="22"/>
                                    </w:rPr>
                                    <w:t xml:space="preserve">Cây Dầu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55A129" id="Text Box 71" o:spid="_x0000_s1027" type="#_x0000_t202" style="position:absolute;left:0;text-align:left;margin-left:.55pt;margin-top:165.4pt;width:126.4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" stroked="f">
                      <v:fill opacity="31354f"/>
                      <v:textbox>
                        <w:txbxContent>
                          <w:p w14:paraId="1B665E07" w14:textId="77777777" w:rsidR="0042706D" w:rsidRPr="00556BF5" w:rsidRDefault="0042706D" w:rsidP="00F53ECC">
                            <w:pPr>
                              <w:rPr>
                                <w:sz w:val="22"/>
                              </w:rPr>
                            </w:pPr>
                            <w:r w:rsidRPr="00556BF5">
                              <w:rPr>
                                <w:sz w:val="22"/>
                              </w:rPr>
                              <w:t xml:space="preserve">Cây Dầu </w:t>
                            </w:r>
                          </w:p>
                        </w:txbxContent>
                      </v:textbox>
                    </v:shape>
                  </w:pict>
                </mc:Fallback>
              </mc:AlternateContent>
            </w:r>
            <w:r>
              <w:rPr>
                <w:b/>
                <w:noProof/>
                <w:sz w:val="28"/>
                <w:szCs w:val="28"/>
                <w:lang w:eastAsia="en-GB"/>
              </w:rPr>
              <w:drawing>
                <wp:inline distT="0" distB="0" distL="0" distR="0" wp14:anchorId="1C06F68B" wp14:editId="522CE393">
                  <wp:extent cx="2891790" cy="2371090"/>
                  <wp:effectExtent l="0" t="0" r="3810" b="0"/>
                  <wp:docPr id="67" name="Picture 67" descr="cay 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y d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1790" cy="2371090"/>
                          </a:xfrm>
                          <a:prstGeom prst="rect">
                            <a:avLst/>
                          </a:prstGeom>
                          <a:noFill/>
                          <a:ln>
                            <a:noFill/>
                          </a:ln>
                        </pic:spPr>
                      </pic:pic>
                    </a:graphicData>
                  </a:graphic>
                </wp:inline>
              </w:drawing>
            </w:r>
          </w:p>
        </w:tc>
      </w:tr>
      <w:tr w:rsidR="00F53ECC" w:rsidRPr="00786FE9" w14:paraId="2E239A2A" w14:textId="77777777" w:rsidTr="0096052C">
        <w:trPr>
          <w:jc w:val="center"/>
        </w:trPr>
        <w:tc>
          <w:tcPr>
            <w:tcW w:w="5000" w:type="pct"/>
            <w:gridSpan w:val="2"/>
          </w:tcPr>
          <w:p w14:paraId="787EA8EE" w14:textId="77777777" w:rsidR="00F53ECC" w:rsidRPr="003E3BC7" w:rsidRDefault="00F53ECC" w:rsidP="0096052C">
            <w:pPr>
              <w:pStyle w:val="heading10-hinh"/>
              <w:rPr>
                <w:b w:val="0"/>
                <w:szCs w:val="24"/>
              </w:rPr>
            </w:pPr>
          </w:p>
        </w:tc>
      </w:tr>
    </w:tbl>
    <w:p w14:paraId="26DDFFB9" w14:textId="77777777" w:rsidR="00F53ECC" w:rsidRPr="003E3BC7" w:rsidRDefault="00F53ECC" w:rsidP="00F53ECC">
      <w:pPr>
        <w:spacing w:before="120" w:after="0"/>
        <w:ind w:firstLine="567"/>
        <w:jc w:val="both"/>
        <w:rPr>
          <w:rFonts w:cs="Times New Roman"/>
          <w:b/>
          <w:sz w:val="28"/>
          <w:szCs w:val="28"/>
          <w:lang w:val="en-US"/>
        </w:rPr>
      </w:pPr>
      <w:r w:rsidRPr="003E3BC7">
        <w:rPr>
          <w:rFonts w:cs="Times New Roman"/>
          <w:b/>
          <w:sz w:val="28"/>
          <w:szCs w:val="28"/>
          <w:lang w:val="en-US"/>
        </w:rPr>
        <w:t>V.3.4. Cây xanh công viên</w:t>
      </w:r>
    </w:p>
    <w:p w14:paraId="2DA8141B" w14:textId="77777777" w:rsidR="00F53ECC"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Vỉa hè trong khu dân cư được bố trí trồng cây loại 1 và loại 2 (Tiêu chuẩn cây loại 1 và loại 2 được xác định trong Thông tư 20/2005 của Bộ Xây Dựng</w:t>
      </w:r>
      <w:r w:rsidR="00141A87">
        <w:rPr>
          <w:rFonts w:cs="Times New Roman"/>
          <w:sz w:val="28"/>
          <w:szCs w:val="28"/>
          <w:lang w:val="en-US"/>
        </w:rPr>
        <w:t xml:space="preserve"> </w:t>
      </w:r>
      <w:r w:rsidRPr="006808AD">
        <w:rPr>
          <w:rFonts w:cs="Times New Roman"/>
          <w:sz w:val="28"/>
          <w:szCs w:val="28"/>
          <w:lang w:val="en-US"/>
        </w:rPr>
        <w:t>về hướng dẫn quản lý cây xanh đô thị).</w:t>
      </w:r>
    </w:p>
    <w:tbl>
      <w:tblPr>
        <w:tblW w:w="5000" w:type="pct"/>
        <w:tblLook w:val="04A0" w:firstRow="1" w:lastRow="0" w:firstColumn="1" w:lastColumn="0" w:noHBand="0" w:noVBand="1"/>
      </w:tblPr>
      <w:tblGrid>
        <w:gridCol w:w="3775"/>
        <w:gridCol w:w="5512"/>
      </w:tblGrid>
      <w:tr w:rsidR="00F53ECC" w:rsidRPr="00C309AC" w14:paraId="54FA697F" w14:textId="77777777" w:rsidTr="0096052C">
        <w:tc>
          <w:tcPr>
            <w:tcW w:w="2061" w:type="pct"/>
          </w:tcPr>
          <w:p w14:paraId="2418169E" w14:textId="77777777" w:rsidR="00F53ECC" w:rsidRPr="003E3BC7" w:rsidRDefault="00F53ECC" w:rsidP="0096052C">
            <w:pPr>
              <w:tabs>
                <w:tab w:val="left" w:pos="630"/>
              </w:tabs>
              <w:spacing w:before="60" w:after="60" w:line="288" w:lineRule="auto"/>
              <w:jc w:val="center"/>
              <w:rPr>
                <w:i/>
                <w:sz w:val="28"/>
              </w:rPr>
            </w:pPr>
            <w:r w:rsidRPr="003E3BC7">
              <w:rPr>
                <w:i/>
                <w:noProof/>
                <w:sz w:val="28"/>
                <w:lang w:eastAsia="en-GB"/>
              </w:rPr>
              <w:drawing>
                <wp:inline distT="0" distB="0" distL="0" distR="0" wp14:anchorId="1F235745" wp14:editId="29D7B5E1">
                  <wp:extent cx="2339340" cy="242443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340" cy="2424430"/>
                          </a:xfrm>
                          <a:prstGeom prst="rect">
                            <a:avLst/>
                          </a:prstGeom>
                          <a:noFill/>
                          <a:ln>
                            <a:noFill/>
                          </a:ln>
                        </pic:spPr>
                      </pic:pic>
                    </a:graphicData>
                  </a:graphic>
                </wp:inline>
              </w:drawing>
            </w:r>
          </w:p>
          <w:p w14:paraId="4B2877D3" w14:textId="77777777" w:rsidR="00F53ECC" w:rsidRPr="003E3BC7" w:rsidRDefault="00F53ECC" w:rsidP="0096052C">
            <w:pPr>
              <w:pStyle w:val="heading10-hinh"/>
              <w:spacing w:after="60"/>
              <w:ind w:left="360"/>
              <w:rPr>
                <w:b w:val="0"/>
                <w:sz w:val="28"/>
                <w:szCs w:val="24"/>
              </w:rPr>
            </w:pPr>
            <w:r w:rsidRPr="003E3BC7">
              <w:rPr>
                <w:b w:val="0"/>
                <w:sz w:val="28"/>
                <w:szCs w:val="24"/>
              </w:rPr>
              <w:t>Minh họa gờ trồng cây</w:t>
            </w:r>
          </w:p>
        </w:tc>
        <w:tc>
          <w:tcPr>
            <w:tcW w:w="2939" w:type="pct"/>
          </w:tcPr>
          <w:p w14:paraId="6A89BDFB" w14:textId="77777777" w:rsidR="00F53ECC" w:rsidRPr="003E3BC7" w:rsidRDefault="00F53ECC" w:rsidP="0096052C">
            <w:pPr>
              <w:tabs>
                <w:tab w:val="left" w:pos="630"/>
              </w:tabs>
              <w:spacing w:before="60" w:after="60" w:line="288" w:lineRule="auto"/>
              <w:rPr>
                <w:i/>
                <w:sz w:val="28"/>
              </w:rPr>
            </w:pPr>
            <w:r w:rsidRPr="003E3BC7">
              <w:rPr>
                <w:i/>
                <w:noProof/>
                <w:sz w:val="28"/>
                <w:lang w:eastAsia="en-GB"/>
              </w:rPr>
              <w:drawing>
                <wp:inline distT="0" distB="0" distL="0" distR="0" wp14:anchorId="53693AF9" wp14:editId="0708522E">
                  <wp:extent cx="3487420" cy="2402840"/>
                  <wp:effectExtent l="0" t="0" r="0" b="0"/>
                  <wp:docPr id="75" name="Picture 75" descr="C:\Users\hien\Desktop\urban_99th_plan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en\Desktop\urban_99th_plan_vie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7420" cy="2402840"/>
                          </a:xfrm>
                          <a:prstGeom prst="rect">
                            <a:avLst/>
                          </a:prstGeom>
                          <a:noFill/>
                          <a:ln>
                            <a:noFill/>
                          </a:ln>
                        </pic:spPr>
                      </pic:pic>
                    </a:graphicData>
                  </a:graphic>
                </wp:inline>
              </w:drawing>
            </w:r>
          </w:p>
          <w:p w14:paraId="414A2857" w14:textId="77777777" w:rsidR="00F53ECC" w:rsidRPr="003E3BC7" w:rsidRDefault="00F53ECC" w:rsidP="0096052C">
            <w:pPr>
              <w:pStyle w:val="heading10-hinh"/>
              <w:spacing w:after="60"/>
              <w:ind w:left="360"/>
              <w:rPr>
                <w:b w:val="0"/>
                <w:sz w:val="28"/>
                <w:szCs w:val="24"/>
              </w:rPr>
            </w:pPr>
            <w:r w:rsidRPr="003E3BC7">
              <w:rPr>
                <w:b w:val="0"/>
                <w:sz w:val="28"/>
                <w:szCs w:val="24"/>
              </w:rPr>
              <w:t>Minh họa dải cây xanh vỉa hè</w:t>
            </w:r>
          </w:p>
        </w:tc>
      </w:tr>
    </w:tbl>
    <w:p w14:paraId="25AE0973" w14:textId="77777777" w:rsidR="00F53ECC" w:rsidRDefault="00F53ECC" w:rsidP="00F53ECC">
      <w:pPr>
        <w:spacing w:before="120" w:after="0"/>
        <w:ind w:firstLine="567"/>
        <w:jc w:val="both"/>
        <w:rPr>
          <w:rFonts w:cs="Times New Roman"/>
          <w:sz w:val="28"/>
          <w:szCs w:val="28"/>
          <w:lang w:val="en-US"/>
        </w:rPr>
      </w:pPr>
      <w:r w:rsidRPr="006808AD">
        <w:rPr>
          <w:rFonts w:cs="Times New Roman"/>
          <w:sz w:val="28"/>
          <w:szCs w:val="28"/>
          <w:lang w:val="en-US"/>
        </w:rPr>
        <w:t>Không có tiêu chuẩn quy định như cây xanh đường phố, cây xanh công viên nên ưu tiên chọn loại cây đặc trưng địa phương, có dáng đẹp, màu sắc nổi bật để thu hút sự chú ý,  phù hợp với cảnh quan xung quanh và không tốn nhiều công chăm sóc, vừa đảm bảo tính thẩm mỹ, vừa đảm bảo tạo bóng mát.</w:t>
      </w:r>
    </w:p>
    <w:p w14:paraId="20AD523A" w14:textId="77777777" w:rsidR="00F53ECC" w:rsidRPr="00975B9E" w:rsidRDefault="00F53ECC" w:rsidP="00F53ECC">
      <w:pPr>
        <w:spacing w:after="0"/>
        <w:ind w:firstLine="567"/>
      </w:pPr>
    </w:p>
    <w:tbl>
      <w:tblPr>
        <w:tblW w:w="5000" w:type="pct"/>
        <w:tblLook w:val="04A0" w:firstRow="1" w:lastRow="0" w:firstColumn="1" w:lastColumn="0" w:noHBand="0" w:noVBand="1"/>
      </w:tblPr>
      <w:tblGrid>
        <w:gridCol w:w="3096"/>
        <w:gridCol w:w="3178"/>
        <w:gridCol w:w="3013"/>
      </w:tblGrid>
      <w:tr w:rsidR="00F53ECC" w:rsidRPr="00975B9E" w14:paraId="19B2A25D" w14:textId="77777777" w:rsidTr="0096052C">
        <w:tc>
          <w:tcPr>
            <w:tcW w:w="1709" w:type="pct"/>
          </w:tcPr>
          <w:p w14:paraId="34383F8E" w14:textId="77777777" w:rsidR="00F53ECC" w:rsidRPr="00786FE9" w:rsidRDefault="00F53ECC" w:rsidP="0096052C">
            <w:pPr>
              <w:rPr>
                <w:sz w:val="28"/>
                <w:szCs w:val="28"/>
              </w:rPr>
            </w:pPr>
            <w:r>
              <w:rPr>
                <w:noProof/>
                <w:sz w:val="28"/>
                <w:szCs w:val="28"/>
                <w:lang w:eastAsia="en-GB"/>
              </w:rPr>
              <w:drawing>
                <wp:inline distT="0" distB="0" distL="0" distR="0" wp14:anchorId="65455B84" wp14:editId="30D4C89F">
                  <wp:extent cx="1967230" cy="1562735"/>
                  <wp:effectExtent l="0" t="0" r="0" b="0"/>
                  <wp:docPr id="82" name="Picture 82" descr="cay s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ay su tra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7230" cy="1562735"/>
                          </a:xfrm>
                          <a:prstGeom prst="rect">
                            <a:avLst/>
                          </a:prstGeom>
                          <a:noFill/>
                          <a:ln>
                            <a:noFill/>
                          </a:ln>
                        </pic:spPr>
                      </pic:pic>
                    </a:graphicData>
                  </a:graphic>
                </wp:inline>
              </w:drawing>
            </w:r>
            <w:r>
              <w:rPr>
                <w:noProof/>
                <w:sz w:val="28"/>
                <w:szCs w:val="28"/>
                <w:lang w:eastAsia="en-GB"/>
              </w:rPr>
              <mc:AlternateContent>
                <mc:Choice Requires="wps">
                  <w:drawing>
                    <wp:anchor distT="0" distB="0" distL="114300" distR="114300" simplePos="0" relativeHeight="251665408" behindDoc="0" locked="0" layoutInCell="1" allowOverlap="1" wp14:anchorId="6E21444A" wp14:editId="0D45C47F">
                      <wp:simplePos x="0" y="0"/>
                      <wp:positionH relativeFrom="column">
                        <wp:posOffset>635</wp:posOffset>
                      </wp:positionH>
                      <wp:positionV relativeFrom="paragraph">
                        <wp:posOffset>1303020</wp:posOffset>
                      </wp:positionV>
                      <wp:extent cx="1605915" cy="320675"/>
                      <wp:effectExtent l="0" t="0" r="0" b="31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20675"/>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F64FA" w14:textId="77777777" w:rsidR="0042706D" w:rsidRPr="00094C0C" w:rsidRDefault="0042706D" w:rsidP="00F53ECC">
                                  <w:pPr>
                                    <w:rPr>
                                      <w:sz w:val="20"/>
                                      <w:szCs w:val="20"/>
                                    </w:rPr>
                                  </w:pPr>
                                  <w:r w:rsidRPr="00094C0C">
                                    <w:rPr>
                                      <w:sz w:val="20"/>
                                      <w:szCs w:val="20"/>
                                    </w:rPr>
                                    <w:t xml:space="preserve">Cây </w:t>
                                  </w:r>
                                  <w:r>
                                    <w:rPr>
                                      <w:sz w:val="20"/>
                                      <w:szCs w:val="20"/>
                                    </w:rPr>
                                    <w:t>Sứ Trắng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21444A" id="Text Box 88" o:spid="_x0000_s1028" type="#_x0000_t202" style="position:absolute;margin-left:.05pt;margin-top:102.6pt;width:126.45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" stroked="f">
                      <v:fill opacity="31354f"/>
                      <v:textbox>
                        <w:txbxContent>
                          <w:p w14:paraId="349F64FA" w14:textId="77777777" w:rsidR="0042706D" w:rsidRPr="00094C0C" w:rsidRDefault="0042706D" w:rsidP="00F53ECC">
                            <w:pPr>
                              <w:rPr>
                                <w:sz w:val="20"/>
                                <w:szCs w:val="20"/>
                              </w:rPr>
                            </w:pPr>
                            <w:r w:rsidRPr="00094C0C">
                              <w:rPr>
                                <w:sz w:val="20"/>
                                <w:szCs w:val="20"/>
                              </w:rPr>
                              <w:t xml:space="preserve">Cây </w:t>
                            </w:r>
                            <w:r>
                              <w:rPr>
                                <w:sz w:val="20"/>
                                <w:szCs w:val="20"/>
                              </w:rPr>
                              <w:t>Sứ Trắng</w:t>
                            </w:r>
                          </w:p>
                        </w:txbxContent>
                      </v:textbox>
                    </v:shape>
                  </w:pict>
                </mc:Fallback>
              </mc:AlternateContent>
            </w:r>
          </w:p>
        </w:tc>
        <w:tc>
          <w:tcPr>
            <w:tcW w:w="1690" w:type="pct"/>
          </w:tcPr>
          <w:p w14:paraId="6CEB052C" w14:textId="77777777" w:rsidR="00F53ECC" w:rsidRPr="00786FE9" w:rsidRDefault="00F53ECC" w:rsidP="0096052C">
            <w:pPr>
              <w:rPr>
                <w:sz w:val="28"/>
                <w:szCs w:val="28"/>
              </w:rPr>
            </w:pPr>
            <w:r>
              <w:rPr>
                <w:noProof/>
                <w:sz w:val="28"/>
                <w:szCs w:val="28"/>
                <w:lang w:eastAsia="en-GB"/>
              </w:rPr>
              <mc:AlternateContent>
                <mc:Choice Requires="wps">
                  <w:drawing>
                    <wp:anchor distT="0" distB="0" distL="114300" distR="114300" simplePos="0" relativeHeight="251666432" behindDoc="0" locked="0" layoutInCell="1" allowOverlap="1" wp14:anchorId="488FE81F" wp14:editId="53C8B8A4">
                      <wp:simplePos x="0" y="0"/>
                      <wp:positionH relativeFrom="column">
                        <wp:posOffset>13970</wp:posOffset>
                      </wp:positionH>
                      <wp:positionV relativeFrom="paragraph">
                        <wp:posOffset>1302385</wp:posOffset>
                      </wp:positionV>
                      <wp:extent cx="1605915" cy="320675"/>
                      <wp:effectExtent l="0" t="0" r="0" b="31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20675"/>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5DB45" w14:textId="77777777" w:rsidR="0042706D" w:rsidRPr="00094C0C" w:rsidRDefault="0042706D" w:rsidP="00F53ECC">
                                  <w:pPr>
                                    <w:rPr>
                                      <w:sz w:val="20"/>
                                      <w:szCs w:val="20"/>
                                    </w:rPr>
                                  </w:pPr>
                                  <w:r w:rsidRPr="00094C0C">
                                    <w:rPr>
                                      <w:sz w:val="20"/>
                                      <w:szCs w:val="20"/>
                                    </w:rPr>
                                    <w:t xml:space="preserve">Cây </w:t>
                                  </w:r>
                                  <w:r>
                                    <w:rPr>
                                      <w:sz w:val="20"/>
                                      <w:szCs w:val="20"/>
                                    </w:rPr>
                                    <w:t>Bằng lăng tím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8FE81F" id="Text Box 87" o:spid="_x0000_s1029" type="#_x0000_t202" style="position:absolute;margin-left:1.1pt;margin-top:102.55pt;width:126.45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" stroked="f">
                      <v:fill opacity="31354f"/>
                      <v:textbox>
                        <w:txbxContent>
                          <w:p w14:paraId="0E15DB45" w14:textId="77777777" w:rsidR="0042706D" w:rsidRPr="00094C0C" w:rsidRDefault="0042706D" w:rsidP="00F53ECC">
                            <w:pPr>
                              <w:rPr>
                                <w:sz w:val="20"/>
                                <w:szCs w:val="20"/>
                              </w:rPr>
                            </w:pPr>
                            <w:r w:rsidRPr="00094C0C">
                              <w:rPr>
                                <w:sz w:val="20"/>
                                <w:szCs w:val="20"/>
                              </w:rPr>
                              <w:t xml:space="preserve">Cây </w:t>
                            </w:r>
                            <w:r>
                              <w:rPr>
                                <w:sz w:val="20"/>
                                <w:szCs w:val="20"/>
                              </w:rPr>
                              <w:t>Bằng lăng tím</w:t>
                            </w:r>
                          </w:p>
                        </w:txbxContent>
                      </v:textbox>
                    </v:shape>
                  </w:pict>
                </mc:Fallback>
              </mc:AlternateContent>
            </w:r>
            <w:r>
              <w:rPr>
                <w:noProof/>
                <w:sz w:val="28"/>
                <w:szCs w:val="28"/>
                <w:lang w:eastAsia="en-GB"/>
              </w:rPr>
              <w:drawing>
                <wp:inline distT="0" distB="0" distL="0" distR="0" wp14:anchorId="56603B13" wp14:editId="44C73D64">
                  <wp:extent cx="1977390" cy="1573530"/>
                  <wp:effectExtent l="0" t="0" r="3810" b="7620"/>
                  <wp:docPr id="81" name="Picture 8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22">
                            <a:extLst>
                              <a:ext uri="{28A0092B-C50C-407E-A947-70E740481C1C}">
                                <a14:useLocalDpi xmlns:a14="http://schemas.microsoft.com/office/drawing/2010/main" val="0"/>
                              </a:ext>
                            </a:extLst>
                          </a:blip>
                          <a:srcRect r="4126"/>
                          <a:stretch>
                            <a:fillRect/>
                          </a:stretch>
                        </pic:blipFill>
                        <pic:spPr bwMode="auto">
                          <a:xfrm>
                            <a:off x="0" y="0"/>
                            <a:ext cx="1977390" cy="1573530"/>
                          </a:xfrm>
                          <a:prstGeom prst="rect">
                            <a:avLst/>
                          </a:prstGeom>
                          <a:noFill/>
                          <a:ln>
                            <a:noFill/>
                          </a:ln>
                        </pic:spPr>
                      </pic:pic>
                    </a:graphicData>
                  </a:graphic>
                </wp:inline>
              </w:drawing>
            </w:r>
          </w:p>
        </w:tc>
        <w:tc>
          <w:tcPr>
            <w:tcW w:w="1601" w:type="pct"/>
          </w:tcPr>
          <w:p w14:paraId="0F3259FB" w14:textId="77777777" w:rsidR="00F53ECC" w:rsidRPr="00786FE9" w:rsidRDefault="00F53ECC" w:rsidP="0096052C">
            <w:pPr>
              <w:rPr>
                <w:sz w:val="28"/>
                <w:szCs w:val="28"/>
              </w:rPr>
            </w:pPr>
            <w:r>
              <w:rPr>
                <w:noProof/>
                <w:sz w:val="28"/>
                <w:szCs w:val="28"/>
                <w:lang w:eastAsia="en-GB"/>
              </w:rPr>
              <mc:AlternateContent>
                <mc:Choice Requires="wps">
                  <w:drawing>
                    <wp:anchor distT="0" distB="0" distL="114300" distR="114300" simplePos="0" relativeHeight="251667456" behindDoc="0" locked="0" layoutInCell="1" allowOverlap="1" wp14:anchorId="2A8AF7FA" wp14:editId="3057F2B6">
                      <wp:simplePos x="0" y="0"/>
                      <wp:positionH relativeFrom="column">
                        <wp:posOffset>13335</wp:posOffset>
                      </wp:positionH>
                      <wp:positionV relativeFrom="paragraph">
                        <wp:posOffset>1313180</wp:posOffset>
                      </wp:positionV>
                      <wp:extent cx="1605915" cy="320675"/>
                      <wp:effectExtent l="0" t="0" r="0" b="317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20675"/>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32773" w14:textId="77777777" w:rsidR="0042706D" w:rsidRPr="00094C0C" w:rsidRDefault="0042706D" w:rsidP="00F53ECC">
                                  <w:pPr>
                                    <w:rPr>
                                      <w:sz w:val="20"/>
                                      <w:szCs w:val="20"/>
                                    </w:rPr>
                                  </w:pPr>
                                  <w:r w:rsidRPr="00094C0C">
                                    <w:rPr>
                                      <w:sz w:val="20"/>
                                      <w:szCs w:val="20"/>
                                    </w:rPr>
                                    <w:t xml:space="preserve">Cây </w:t>
                                  </w:r>
                                  <w:r>
                                    <w:rPr>
                                      <w:sz w:val="20"/>
                                      <w:szCs w:val="20"/>
                                    </w:rPr>
                                    <w:t>Bò cạp vàng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8AF7FA" id="Text Box 86" o:spid="_x0000_s1030" type="#_x0000_t202" style="position:absolute;margin-left:1.05pt;margin-top:103.4pt;width:126.45pt;height: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" stroked="f">
                      <v:fill opacity="31354f"/>
                      <v:textbox>
                        <w:txbxContent>
                          <w:p w14:paraId="73C32773" w14:textId="77777777" w:rsidR="0042706D" w:rsidRPr="00094C0C" w:rsidRDefault="0042706D" w:rsidP="00F53ECC">
                            <w:pPr>
                              <w:rPr>
                                <w:sz w:val="20"/>
                                <w:szCs w:val="20"/>
                              </w:rPr>
                            </w:pPr>
                            <w:r w:rsidRPr="00094C0C">
                              <w:rPr>
                                <w:sz w:val="20"/>
                                <w:szCs w:val="20"/>
                              </w:rPr>
                              <w:t xml:space="preserve">Cây </w:t>
                            </w:r>
                            <w:r>
                              <w:rPr>
                                <w:sz w:val="20"/>
                                <w:szCs w:val="20"/>
                              </w:rPr>
                              <w:t>Bò cạp vàng</w:t>
                            </w:r>
                          </w:p>
                        </w:txbxContent>
                      </v:textbox>
                    </v:shape>
                  </w:pict>
                </mc:Fallback>
              </mc:AlternateContent>
            </w:r>
            <w:r>
              <w:rPr>
                <w:noProof/>
                <w:sz w:val="28"/>
                <w:szCs w:val="28"/>
                <w:lang w:eastAsia="en-GB"/>
              </w:rPr>
              <w:drawing>
                <wp:inline distT="0" distB="0" distL="0" distR="0" wp14:anchorId="3906EF22" wp14:editId="5A10BBF9">
                  <wp:extent cx="1924685" cy="1584325"/>
                  <wp:effectExtent l="0" t="0" r="0" b="0"/>
                  <wp:docPr id="80" name="Picture 80" descr="bocap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capva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685" cy="1584325"/>
                          </a:xfrm>
                          <a:prstGeom prst="rect">
                            <a:avLst/>
                          </a:prstGeom>
                          <a:noFill/>
                          <a:ln>
                            <a:noFill/>
                          </a:ln>
                        </pic:spPr>
                      </pic:pic>
                    </a:graphicData>
                  </a:graphic>
                </wp:inline>
              </w:drawing>
            </w:r>
          </w:p>
        </w:tc>
      </w:tr>
      <w:tr w:rsidR="00F53ECC" w:rsidRPr="00975B9E" w14:paraId="39D2684E" w14:textId="77777777" w:rsidTr="0096052C">
        <w:tc>
          <w:tcPr>
            <w:tcW w:w="1709" w:type="pct"/>
          </w:tcPr>
          <w:p w14:paraId="750B9BC1" w14:textId="77777777" w:rsidR="00F53ECC" w:rsidRPr="00786FE9" w:rsidRDefault="00F53ECC" w:rsidP="0096052C">
            <w:pPr>
              <w:rPr>
                <w:sz w:val="28"/>
                <w:szCs w:val="28"/>
              </w:rPr>
            </w:pPr>
            <w:r>
              <w:rPr>
                <w:noProof/>
                <w:sz w:val="28"/>
                <w:szCs w:val="28"/>
                <w:lang w:eastAsia="en-GB"/>
              </w:rPr>
              <mc:AlternateContent>
                <mc:Choice Requires="wps">
                  <w:drawing>
                    <wp:anchor distT="0" distB="0" distL="114300" distR="114300" simplePos="0" relativeHeight="251668480" behindDoc="0" locked="0" layoutInCell="1" allowOverlap="1" wp14:anchorId="4F082A61" wp14:editId="074EACCC">
                      <wp:simplePos x="0" y="0"/>
                      <wp:positionH relativeFrom="column">
                        <wp:posOffset>2540</wp:posOffset>
                      </wp:positionH>
                      <wp:positionV relativeFrom="paragraph">
                        <wp:posOffset>1036320</wp:posOffset>
                      </wp:positionV>
                      <wp:extent cx="1605915" cy="320675"/>
                      <wp:effectExtent l="0" t="0" r="0" b="317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20675"/>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3F000" w14:textId="77777777" w:rsidR="0042706D" w:rsidRPr="00094C0C" w:rsidRDefault="0042706D" w:rsidP="00F53ECC">
                                  <w:pPr>
                                    <w:rPr>
                                      <w:sz w:val="20"/>
                                      <w:szCs w:val="20"/>
                                    </w:rPr>
                                  </w:pPr>
                                  <w:r w:rsidRPr="00094C0C">
                                    <w:rPr>
                                      <w:sz w:val="20"/>
                                      <w:szCs w:val="20"/>
                                    </w:rPr>
                                    <w:t xml:space="preserve">Cây </w:t>
                                  </w:r>
                                  <w:r>
                                    <w:rPr>
                                      <w:sz w:val="20"/>
                                      <w:szCs w:val="20"/>
                                    </w:rPr>
                                    <w:t>hoa Mỏ két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082A61" id="Text Box 85" o:spid="_x0000_s1031" type="#_x0000_t202" style="position:absolute;margin-left:.2pt;margin-top:81.6pt;width:126.45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" stroked="f">
                      <v:fill opacity="31354f"/>
                      <v:textbox>
                        <w:txbxContent>
                          <w:p w14:paraId="0413F000" w14:textId="77777777" w:rsidR="0042706D" w:rsidRPr="00094C0C" w:rsidRDefault="0042706D" w:rsidP="00F53ECC">
                            <w:pPr>
                              <w:rPr>
                                <w:sz w:val="20"/>
                                <w:szCs w:val="20"/>
                              </w:rPr>
                            </w:pPr>
                            <w:r w:rsidRPr="00094C0C">
                              <w:rPr>
                                <w:sz w:val="20"/>
                                <w:szCs w:val="20"/>
                              </w:rPr>
                              <w:t xml:space="preserve">Cây </w:t>
                            </w:r>
                            <w:r>
                              <w:rPr>
                                <w:sz w:val="20"/>
                                <w:szCs w:val="20"/>
                              </w:rPr>
                              <w:t>hoa Mỏ két</w:t>
                            </w:r>
                          </w:p>
                        </w:txbxContent>
                      </v:textbox>
                    </v:shape>
                  </w:pict>
                </mc:Fallback>
              </mc:AlternateContent>
            </w:r>
            <w:r>
              <w:rPr>
                <w:noProof/>
                <w:sz w:val="28"/>
                <w:szCs w:val="28"/>
                <w:lang w:eastAsia="en-GB"/>
              </w:rPr>
              <w:drawing>
                <wp:inline distT="0" distB="0" distL="0" distR="0" wp14:anchorId="7047D49D" wp14:editId="0EB48852">
                  <wp:extent cx="1977390" cy="1318260"/>
                  <wp:effectExtent l="0" t="0" r="3810" b="0"/>
                  <wp:docPr id="79" name="Picture 79" descr="mo ket la 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 ket la do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7390" cy="1318260"/>
                          </a:xfrm>
                          <a:prstGeom prst="rect">
                            <a:avLst/>
                          </a:prstGeom>
                          <a:noFill/>
                          <a:ln>
                            <a:noFill/>
                          </a:ln>
                        </pic:spPr>
                      </pic:pic>
                    </a:graphicData>
                  </a:graphic>
                </wp:inline>
              </w:drawing>
            </w:r>
          </w:p>
        </w:tc>
        <w:tc>
          <w:tcPr>
            <w:tcW w:w="1690" w:type="pct"/>
          </w:tcPr>
          <w:p w14:paraId="59633060" w14:textId="77777777" w:rsidR="00F53ECC" w:rsidRPr="00786FE9" w:rsidRDefault="00F53ECC" w:rsidP="0096052C">
            <w:pPr>
              <w:rPr>
                <w:sz w:val="28"/>
                <w:szCs w:val="28"/>
              </w:rPr>
            </w:pPr>
            <w:r>
              <w:rPr>
                <w:noProof/>
                <w:sz w:val="28"/>
                <w:szCs w:val="28"/>
                <w:lang w:eastAsia="en-GB"/>
              </w:rPr>
              <mc:AlternateContent>
                <mc:Choice Requires="wps">
                  <w:drawing>
                    <wp:anchor distT="0" distB="0" distL="114300" distR="114300" simplePos="0" relativeHeight="251669504" behindDoc="0" locked="0" layoutInCell="1" allowOverlap="1" wp14:anchorId="3EDE59E0" wp14:editId="732AC708">
                      <wp:simplePos x="0" y="0"/>
                      <wp:positionH relativeFrom="column">
                        <wp:posOffset>22860</wp:posOffset>
                      </wp:positionH>
                      <wp:positionV relativeFrom="paragraph">
                        <wp:posOffset>1032510</wp:posOffset>
                      </wp:positionV>
                      <wp:extent cx="1605915" cy="320675"/>
                      <wp:effectExtent l="0" t="0" r="0"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20675"/>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B14AB" w14:textId="77777777" w:rsidR="0042706D" w:rsidRPr="00094C0C" w:rsidRDefault="0042706D" w:rsidP="00F53ECC">
                                  <w:pPr>
                                    <w:rPr>
                                      <w:sz w:val="20"/>
                                      <w:szCs w:val="20"/>
                                    </w:rPr>
                                  </w:pPr>
                                  <w:r w:rsidRPr="00094C0C">
                                    <w:rPr>
                                      <w:sz w:val="20"/>
                                      <w:szCs w:val="20"/>
                                    </w:rPr>
                                    <w:t>Cây</w:t>
                                  </w:r>
                                  <w:r>
                                    <w:rPr>
                                      <w:sz w:val="20"/>
                                      <w:szCs w:val="20"/>
                                    </w:rPr>
                                    <w:t xml:space="preserve"> Trạng Nguyên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DE59E0" id="Text Box 84" o:spid="_x0000_s1032" type="#_x0000_t202" style="position:absolute;margin-left:1.8pt;margin-top:81.3pt;width:126.45pt;height: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" stroked="f">
                      <v:fill opacity="31354f"/>
                      <v:textbox>
                        <w:txbxContent>
                          <w:p w14:paraId="4F9B14AB" w14:textId="77777777" w:rsidR="0042706D" w:rsidRPr="00094C0C" w:rsidRDefault="0042706D" w:rsidP="00F53ECC">
                            <w:pPr>
                              <w:rPr>
                                <w:sz w:val="20"/>
                                <w:szCs w:val="20"/>
                              </w:rPr>
                            </w:pPr>
                            <w:r w:rsidRPr="00094C0C">
                              <w:rPr>
                                <w:sz w:val="20"/>
                                <w:szCs w:val="20"/>
                              </w:rPr>
                              <w:t>Cây</w:t>
                            </w:r>
                            <w:r>
                              <w:rPr>
                                <w:sz w:val="20"/>
                                <w:szCs w:val="20"/>
                              </w:rPr>
                              <w:t xml:space="preserve"> Trạng Nguyên</w:t>
                            </w:r>
                          </w:p>
                        </w:txbxContent>
                      </v:textbox>
                    </v:shape>
                  </w:pict>
                </mc:Fallback>
              </mc:AlternateContent>
            </w:r>
            <w:r>
              <w:rPr>
                <w:noProof/>
                <w:sz w:val="28"/>
                <w:szCs w:val="28"/>
                <w:lang w:eastAsia="en-GB"/>
              </w:rPr>
              <w:drawing>
                <wp:inline distT="0" distB="0" distL="0" distR="0" wp14:anchorId="4B2263E2" wp14:editId="015EB730">
                  <wp:extent cx="2030730" cy="1318260"/>
                  <wp:effectExtent l="0" t="0" r="7620" b="0"/>
                  <wp:docPr id="78" name="Picture 78" descr="trang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gnguy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0730" cy="1318260"/>
                          </a:xfrm>
                          <a:prstGeom prst="rect">
                            <a:avLst/>
                          </a:prstGeom>
                          <a:noFill/>
                          <a:ln>
                            <a:noFill/>
                          </a:ln>
                        </pic:spPr>
                      </pic:pic>
                    </a:graphicData>
                  </a:graphic>
                </wp:inline>
              </w:drawing>
            </w:r>
          </w:p>
        </w:tc>
        <w:tc>
          <w:tcPr>
            <w:tcW w:w="1601" w:type="pct"/>
          </w:tcPr>
          <w:p w14:paraId="4D43B70E" w14:textId="77777777" w:rsidR="00F53ECC" w:rsidRPr="00786FE9" w:rsidRDefault="00F53ECC" w:rsidP="0096052C">
            <w:pPr>
              <w:rPr>
                <w:sz w:val="28"/>
                <w:szCs w:val="28"/>
              </w:rPr>
            </w:pPr>
            <w:r>
              <w:rPr>
                <w:noProof/>
                <w:sz w:val="28"/>
                <w:szCs w:val="28"/>
                <w:lang w:eastAsia="en-GB"/>
              </w:rPr>
              <mc:AlternateContent>
                <mc:Choice Requires="wps">
                  <w:drawing>
                    <wp:anchor distT="0" distB="0" distL="114300" distR="114300" simplePos="0" relativeHeight="251670528" behindDoc="0" locked="0" layoutInCell="1" allowOverlap="1" wp14:anchorId="29A65700" wp14:editId="6D645511">
                      <wp:simplePos x="0" y="0"/>
                      <wp:positionH relativeFrom="column">
                        <wp:posOffset>20320</wp:posOffset>
                      </wp:positionH>
                      <wp:positionV relativeFrom="paragraph">
                        <wp:posOffset>1031240</wp:posOffset>
                      </wp:positionV>
                      <wp:extent cx="1605915" cy="320675"/>
                      <wp:effectExtent l="0" t="0" r="0" b="31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20675"/>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19964" w14:textId="77777777" w:rsidR="0042706D" w:rsidRPr="00094C0C" w:rsidRDefault="0042706D" w:rsidP="00F53ECC">
                                  <w:pPr>
                                    <w:rPr>
                                      <w:sz w:val="20"/>
                                      <w:szCs w:val="20"/>
                                    </w:rPr>
                                  </w:pPr>
                                  <w:r w:rsidRPr="00094C0C">
                                    <w:rPr>
                                      <w:sz w:val="20"/>
                                      <w:szCs w:val="20"/>
                                    </w:rPr>
                                    <w:t xml:space="preserve">Cây </w:t>
                                  </w:r>
                                  <w:r>
                                    <w:rPr>
                                      <w:sz w:val="20"/>
                                      <w:szCs w:val="20"/>
                                    </w:rPr>
                                    <w:t>Muồng hoa vàng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A65700" id="Text Box 83" o:spid="_x0000_s1033" type="#_x0000_t202" style="position:absolute;margin-left:1.6pt;margin-top:81.2pt;width:126.4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" stroked="f">
                      <v:fill opacity="31354f"/>
                      <v:textbox>
                        <w:txbxContent>
                          <w:p w14:paraId="1B519964" w14:textId="77777777" w:rsidR="0042706D" w:rsidRPr="00094C0C" w:rsidRDefault="0042706D" w:rsidP="00F53ECC">
                            <w:pPr>
                              <w:rPr>
                                <w:sz w:val="20"/>
                                <w:szCs w:val="20"/>
                              </w:rPr>
                            </w:pPr>
                            <w:r w:rsidRPr="00094C0C">
                              <w:rPr>
                                <w:sz w:val="20"/>
                                <w:szCs w:val="20"/>
                              </w:rPr>
                              <w:t xml:space="preserve">Cây </w:t>
                            </w:r>
                            <w:r>
                              <w:rPr>
                                <w:sz w:val="20"/>
                                <w:szCs w:val="20"/>
                              </w:rPr>
                              <w:t>Muồng hoa vàng</w:t>
                            </w:r>
                          </w:p>
                        </w:txbxContent>
                      </v:textbox>
                    </v:shape>
                  </w:pict>
                </mc:Fallback>
              </mc:AlternateContent>
            </w:r>
            <w:r>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eastAsia="en-GB"/>
              </w:rPr>
              <w:drawing>
                <wp:inline distT="0" distB="0" distL="0" distR="0" wp14:anchorId="3D20701D" wp14:editId="2079DF3B">
                  <wp:extent cx="1892300" cy="1308100"/>
                  <wp:effectExtent l="0" t="0" r="0" b="6350"/>
                  <wp:docPr id="77" name="Picture 77" descr="57302233-2791970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57302233-27919703c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300" cy="1308100"/>
                          </a:xfrm>
                          <a:prstGeom prst="rect">
                            <a:avLst/>
                          </a:prstGeom>
                          <a:noFill/>
                          <a:ln>
                            <a:noFill/>
                          </a:ln>
                        </pic:spPr>
                      </pic:pic>
                    </a:graphicData>
                  </a:graphic>
                </wp:inline>
              </w:drawing>
            </w:r>
          </w:p>
        </w:tc>
      </w:tr>
      <w:tr w:rsidR="00F53ECC" w:rsidRPr="00786FE9" w14:paraId="6D66CF27" w14:textId="77777777" w:rsidTr="0096052C">
        <w:tc>
          <w:tcPr>
            <w:tcW w:w="5000" w:type="pct"/>
            <w:gridSpan w:val="3"/>
          </w:tcPr>
          <w:p w14:paraId="57F85878" w14:textId="77777777" w:rsidR="00F53ECC" w:rsidRPr="003E3BC7" w:rsidRDefault="00F53ECC" w:rsidP="0096052C">
            <w:pPr>
              <w:pStyle w:val="heading10-hinh"/>
              <w:ind w:left="360"/>
              <w:rPr>
                <w:b w:val="0"/>
                <w:szCs w:val="24"/>
              </w:rPr>
            </w:pPr>
          </w:p>
        </w:tc>
      </w:tr>
    </w:tbl>
    <w:tbl>
      <w:tblPr>
        <w:tblpPr w:leftFromText="180" w:rightFromText="180" w:vertAnchor="text" w:horzAnchor="margin" w:tblpXSpec="right" w:tblpY="364"/>
        <w:tblW w:w="0" w:type="auto"/>
        <w:tblLook w:val="04A0" w:firstRow="1" w:lastRow="0" w:firstColumn="1" w:lastColumn="0" w:noHBand="0" w:noVBand="1"/>
      </w:tblPr>
      <w:tblGrid>
        <w:gridCol w:w="3546"/>
      </w:tblGrid>
      <w:tr w:rsidR="00F53ECC" w14:paraId="1C090B4E" w14:textId="77777777" w:rsidTr="0096052C">
        <w:tc>
          <w:tcPr>
            <w:tcW w:w="3530" w:type="dxa"/>
          </w:tcPr>
          <w:p w14:paraId="1C260A06" w14:textId="77777777" w:rsidR="00F53ECC" w:rsidRDefault="00F53ECC" w:rsidP="0096052C">
            <w:pPr>
              <w:tabs>
                <w:tab w:val="left" w:pos="840"/>
                <w:tab w:val="left" w:pos="1120"/>
              </w:tabs>
              <w:spacing w:after="0"/>
              <w:rPr>
                <w:noProof/>
              </w:rPr>
            </w:pPr>
            <w:bookmarkStart w:id="0" w:name="_Toc266805569"/>
            <w:bookmarkStart w:id="1" w:name="_Toc291422819"/>
            <w:r>
              <w:rPr>
                <w:noProof/>
                <w:lang w:eastAsia="en-GB"/>
              </w:rPr>
              <w:lastRenderedPageBreak/>
              <w:drawing>
                <wp:inline distT="0" distB="0" distL="0" distR="0" wp14:anchorId="7E7593FA" wp14:editId="7FBACAD6">
                  <wp:extent cx="2032000" cy="1287939"/>
                  <wp:effectExtent l="0" t="0" r="635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g-dai-loan"/>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29745" cy="1286510"/>
                          </a:xfrm>
                          <a:prstGeom prst="rect">
                            <a:avLst/>
                          </a:prstGeom>
                          <a:noFill/>
                          <a:ln>
                            <a:noFill/>
                          </a:ln>
                        </pic:spPr>
                      </pic:pic>
                    </a:graphicData>
                  </a:graphic>
                </wp:inline>
              </w:drawing>
            </w:r>
          </w:p>
          <w:p w14:paraId="7A5B4F95" w14:textId="77777777" w:rsidR="00F53ECC" w:rsidRPr="003E3BC7" w:rsidRDefault="00F53ECC" w:rsidP="00040664">
            <w:pPr>
              <w:pStyle w:val="heading10-hinh"/>
              <w:spacing w:before="0" w:after="0" w:line="288" w:lineRule="auto"/>
              <w:ind w:left="360"/>
              <w:rPr>
                <w:b w:val="0"/>
              </w:rPr>
            </w:pPr>
            <w:r w:rsidRPr="003E3BC7">
              <w:rPr>
                <w:b w:val="0"/>
                <w:sz w:val="28"/>
                <w:szCs w:val="24"/>
              </w:rPr>
              <w:t xml:space="preserve">Cây </w:t>
            </w:r>
            <w:r w:rsidR="00040664">
              <w:rPr>
                <w:b w:val="0"/>
                <w:sz w:val="28"/>
                <w:szCs w:val="24"/>
              </w:rPr>
              <w:t>Bằng lăng tím</w:t>
            </w:r>
          </w:p>
        </w:tc>
      </w:tr>
      <w:tr w:rsidR="00F53ECC" w14:paraId="25F06302" w14:textId="77777777" w:rsidTr="0096052C">
        <w:tc>
          <w:tcPr>
            <w:tcW w:w="3530" w:type="dxa"/>
          </w:tcPr>
          <w:p w14:paraId="220372B3" w14:textId="77777777" w:rsidR="00F53ECC" w:rsidRDefault="00F53ECC" w:rsidP="0096052C">
            <w:pPr>
              <w:tabs>
                <w:tab w:val="left" w:pos="840"/>
                <w:tab w:val="left" w:pos="1120"/>
              </w:tabs>
              <w:spacing w:after="0"/>
              <w:rPr>
                <w:noProof/>
              </w:rPr>
            </w:pPr>
            <w:r>
              <w:rPr>
                <w:noProof/>
                <w:lang w:eastAsia="en-GB"/>
              </w:rPr>
              <w:drawing>
                <wp:inline distT="0" distB="0" distL="0" distR="0" wp14:anchorId="3C047F09" wp14:editId="138A4986">
                  <wp:extent cx="2030730" cy="1520190"/>
                  <wp:effectExtent l="0" t="0" r="7620" b="3810"/>
                  <wp:docPr id="90" name="Picture 90" descr="cay su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ay su tra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0730" cy="1520190"/>
                          </a:xfrm>
                          <a:prstGeom prst="rect">
                            <a:avLst/>
                          </a:prstGeom>
                          <a:noFill/>
                          <a:ln>
                            <a:noFill/>
                          </a:ln>
                        </pic:spPr>
                      </pic:pic>
                    </a:graphicData>
                  </a:graphic>
                </wp:inline>
              </w:drawing>
            </w:r>
          </w:p>
          <w:p w14:paraId="7953FBD0" w14:textId="77777777" w:rsidR="00F53ECC" w:rsidRPr="003E3BC7" w:rsidRDefault="00F53ECC" w:rsidP="00040664">
            <w:pPr>
              <w:pStyle w:val="heading10-hinh"/>
              <w:spacing w:before="0" w:after="0" w:line="288" w:lineRule="auto"/>
              <w:ind w:left="360"/>
              <w:rPr>
                <w:b w:val="0"/>
              </w:rPr>
            </w:pPr>
            <w:r w:rsidRPr="003E3BC7">
              <w:rPr>
                <w:b w:val="0"/>
                <w:sz w:val="28"/>
                <w:szCs w:val="24"/>
              </w:rPr>
              <w:t xml:space="preserve">Cây </w:t>
            </w:r>
            <w:r w:rsidR="00040664">
              <w:rPr>
                <w:b w:val="0"/>
                <w:sz w:val="28"/>
                <w:szCs w:val="24"/>
              </w:rPr>
              <w:t>Sứ</w:t>
            </w:r>
          </w:p>
        </w:tc>
      </w:tr>
      <w:tr w:rsidR="00F53ECC" w14:paraId="336501A0" w14:textId="77777777" w:rsidTr="0096052C">
        <w:tc>
          <w:tcPr>
            <w:tcW w:w="3530" w:type="dxa"/>
          </w:tcPr>
          <w:p w14:paraId="121314BA" w14:textId="77777777" w:rsidR="00F53ECC" w:rsidRDefault="00F53ECC" w:rsidP="0096052C">
            <w:pPr>
              <w:tabs>
                <w:tab w:val="left" w:pos="840"/>
                <w:tab w:val="left" w:pos="1120"/>
              </w:tabs>
              <w:spacing w:after="0"/>
              <w:rPr>
                <w:noProof/>
              </w:rPr>
            </w:pPr>
            <w:r>
              <w:rPr>
                <w:noProof/>
                <w:lang w:eastAsia="en-GB"/>
              </w:rPr>
              <w:drawing>
                <wp:inline distT="0" distB="0" distL="0" distR="0" wp14:anchorId="3B335792" wp14:editId="3BB3573A">
                  <wp:extent cx="2105025" cy="1573530"/>
                  <wp:effectExtent l="0" t="0" r="9525" b="7620"/>
                  <wp:docPr id="89" name="Picture 89" descr="cay 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ay da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1573530"/>
                          </a:xfrm>
                          <a:prstGeom prst="rect">
                            <a:avLst/>
                          </a:prstGeom>
                          <a:noFill/>
                          <a:ln>
                            <a:noFill/>
                          </a:ln>
                        </pic:spPr>
                      </pic:pic>
                    </a:graphicData>
                  </a:graphic>
                </wp:inline>
              </w:drawing>
            </w:r>
          </w:p>
          <w:p w14:paraId="010EE49D" w14:textId="77777777" w:rsidR="00F53ECC" w:rsidRPr="003E3BC7" w:rsidRDefault="00F53ECC" w:rsidP="0096052C">
            <w:pPr>
              <w:pStyle w:val="heading10-hinh"/>
              <w:spacing w:before="0" w:after="0" w:line="288" w:lineRule="auto"/>
              <w:ind w:left="360"/>
              <w:rPr>
                <w:b w:val="0"/>
                <w:noProof/>
              </w:rPr>
            </w:pPr>
            <w:r w:rsidRPr="003E3BC7">
              <w:rPr>
                <w:b w:val="0"/>
                <w:sz w:val="28"/>
                <w:szCs w:val="24"/>
              </w:rPr>
              <w:t>Cây Dầu</w:t>
            </w:r>
          </w:p>
        </w:tc>
      </w:tr>
    </w:tbl>
    <w:p w14:paraId="44FC1F82" w14:textId="77777777" w:rsidR="00F53ECC" w:rsidRPr="003E3BC7" w:rsidRDefault="00F53ECC" w:rsidP="00F53ECC">
      <w:pPr>
        <w:pStyle w:val="Heading3"/>
        <w:numPr>
          <w:ilvl w:val="0"/>
          <w:numId w:val="0"/>
        </w:numPr>
        <w:ind w:left="180" w:firstLine="387"/>
        <w:rPr>
          <w:rFonts w:eastAsiaTheme="minorHAnsi"/>
          <w:szCs w:val="28"/>
        </w:rPr>
      </w:pPr>
      <w:bookmarkStart w:id="2" w:name="_Toc476000553"/>
      <w:r>
        <w:rPr>
          <w:rFonts w:eastAsiaTheme="minorHAnsi"/>
          <w:szCs w:val="28"/>
        </w:rPr>
        <w:t>V</w:t>
      </w:r>
      <w:r w:rsidRPr="003E3BC7">
        <w:rPr>
          <w:rFonts w:eastAsiaTheme="minorHAnsi"/>
          <w:szCs w:val="28"/>
        </w:rPr>
        <w:t>.3.5. Thiết kế cây xanh</w:t>
      </w:r>
      <w:bookmarkEnd w:id="0"/>
      <w:bookmarkEnd w:id="1"/>
      <w:bookmarkEnd w:id="2"/>
    </w:p>
    <w:p w14:paraId="17518F0A" w14:textId="77777777" w:rsidR="00F53ECC" w:rsidRPr="003E3BC7" w:rsidRDefault="00F53ECC" w:rsidP="00F53ECC">
      <w:pPr>
        <w:tabs>
          <w:tab w:val="num" w:pos="450"/>
          <w:tab w:val="left" w:pos="840"/>
          <w:tab w:val="left" w:pos="1120"/>
        </w:tabs>
        <w:spacing w:after="0"/>
        <w:ind w:firstLine="567"/>
        <w:jc w:val="both"/>
        <w:rPr>
          <w:sz w:val="28"/>
          <w:szCs w:val="28"/>
        </w:rPr>
      </w:pPr>
      <w:r w:rsidRPr="003E3BC7">
        <w:rPr>
          <w:b/>
          <w:i/>
          <w:sz w:val="28"/>
          <w:szCs w:val="28"/>
        </w:rPr>
        <w:t xml:space="preserve">Cây </w:t>
      </w:r>
      <w:r w:rsidR="00040664">
        <w:rPr>
          <w:b/>
          <w:i/>
          <w:sz w:val="28"/>
          <w:szCs w:val="28"/>
        </w:rPr>
        <w:t>Bằng lăng tím</w:t>
      </w:r>
      <w:r w:rsidRPr="003E3BC7">
        <w:rPr>
          <w:b/>
          <w:i/>
          <w:sz w:val="28"/>
          <w:szCs w:val="28"/>
        </w:rPr>
        <w:t>:</w:t>
      </w:r>
      <w:r w:rsidRPr="003E3BC7">
        <w:rPr>
          <w:sz w:val="28"/>
          <w:szCs w:val="28"/>
        </w:rPr>
        <w:t xml:space="preserve"> (Tên khoa học: </w:t>
      </w:r>
      <w:r w:rsidR="00040664" w:rsidRPr="00040664">
        <w:rPr>
          <w:sz w:val="28"/>
          <w:szCs w:val="28"/>
        </w:rPr>
        <w:t>Lagerstroemia speciosa</w:t>
      </w:r>
      <w:r w:rsidRPr="003E3BC7">
        <w:rPr>
          <w:sz w:val="28"/>
          <w:szCs w:val="28"/>
        </w:rPr>
        <w:t xml:space="preserve">), họ: </w:t>
      </w:r>
      <w:r w:rsidR="00040664" w:rsidRPr="00040664">
        <w:rPr>
          <w:sz w:val="28"/>
          <w:szCs w:val="28"/>
        </w:rPr>
        <w:t xml:space="preserve">Tử vi </w:t>
      </w:r>
      <w:r w:rsidR="00040664">
        <w:rPr>
          <w:sz w:val="28"/>
          <w:szCs w:val="28"/>
        </w:rPr>
        <w:t>-</w:t>
      </w:r>
      <w:r w:rsidR="00040664" w:rsidRPr="00040664">
        <w:rPr>
          <w:sz w:val="28"/>
          <w:szCs w:val="28"/>
        </w:rPr>
        <w:t xml:space="preserve"> </w:t>
      </w:r>
      <w:r w:rsidR="00040664">
        <w:rPr>
          <w:sz w:val="28"/>
          <w:szCs w:val="28"/>
        </w:rPr>
        <w:t>Y</w:t>
      </w:r>
      <w:r w:rsidR="00040664" w:rsidRPr="00040664">
        <w:rPr>
          <w:sz w:val="28"/>
          <w:szCs w:val="28"/>
        </w:rPr>
        <w:t>thraceae</w:t>
      </w:r>
      <w:r w:rsidRPr="003E3BC7">
        <w:rPr>
          <w:sz w:val="28"/>
          <w:szCs w:val="28"/>
        </w:rPr>
        <w:t>.</w:t>
      </w:r>
    </w:p>
    <w:p w14:paraId="2EE93578" w14:textId="77777777" w:rsidR="00F53ECC" w:rsidRPr="003E3BC7" w:rsidRDefault="00040664" w:rsidP="00F53ECC">
      <w:pPr>
        <w:tabs>
          <w:tab w:val="left" w:pos="840"/>
          <w:tab w:val="left" w:pos="1120"/>
        </w:tabs>
        <w:spacing w:after="0"/>
        <w:ind w:firstLine="567"/>
        <w:jc w:val="both"/>
        <w:rPr>
          <w:sz w:val="28"/>
          <w:szCs w:val="28"/>
        </w:rPr>
      </w:pPr>
      <w:r w:rsidRPr="00040664">
        <w:rPr>
          <w:sz w:val="28"/>
          <w:szCs w:val="28"/>
        </w:rPr>
        <w:t xml:space="preserve">Là loại cây gỗ lớn cao trung bình từ 10 - 20 m, thân gỗ có đường kính từ 20 - 35cm, thẳng  và  nhẵn. Phân cành nhiều, cao, tán dày, mảnh khảnh có lông nhung ở gần ngọn. Lá đơn rìa nguyên mọc  đối có màu xanh lục, hình bầu dục hoặc elip hoặc oval, thuôn dài và hẹp dần, có chiều dài từ 9 </w:t>
      </w:r>
      <w:r>
        <w:rPr>
          <w:sz w:val="28"/>
          <w:szCs w:val="28"/>
        </w:rPr>
        <w:t>-</w:t>
      </w:r>
      <w:r w:rsidRPr="00040664">
        <w:rPr>
          <w:sz w:val="28"/>
          <w:szCs w:val="28"/>
        </w:rPr>
        <w:t xml:space="preserve"> 15 cm, rộng từ 4 </w:t>
      </w:r>
      <w:r>
        <w:rPr>
          <w:sz w:val="28"/>
          <w:szCs w:val="28"/>
        </w:rPr>
        <w:t>-</w:t>
      </w:r>
      <w:r w:rsidRPr="00040664">
        <w:rPr>
          <w:sz w:val="28"/>
          <w:szCs w:val="28"/>
        </w:rPr>
        <w:t xml:space="preserve"> 8 cm, cứng, không có lông, thường rụng theo mùa</w:t>
      </w:r>
      <w:r w:rsidR="00F53ECC" w:rsidRPr="003E3BC7">
        <w:rPr>
          <w:sz w:val="28"/>
          <w:szCs w:val="28"/>
        </w:rPr>
        <w:t>.</w:t>
      </w:r>
    </w:p>
    <w:p w14:paraId="43B51755" w14:textId="77777777" w:rsidR="00F53ECC" w:rsidRPr="003E3BC7" w:rsidRDefault="00F53ECC" w:rsidP="00F53ECC">
      <w:pPr>
        <w:tabs>
          <w:tab w:val="left" w:pos="840"/>
          <w:tab w:val="left" w:pos="1120"/>
        </w:tabs>
        <w:spacing w:after="0"/>
        <w:ind w:firstLine="567"/>
        <w:jc w:val="both"/>
        <w:rPr>
          <w:sz w:val="28"/>
          <w:szCs w:val="28"/>
        </w:rPr>
      </w:pPr>
      <w:r w:rsidRPr="003E3BC7">
        <w:rPr>
          <w:sz w:val="28"/>
          <w:szCs w:val="28"/>
        </w:rPr>
        <w:t xml:space="preserve"> Cây </w:t>
      </w:r>
      <w:r w:rsidR="00040664">
        <w:rPr>
          <w:sz w:val="28"/>
          <w:szCs w:val="28"/>
        </w:rPr>
        <w:t>Bằng lăng tím</w:t>
      </w:r>
      <w:r w:rsidRPr="003E3BC7">
        <w:rPr>
          <w:sz w:val="28"/>
          <w:szCs w:val="28"/>
        </w:rPr>
        <w:t xml:space="preserve"> được trồng dọc theo vỉa hè các đường nội bộ.</w:t>
      </w:r>
    </w:p>
    <w:p w14:paraId="154CF072" w14:textId="77777777" w:rsidR="00F53ECC" w:rsidRPr="003E3BC7" w:rsidRDefault="00F53ECC" w:rsidP="00F53ECC">
      <w:pPr>
        <w:tabs>
          <w:tab w:val="left" w:pos="840"/>
          <w:tab w:val="left" w:pos="1120"/>
        </w:tabs>
        <w:spacing w:after="0"/>
        <w:ind w:firstLine="567"/>
        <w:jc w:val="both"/>
        <w:rPr>
          <w:sz w:val="28"/>
          <w:szCs w:val="28"/>
        </w:rPr>
      </w:pPr>
      <w:r w:rsidRPr="003E3BC7">
        <w:rPr>
          <w:b/>
          <w:i/>
          <w:sz w:val="28"/>
          <w:szCs w:val="28"/>
        </w:rPr>
        <w:t>Cây Sứ</w:t>
      </w:r>
      <w:r>
        <w:rPr>
          <w:b/>
          <w:i/>
          <w:sz w:val="28"/>
          <w:szCs w:val="28"/>
        </w:rPr>
        <w:t>:</w:t>
      </w:r>
      <w:r w:rsidRPr="003E3BC7">
        <w:rPr>
          <w:i/>
          <w:sz w:val="28"/>
          <w:szCs w:val="28"/>
        </w:rPr>
        <w:t xml:space="preserve"> </w:t>
      </w:r>
      <w:r w:rsidRPr="003E3BC7">
        <w:rPr>
          <w:sz w:val="28"/>
          <w:szCs w:val="28"/>
        </w:rPr>
        <w:t>có tên khoa học là Plumeria rubra L. var. acutifolia (Poir.) Bailey, thuộc họ trúc đào (Apocynaceae), nguồn gốc từ Trung Mỹ và Caribe.</w:t>
      </w:r>
    </w:p>
    <w:p w14:paraId="43B113B7" w14:textId="77777777" w:rsidR="00F53ECC" w:rsidRPr="003E3BC7" w:rsidRDefault="00F53ECC" w:rsidP="00F53ECC">
      <w:pPr>
        <w:tabs>
          <w:tab w:val="left" w:pos="840"/>
          <w:tab w:val="left" w:pos="1120"/>
        </w:tabs>
        <w:spacing w:after="0"/>
        <w:ind w:firstLine="567"/>
        <w:jc w:val="both"/>
        <w:rPr>
          <w:sz w:val="28"/>
          <w:szCs w:val="28"/>
        </w:rPr>
      </w:pPr>
      <w:r w:rsidRPr="003E3BC7">
        <w:rPr>
          <w:sz w:val="28"/>
          <w:szCs w:val="28"/>
        </w:rPr>
        <w:t>Đây là loài cây bụi lớn hay cây thân gỗ nhỏ, có thể cao đến 15 – 20m, mủ trắng. Hoa thơm, nở vào mùa hè và mùa thu. Hoa thường có tâm vàng, cánh hoa dày, nhuỵ nhiều dính trên ống tràng. Quả choãi ra thẳng hàng, dài khoảng 10 – 15cm. Hạt có cánh mỏng.</w:t>
      </w:r>
    </w:p>
    <w:p w14:paraId="7B4E2633" w14:textId="77777777" w:rsidR="00F53ECC" w:rsidRPr="003E3BC7" w:rsidRDefault="00F53ECC" w:rsidP="00F53ECC">
      <w:pPr>
        <w:tabs>
          <w:tab w:val="left" w:pos="840"/>
          <w:tab w:val="left" w:pos="1120"/>
        </w:tabs>
        <w:spacing w:after="0"/>
        <w:ind w:firstLine="567"/>
        <w:jc w:val="both"/>
        <w:rPr>
          <w:sz w:val="28"/>
          <w:szCs w:val="28"/>
        </w:rPr>
      </w:pPr>
      <w:r w:rsidRPr="003E3BC7">
        <w:rPr>
          <w:sz w:val="28"/>
          <w:szCs w:val="28"/>
        </w:rPr>
        <w:t>Cây được trồng chủ yếu trong công viên.</w:t>
      </w:r>
    </w:p>
    <w:p w14:paraId="001C60C0" w14:textId="77777777" w:rsidR="00F53ECC" w:rsidRPr="003E3BC7" w:rsidRDefault="00F53ECC" w:rsidP="00F53ECC">
      <w:pPr>
        <w:tabs>
          <w:tab w:val="num" w:pos="450"/>
          <w:tab w:val="left" w:pos="840"/>
          <w:tab w:val="left" w:pos="1120"/>
        </w:tabs>
        <w:spacing w:after="0"/>
        <w:ind w:firstLine="567"/>
        <w:jc w:val="both"/>
        <w:rPr>
          <w:sz w:val="28"/>
          <w:szCs w:val="28"/>
        </w:rPr>
      </w:pPr>
      <w:r w:rsidRPr="003E3BC7">
        <w:rPr>
          <w:b/>
          <w:i/>
          <w:sz w:val="28"/>
          <w:szCs w:val="28"/>
        </w:rPr>
        <w:t>Cây Dầu:</w:t>
      </w:r>
      <w:r w:rsidRPr="003E3BC7">
        <w:rPr>
          <w:sz w:val="28"/>
          <w:szCs w:val="28"/>
        </w:rPr>
        <w:t xml:space="preserve"> (Tên khoa học: Parashrea stellata kur)</w:t>
      </w:r>
    </w:p>
    <w:p w14:paraId="5BB860B8" w14:textId="77777777" w:rsidR="00F53ECC" w:rsidRPr="003E3BC7" w:rsidRDefault="00F53ECC" w:rsidP="00F53ECC">
      <w:pPr>
        <w:spacing w:after="0"/>
        <w:ind w:firstLine="567"/>
        <w:jc w:val="both"/>
        <w:rPr>
          <w:sz w:val="28"/>
          <w:szCs w:val="28"/>
        </w:rPr>
      </w:pPr>
      <w:r w:rsidRPr="003E3BC7">
        <w:rPr>
          <w:sz w:val="28"/>
          <w:szCs w:val="28"/>
          <w:lang w:val="vi-VN"/>
        </w:rPr>
        <w:t>Dầu con (còn gọi là Dầu nước) là cây gỗ lớn, đường kính có thể đạt 2,5m, cao từ 35 – 40m, gỗ cứng trung bình, thớ thẳng dễ bóc lạng, cưa xẻ nhưng giòn, dễ gãy, nứt nẻ, chịu nước kém, dễ hoai mục. Tuy nhiên những nhược điểm trên có thể khắc phục được nên người ta vẫn chú ý gây trồng rộng rãi và sử dụng nhiều trong xây dựng. Cây dầu được trồng dọc theo vỉa hè và trong công viên.</w:t>
      </w:r>
    </w:p>
    <w:p w14:paraId="4B634AD0" w14:textId="77777777" w:rsidR="00F53ECC" w:rsidRDefault="00F53ECC" w:rsidP="00F53ECC">
      <w:pPr>
        <w:spacing w:after="0"/>
        <w:ind w:firstLine="567"/>
        <w:jc w:val="both"/>
        <w:rPr>
          <w:sz w:val="28"/>
          <w:szCs w:val="28"/>
        </w:rPr>
      </w:pPr>
      <w:r w:rsidRPr="00D46A06">
        <w:rPr>
          <w:b/>
          <w:i/>
          <w:sz w:val="28"/>
          <w:szCs w:val="28"/>
        </w:rPr>
        <w:t>Cỏ Lá Gừng:</w:t>
      </w:r>
      <w:r w:rsidRPr="003E3BC7">
        <w:rPr>
          <w:sz w:val="28"/>
          <w:szCs w:val="28"/>
        </w:rPr>
        <w:t xml:space="preserve"> Được trồng phủ trên các bồn cây và trồng trong công viên.</w:t>
      </w:r>
    </w:p>
    <w:p w14:paraId="3B39D8DE" w14:textId="77777777" w:rsidR="00D47C9D" w:rsidRDefault="0005261D" w:rsidP="00D47C9D">
      <w:pPr>
        <w:spacing w:after="0"/>
        <w:jc w:val="center"/>
        <w:rPr>
          <w:sz w:val="28"/>
          <w:szCs w:val="28"/>
        </w:rPr>
      </w:pPr>
      <w:r>
        <w:rPr>
          <w:noProof/>
          <w:sz w:val="28"/>
          <w:szCs w:val="28"/>
          <w:lang w:eastAsia="en-GB"/>
        </w:rPr>
        <w:lastRenderedPageBreak/>
        <w:drawing>
          <wp:inline distT="0" distB="0" distL="0" distR="0" wp14:anchorId="6A262814" wp14:editId="54DC8991">
            <wp:extent cx="5760085" cy="481076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an do Quy hoach cay xanh-Model.jpg"/>
                    <pic:cNvPicPr/>
                  </pic:nvPicPr>
                  <pic:blipFill>
                    <a:blip r:embed="rId30">
                      <a:extLst>
                        <a:ext uri="{28A0092B-C50C-407E-A947-70E740481C1C}">
                          <a14:useLocalDpi xmlns:a14="http://schemas.microsoft.com/office/drawing/2010/main" val="0"/>
                        </a:ext>
                      </a:extLst>
                    </a:blip>
                    <a:stretch>
                      <a:fillRect/>
                    </a:stretch>
                  </pic:blipFill>
                  <pic:spPr>
                    <a:xfrm>
                      <a:off x="0" y="0"/>
                      <a:ext cx="5760085" cy="4810761"/>
                    </a:xfrm>
                    <a:prstGeom prst="rect">
                      <a:avLst/>
                    </a:prstGeom>
                  </pic:spPr>
                </pic:pic>
              </a:graphicData>
            </a:graphic>
          </wp:inline>
        </w:drawing>
      </w:r>
    </w:p>
    <w:p w14:paraId="3541852E" w14:textId="77777777" w:rsidR="00F53ECC" w:rsidRDefault="00F53ECC" w:rsidP="00FD1B75">
      <w:pPr>
        <w:spacing w:before="120" w:after="0"/>
        <w:jc w:val="center"/>
        <w:rPr>
          <w:rFonts w:cs="Times New Roman"/>
          <w:b/>
          <w:sz w:val="28"/>
          <w:szCs w:val="28"/>
          <w:lang w:val="en-US"/>
        </w:rPr>
      </w:pPr>
      <w:r w:rsidRPr="004C2BB2">
        <w:rPr>
          <w:rFonts w:cs="Times New Roman"/>
          <w:i/>
          <w:sz w:val="28"/>
          <w:szCs w:val="28"/>
          <w:lang w:val="en-US"/>
        </w:rPr>
        <w:t>Bản đồ quy hoạch hệ thống cây xanh</w:t>
      </w:r>
      <w:r w:rsidR="00D47C9D">
        <w:rPr>
          <w:rFonts w:cs="Times New Roman"/>
          <w:i/>
          <w:sz w:val="28"/>
          <w:szCs w:val="28"/>
          <w:lang w:val="en-US"/>
        </w:rPr>
        <w:t xml:space="preserve"> dự án</w:t>
      </w:r>
    </w:p>
    <w:p w14:paraId="2D9F08F5" w14:textId="77777777" w:rsidR="00F53ECC" w:rsidRDefault="00F53ECC" w:rsidP="00995DBF">
      <w:pPr>
        <w:spacing w:before="120" w:after="0"/>
        <w:jc w:val="both"/>
        <w:rPr>
          <w:rFonts w:cs="Times New Roman"/>
          <w:b/>
          <w:sz w:val="28"/>
          <w:szCs w:val="28"/>
          <w:lang w:val="en-US"/>
        </w:rPr>
      </w:pPr>
    </w:p>
    <w:p w14:paraId="49277146" w14:textId="77777777" w:rsidR="00F53ECC" w:rsidRDefault="00F53ECC" w:rsidP="00995DBF">
      <w:pPr>
        <w:spacing w:before="120" w:after="0"/>
        <w:jc w:val="both"/>
        <w:rPr>
          <w:rFonts w:cs="Times New Roman"/>
          <w:b/>
          <w:sz w:val="28"/>
          <w:szCs w:val="28"/>
          <w:lang w:val="en-US"/>
        </w:rPr>
      </w:pPr>
    </w:p>
    <w:p w14:paraId="09317535" w14:textId="77777777" w:rsidR="00F53ECC" w:rsidRDefault="00F53ECC" w:rsidP="00995DBF">
      <w:pPr>
        <w:spacing w:before="120" w:after="0"/>
        <w:jc w:val="both"/>
        <w:rPr>
          <w:rFonts w:cs="Times New Roman"/>
          <w:b/>
          <w:sz w:val="28"/>
          <w:szCs w:val="28"/>
          <w:lang w:val="en-US"/>
        </w:rPr>
      </w:pPr>
    </w:p>
    <w:p w14:paraId="496A1F83" w14:textId="77777777" w:rsidR="00F53ECC" w:rsidRDefault="00F53ECC" w:rsidP="00995DBF">
      <w:pPr>
        <w:spacing w:before="120" w:after="0"/>
        <w:jc w:val="both"/>
        <w:rPr>
          <w:rFonts w:cs="Times New Roman"/>
          <w:b/>
          <w:sz w:val="28"/>
          <w:szCs w:val="28"/>
          <w:lang w:val="en-US"/>
        </w:rPr>
      </w:pPr>
    </w:p>
    <w:p w14:paraId="0747B358" w14:textId="77777777" w:rsidR="00F53ECC" w:rsidRDefault="00F53ECC" w:rsidP="00995DBF">
      <w:pPr>
        <w:spacing w:before="120" w:after="0"/>
        <w:jc w:val="both"/>
        <w:rPr>
          <w:rFonts w:cs="Times New Roman"/>
          <w:b/>
          <w:sz w:val="28"/>
          <w:szCs w:val="28"/>
          <w:lang w:val="en-US"/>
        </w:rPr>
      </w:pPr>
    </w:p>
    <w:p w14:paraId="64B7E6C5" w14:textId="77777777" w:rsidR="00F53ECC" w:rsidRDefault="00F53ECC" w:rsidP="00995DBF">
      <w:pPr>
        <w:spacing w:before="120" w:after="0"/>
        <w:jc w:val="both"/>
        <w:rPr>
          <w:rFonts w:cs="Times New Roman"/>
          <w:b/>
          <w:sz w:val="28"/>
          <w:szCs w:val="28"/>
          <w:lang w:val="en-US"/>
        </w:rPr>
      </w:pPr>
    </w:p>
    <w:p w14:paraId="7E1D0F6B" w14:textId="77777777" w:rsidR="00F53ECC" w:rsidRDefault="00F53ECC" w:rsidP="00995DBF">
      <w:pPr>
        <w:spacing w:before="120" w:after="0"/>
        <w:jc w:val="both"/>
        <w:rPr>
          <w:rFonts w:cs="Times New Roman"/>
          <w:b/>
          <w:sz w:val="28"/>
          <w:szCs w:val="28"/>
          <w:lang w:val="en-US"/>
        </w:rPr>
      </w:pPr>
    </w:p>
    <w:p w14:paraId="3BE585BD" w14:textId="77777777" w:rsidR="00F53ECC" w:rsidRDefault="00F53ECC" w:rsidP="00995DBF">
      <w:pPr>
        <w:spacing w:before="120" w:after="0"/>
        <w:jc w:val="both"/>
        <w:rPr>
          <w:rFonts w:cs="Times New Roman"/>
          <w:b/>
          <w:sz w:val="28"/>
          <w:szCs w:val="28"/>
          <w:lang w:val="en-US"/>
        </w:rPr>
      </w:pPr>
    </w:p>
    <w:p w14:paraId="6F4885E3" w14:textId="77777777" w:rsidR="00F53ECC" w:rsidRDefault="00F53ECC" w:rsidP="00995DBF">
      <w:pPr>
        <w:spacing w:before="120" w:after="0"/>
        <w:jc w:val="both"/>
        <w:rPr>
          <w:rFonts w:cs="Times New Roman"/>
          <w:b/>
          <w:sz w:val="28"/>
          <w:szCs w:val="28"/>
          <w:lang w:val="en-US"/>
        </w:rPr>
      </w:pPr>
    </w:p>
    <w:p w14:paraId="4C455AB0" w14:textId="77777777" w:rsidR="00F53ECC" w:rsidRDefault="00F53ECC" w:rsidP="00995DBF">
      <w:pPr>
        <w:spacing w:before="120" w:after="0"/>
        <w:jc w:val="both"/>
        <w:rPr>
          <w:rFonts w:cs="Times New Roman"/>
          <w:b/>
          <w:sz w:val="28"/>
          <w:szCs w:val="28"/>
          <w:lang w:val="en-US"/>
        </w:rPr>
      </w:pPr>
    </w:p>
    <w:p w14:paraId="1BB4EA48" w14:textId="77777777" w:rsidR="00F53ECC" w:rsidRDefault="00F53ECC" w:rsidP="00995DBF">
      <w:pPr>
        <w:spacing w:before="120" w:after="0"/>
        <w:jc w:val="both"/>
        <w:rPr>
          <w:rFonts w:cs="Times New Roman"/>
          <w:b/>
          <w:sz w:val="28"/>
          <w:szCs w:val="28"/>
          <w:lang w:val="en-US"/>
        </w:rPr>
      </w:pPr>
    </w:p>
    <w:p w14:paraId="068C858E" w14:textId="77777777" w:rsidR="00F53ECC" w:rsidRDefault="00F53ECC" w:rsidP="00995DBF">
      <w:pPr>
        <w:spacing w:before="120" w:after="0"/>
        <w:jc w:val="both"/>
        <w:rPr>
          <w:rFonts w:cs="Times New Roman"/>
          <w:b/>
          <w:sz w:val="28"/>
          <w:szCs w:val="28"/>
          <w:lang w:val="en-US"/>
        </w:rPr>
      </w:pPr>
    </w:p>
    <w:p w14:paraId="57EC514E" w14:textId="77777777" w:rsidR="00995DBF" w:rsidRPr="004D0622" w:rsidRDefault="00995DBF" w:rsidP="00995DBF">
      <w:pPr>
        <w:spacing w:before="120" w:after="0"/>
        <w:jc w:val="both"/>
        <w:rPr>
          <w:rFonts w:cs="Times New Roman"/>
          <w:b/>
          <w:sz w:val="28"/>
          <w:szCs w:val="28"/>
          <w:lang w:val="en-US"/>
        </w:rPr>
      </w:pPr>
      <w:r w:rsidRPr="004D0622">
        <w:rPr>
          <w:rFonts w:cs="Times New Roman"/>
          <w:b/>
          <w:sz w:val="28"/>
          <w:szCs w:val="28"/>
          <w:lang w:val="en-US"/>
        </w:rPr>
        <w:lastRenderedPageBreak/>
        <w:t xml:space="preserve">CHƯƠNG </w:t>
      </w:r>
      <w:r>
        <w:rPr>
          <w:rFonts w:cs="Times New Roman"/>
          <w:b/>
          <w:sz w:val="28"/>
          <w:szCs w:val="28"/>
          <w:lang w:val="en-US"/>
        </w:rPr>
        <w:t>V</w:t>
      </w:r>
      <w:r w:rsidR="009634A7">
        <w:rPr>
          <w:rFonts w:cs="Times New Roman"/>
          <w:b/>
          <w:sz w:val="28"/>
          <w:szCs w:val="28"/>
          <w:lang w:val="en-US"/>
        </w:rPr>
        <w:t>I</w:t>
      </w:r>
      <w:r w:rsidRPr="004D0622">
        <w:rPr>
          <w:rFonts w:cs="Times New Roman"/>
          <w:b/>
          <w:sz w:val="28"/>
          <w:szCs w:val="28"/>
          <w:lang w:val="en-US"/>
        </w:rPr>
        <w:t xml:space="preserve">: </w:t>
      </w:r>
      <w:r>
        <w:rPr>
          <w:rFonts w:cs="Times New Roman"/>
          <w:b/>
          <w:sz w:val="28"/>
          <w:szCs w:val="28"/>
          <w:lang w:val="en-US"/>
        </w:rPr>
        <w:t>QUY HOẠCH HỆ THỐNG HẠ TẦNG KỸ THUẬT</w:t>
      </w:r>
    </w:p>
    <w:p w14:paraId="1FF80A6F" w14:textId="77777777" w:rsidR="00995DBF" w:rsidRDefault="00995DBF" w:rsidP="00995DBF">
      <w:pPr>
        <w:spacing w:before="120" w:after="0"/>
        <w:jc w:val="both"/>
        <w:rPr>
          <w:rFonts w:cs="Times New Roman"/>
          <w:b/>
          <w:sz w:val="28"/>
          <w:szCs w:val="28"/>
          <w:lang w:val="en-US"/>
        </w:rPr>
      </w:pPr>
      <w:r>
        <w:rPr>
          <w:rFonts w:cs="Times New Roman"/>
          <w:b/>
          <w:sz w:val="28"/>
          <w:szCs w:val="28"/>
          <w:lang w:val="en-US"/>
        </w:rPr>
        <w:t>V</w:t>
      </w:r>
      <w:r w:rsidR="009634A7">
        <w:rPr>
          <w:rFonts w:cs="Times New Roman"/>
          <w:b/>
          <w:sz w:val="28"/>
          <w:szCs w:val="28"/>
          <w:lang w:val="en-US"/>
        </w:rPr>
        <w:t>I</w:t>
      </w:r>
      <w:r w:rsidRPr="004D0622">
        <w:rPr>
          <w:rFonts w:cs="Times New Roman"/>
          <w:b/>
          <w:sz w:val="28"/>
          <w:szCs w:val="28"/>
          <w:lang w:val="en-US"/>
        </w:rPr>
        <w:t xml:space="preserve">.1. </w:t>
      </w:r>
      <w:r w:rsidR="00AE020A">
        <w:rPr>
          <w:rFonts w:cs="Times New Roman"/>
          <w:b/>
          <w:sz w:val="28"/>
          <w:szCs w:val="28"/>
          <w:lang w:val="en-US"/>
        </w:rPr>
        <w:t>Quy hoạch san nền</w:t>
      </w:r>
    </w:p>
    <w:p w14:paraId="09B509C9" w14:textId="77777777" w:rsidR="00DC0AEE" w:rsidRPr="006301A6" w:rsidRDefault="00DC0AEE" w:rsidP="006301A6">
      <w:pPr>
        <w:pStyle w:val="Heading3"/>
        <w:spacing w:after="120"/>
        <w:ind w:left="0"/>
        <w:rPr>
          <w:rFonts w:eastAsia="Calibri"/>
          <w:sz w:val="27"/>
          <w:szCs w:val="27"/>
          <w:lang w:val="vi-VN"/>
        </w:rPr>
      </w:pPr>
      <w:bookmarkStart w:id="3" w:name="_Hlk21684319"/>
      <w:bookmarkStart w:id="4" w:name="_Hlk21684774"/>
      <w:r w:rsidRPr="006301A6">
        <w:rPr>
          <w:rFonts w:eastAsia="Calibri"/>
          <w:sz w:val="27"/>
          <w:szCs w:val="27"/>
          <w:lang w:val="vi-VN"/>
        </w:rPr>
        <w:t>Cơ sở thiết kế:</w:t>
      </w:r>
    </w:p>
    <w:p w14:paraId="0145261C" w14:textId="77777777" w:rsidR="00DC0AEE" w:rsidRPr="00E67C31" w:rsidRDefault="00DC0AEE" w:rsidP="00DC0AEE">
      <w:pPr>
        <w:pStyle w:val="ListParagraph"/>
        <w:numPr>
          <w:ilvl w:val="0"/>
          <w:numId w:val="9"/>
        </w:numPr>
        <w:spacing w:before="120" w:after="120" w:line="240" w:lineRule="auto"/>
        <w:ind w:left="0" w:firstLine="360"/>
        <w:jc w:val="both"/>
        <w:rPr>
          <w:sz w:val="27"/>
          <w:szCs w:val="27"/>
        </w:rPr>
      </w:pPr>
      <w:bookmarkStart w:id="5" w:name="_Hlk21684349"/>
      <w:bookmarkEnd w:id="3"/>
      <w:r w:rsidRPr="00E67C31">
        <w:rPr>
          <w:sz w:val="27"/>
          <w:szCs w:val="27"/>
        </w:rPr>
        <w:t>Cao độ tự nhiên hiện hữu.</w:t>
      </w:r>
    </w:p>
    <w:p w14:paraId="54D3BB97" w14:textId="77777777" w:rsidR="002851E8" w:rsidRPr="002851E8" w:rsidRDefault="002851E8" w:rsidP="00DC0AEE">
      <w:pPr>
        <w:pStyle w:val="ListParagraph"/>
        <w:numPr>
          <w:ilvl w:val="0"/>
          <w:numId w:val="9"/>
        </w:numPr>
        <w:spacing w:before="120" w:after="120" w:line="240" w:lineRule="auto"/>
        <w:ind w:left="0" w:firstLine="360"/>
        <w:jc w:val="both"/>
        <w:rPr>
          <w:sz w:val="27"/>
          <w:szCs w:val="27"/>
        </w:rPr>
      </w:pPr>
      <w:r w:rsidRPr="002851E8">
        <w:rPr>
          <w:sz w:val="27"/>
          <w:szCs w:val="27"/>
        </w:rPr>
        <w:t>Hướng thoát nước chung dự kiến theo quy hoạch phân khu phường Thống Nhất, Tân Mai, thành phố Biên Hòa được phê duyệt.</w:t>
      </w:r>
    </w:p>
    <w:p w14:paraId="59D06B45" w14:textId="77777777" w:rsidR="00DC0AEE" w:rsidRPr="00E67C31" w:rsidRDefault="00DC0AEE" w:rsidP="00DC0AEE">
      <w:pPr>
        <w:pStyle w:val="ListParagraph"/>
        <w:numPr>
          <w:ilvl w:val="0"/>
          <w:numId w:val="9"/>
        </w:numPr>
        <w:spacing w:before="120" w:after="120" w:line="240" w:lineRule="auto"/>
        <w:ind w:left="0" w:firstLine="360"/>
        <w:jc w:val="both"/>
        <w:rPr>
          <w:sz w:val="27"/>
          <w:szCs w:val="27"/>
        </w:rPr>
      </w:pPr>
      <w:r w:rsidRPr="00E67C31">
        <w:rPr>
          <w:sz w:val="27"/>
          <w:szCs w:val="27"/>
        </w:rPr>
        <w:t xml:space="preserve">Độ dốc thiết kế san nền chung đảm bảo thoát nước theo hướng độ dốc thiết kế từ trong nền các lô đất theo quy hoạch ra hệ thống </w:t>
      </w:r>
      <w:r>
        <w:rPr>
          <w:sz w:val="27"/>
          <w:szCs w:val="27"/>
        </w:rPr>
        <w:t>sông cái đồng nai</w:t>
      </w:r>
    </w:p>
    <w:p w14:paraId="2BB00C16" w14:textId="77777777" w:rsidR="00DC0AEE" w:rsidRPr="00E67C31" w:rsidRDefault="00DC0AEE" w:rsidP="00DC0AEE">
      <w:pPr>
        <w:pStyle w:val="ListParagraph"/>
        <w:numPr>
          <w:ilvl w:val="0"/>
          <w:numId w:val="9"/>
        </w:numPr>
        <w:spacing w:before="120" w:after="120" w:line="240" w:lineRule="auto"/>
        <w:ind w:left="0" w:firstLine="360"/>
        <w:jc w:val="both"/>
        <w:rPr>
          <w:sz w:val="27"/>
          <w:szCs w:val="27"/>
        </w:rPr>
      </w:pPr>
      <w:r w:rsidRPr="00E67C31">
        <w:rPr>
          <w:sz w:val="27"/>
          <w:szCs w:val="27"/>
        </w:rPr>
        <w:t>Các tiêu chuẩn qui phạm hiện hành.</w:t>
      </w:r>
    </w:p>
    <w:bookmarkEnd w:id="5"/>
    <w:p w14:paraId="1BCC6F8D" w14:textId="77777777" w:rsidR="00DC0AEE" w:rsidRPr="006301A6" w:rsidRDefault="00DC0AEE" w:rsidP="006301A6">
      <w:pPr>
        <w:pStyle w:val="Heading3"/>
        <w:spacing w:after="120"/>
        <w:ind w:left="0"/>
        <w:rPr>
          <w:rFonts w:eastAsia="Calibri"/>
          <w:sz w:val="27"/>
          <w:szCs w:val="27"/>
          <w:lang w:val="vi-VN"/>
        </w:rPr>
      </w:pPr>
      <w:r w:rsidRPr="006301A6">
        <w:rPr>
          <w:rFonts w:eastAsia="Calibri"/>
          <w:sz w:val="27"/>
          <w:szCs w:val="27"/>
          <w:lang w:val="vi-VN"/>
        </w:rPr>
        <w:t>Tiêu chuẩn thiết kế:</w:t>
      </w:r>
    </w:p>
    <w:p w14:paraId="0CE0399C" w14:textId="77777777" w:rsidR="00DC0AEE" w:rsidRPr="0029717D" w:rsidRDefault="00DC0AEE" w:rsidP="00DC0AEE">
      <w:pPr>
        <w:pStyle w:val="ListParagraph"/>
        <w:numPr>
          <w:ilvl w:val="0"/>
          <w:numId w:val="9"/>
        </w:numPr>
        <w:spacing w:before="120" w:after="120" w:line="240" w:lineRule="auto"/>
        <w:ind w:left="0" w:firstLine="360"/>
        <w:jc w:val="both"/>
        <w:rPr>
          <w:sz w:val="27"/>
          <w:szCs w:val="27"/>
        </w:rPr>
      </w:pPr>
      <w:bookmarkStart w:id="6" w:name="_Hlk21684559"/>
      <w:bookmarkStart w:id="7" w:name="_Hlk21684877"/>
      <w:bookmarkEnd w:id="4"/>
      <w:r w:rsidRPr="0029717D">
        <w:rPr>
          <w:sz w:val="27"/>
          <w:szCs w:val="27"/>
        </w:rPr>
        <w:t>TCVN 9362:2012: Tiêu chuẩn thiết kế nền nhà và công trình.</w:t>
      </w:r>
    </w:p>
    <w:p w14:paraId="110ED0CB" w14:textId="77777777" w:rsidR="00DC0AEE" w:rsidRPr="0029717D" w:rsidRDefault="00DC0AEE" w:rsidP="00DC0AEE">
      <w:pPr>
        <w:pStyle w:val="ListParagraph"/>
        <w:numPr>
          <w:ilvl w:val="0"/>
          <w:numId w:val="9"/>
        </w:numPr>
        <w:spacing w:before="120" w:after="120" w:line="240" w:lineRule="auto"/>
        <w:ind w:left="0" w:firstLine="360"/>
        <w:jc w:val="both"/>
        <w:rPr>
          <w:sz w:val="27"/>
          <w:szCs w:val="27"/>
        </w:rPr>
      </w:pPr>
      <w:r w:rsidRPr="0029717D">
        <w:rPr>
          <w:sz w:val="27"/>
          <w:szCs w:val="27"/>
        </w:rPr>
        <w:t>TCVN 4447-2012: công tác đất - quy phạm thi công và nghiệm thu.</w:t>
      </w:r>
    </w:p>
    <w:p w14:paraId="006CBB4A" w14:textId="77777777" w:rsidR="00DC0AEE" w:rsidRPr="0029717D" w:rsidRDefault="00DC0AEE" w:rsidP="00DC0AEE">
      <w:pPr>
        <w:pStyle w:val="ListParagraph"/>
        <w:numPr>
          <w:ilvl w:val="0"/>
          <w:numId w:val="9"/>
        </w:numPr>
        <w:spacing w:before="120" w:after="120" w:line="240" w:lineRule="auto"/>
        <w:ind w:left="0" w:firstLine="360"/>
        <w:jc w:val="both"/>
        <w:rPr>
          <w:sz w:val="27"/>
          <w:szCs w:val="27"/>
        </w:rPr>
      </w:pPr>
      <w:r w:rsidRPr="0029717D">
        <w:rPr>
          <w:sz w:val="27"/>
          <w:szCs w:val="27"/>
        </w:rPr>
        <w:t>22 TCN 262-2000: quy trình thiết kế xử lý nền đất yếu trong xây dựng nền đường.</w:t>
      </w:r>
    </w:p>
    <w:p w14:paraId="6659BA8E" w14:textId="77777777" w:rsidR="00DC0AEE" w:rsidRDefault="00DC0AEE" w:rsidP="00DC0AEE">
      <w:pPr>
        <w:pStyle w:val="Heading3"/>
        <w:spacing w:after="120"/>
        <w:ind w:left="0"/>
        <w:rPr>
          <w:rFonts w:eastAsia="Calibri"/>
          <w:sz w:val="27"/>
          <w:szCs w:val="27"/>
          <w:lang w:val="vi-VN"/>
        </w:rPr>
      </w:pPr>
      <w:r>
        <w:rPr>
          <w:rFonts w:eastAsia="Calibri"/>
          <w:sz w:val="27"/>
          <w:szCs w:val="27"/>
          <w:lang w:val="vi-VN"/>
        </w:rPr>
        <w:t>Nguyên tắc thiết kế:</w:t>
      </w:r>
    </w:p>
    <w:p w14:paraId="1B56CE07" w14:textId="77777777" w:rsidR="00DC0AEE" w:rsidRPr="00E1294F" w:rsidRDefault="00DC0AEE" w:rsidP="00DC0AEE">
      <w:pPr>
        <w:pStyle w:val="ListParagraph"/>
        <w:numPr>
          <w:ilvl w:val="0"/>
          <w:numId w:val="9"/>
        </w:numPr>
        <w:spacing w:before="120" w:after="120" w:line="240" w:lineRule="auto"/>
        <w:ind w:left="0" w:firstLine="360"/>
        <w:jc w:val="both"/>
        <w:rPr>
          <w:sz w:val="27"/>
          <w:szCs w:val="27"/>
        </w:rPr>
      </w:pPr>
      <w:r w:rsidRPr="00E1294F">
        <w:rPr>
          <w:sz w:val="27"/>
          <w:szCs w:val="27"/>
        </w:rPr>
        <w:t xml:space="preserve">Trên cơ sở các phân tích đánh giá hiện trạng khu đất nêu trên, </w:t>
      </w:r>
      <w:r>
        <w:rPr>
          <w:sz w:val="27"/>
          <w:szCs w:val="27"/>
        </w:rPr>
        <w:t>lấy cao độ chuẩn trên đường Võ Thị Sáu để san lấp theo hệ thống sông Đồng Nai</w:t>
      </w:r>
      <w:r w:rsidRPr="00E1294F">
        <w:rPr>
          <w:sz w:val="27"/>
          <w:szCs w:val="27"/>
        </w:rPr>
        <w:t xml:space="preserve">, hệ thống thoát nước khu đất phải đảm bảo </w:t>
      </w:r>
      <w:r>
        <w:rPr>
          <w:sz w:val="27"/>
          <w:szCs w:val="27"/>
        </w:rPr>
        <w:t>thoát nước nhanh nhất ra sông cái.</w:t>
      </w:r>
    </w:p>
    <w:p w14:paraId="6C2AABD2" w14:textId="77777777" w:rsidR="00DC0AEE" w:rsidRPr="00E1294F" w:rsidRDefault="00DC0AEE" w:rsidP="00DC0AEE">
      <w:pPr>
        <w:pStyle w:val="ListParagraph"/>
        <w:numPr>
          <w:ilvl w:val="0"/>
          <w:numId w:val="9"/>
        </w:numPr>
        <w:spacing w:before="120" w:after="120" w:line="240" w:lineRule="auto"/>
        <w:ind w:left="0" w:firstLine="360"/>
        <w:jc w:val="both"/>
        <w:rPr>
          <w:sz w:val="27"/>
          <w:szCs w:val="27"/>
        </w:rPr>
      </w:pPr>
      <w:r w:rsidRPr="00E1294F">
        <w:rPr>
          <w:sz w:val="27"/>
          <w:szCs w:val="27"/>
        </w:rPr>
        <w:t>Cao độ và độ dốc sau san gạt lựa chọn phải đàm bảo yêu cầu</w:t>
      </w:r>
      <w:r>
        <w:rPr>
          <w:sz w:val="27"/>
          <w:szCs w:val="27"/>
        </w:rPr>
        <w:t xml:space="preserve"> </w:t>
      </w:r>
      <w:r w:rsidRPr="00E1294F">
        <w:rPr>
          <w:sz w:val="27"/>
          <w:szCs w:val="27"/>
        </w:rPr>
        <w:t>với cao độ và độ dốc tự nhiên của khu đất để đảm bảo khối lượng đào đắp.</w:t>
      </w:r>
    </w:p>
    <w:p w14:paraId="3C0E89DB" w14:textId="77777777" w:rsidR="00DC0AEE" w:rsidRDefault="00DC0AEE" w:rsidP="00DC0AEE">
      <w:pPr>
        <w:pStyle w:val="Heading3"/>
        <w:spacing w:after="120"/>
        <w:ind w:left="1134" w:hanging="1080"/>
        <w:rPr>
          <w:rFonts w:eastAsia="Calibri"/>
        </w:rPr>
      </w:pPr>
      <w:bookmarkStart w:id="8" w:name="_Hlk21684666"/>
      <w:bookmarkEnd w:id="6"/>
      <w:r>
        <w:rPr>
          <w:rFonts w:eastAsia="Calibri"/>
          <w:lang w:val="vi-VN"/>
        </w:rPr>
        <w:t>Giải pháp</w:t>
      </w:r>
      <w:r>
        <w:rPr>
          <w:rFonts w:eastAsia="Calibri"/>
        </w:rPr>
        <w:t xml:space="preserve"> thiết kế:</w:t>
      </w:r>
    </w:p>
    <w:p w14:paraId="14CB660F" w14:textId="77777777" w:rsidR="00DC0AEE" w:rsidRPr="00E1294F" w:rsidRDefault="00DC0AEE" w:rsidP="00DC0AEE">
      <w:pPr>
        <w:pStyle w:val="ListParagraph"/>
        <w:numPr>
          <w:ilvl w:val="0"/>
          <w:numId w:val="9"/>
        </w:numPr>
        <w:spacing w:before="120" w:after="120" w:line="240" w:lineRule="auto"/>
        <w:ind w:left="0" w:firstLine="360"/>
        <w:jc w:val="both"/>
        <w:rPr>
          <w:sz w:val="27"/>
          <w:szCs w:val="27"/>
        </w:rPr>
      </w:pPr>
      <w:r w:rsidRPr="00E1294F">
        <w:rPr>
          <w:sz w:val="27"/>
          <w:szCs w:val="27"/>
        </w:rPr>
        <w:t>Đảm bảo điều kiện chống nhập cho khu đất.</w:t>
      </w:r>
    </w:p>
    <w:p w14:paraId="5A171C92" w14:textId="77777777" w:rsidR="00DC0AEE" w:rsidRPr="00E1294F" w:rsidRDefault="00DC0AEE" w:rsidP="00DC0AEE">
      <w:pPr>
        <w:pStyle w:val="ListParagraph"/>
        <w:numPr>
          <w:ilvl w:val="0"/>
          <w:numId w:val="9"/>
        </w:numPr>
        <w:spacing w:before="120" w:after="120" w:line="240" w:lineRule="auto"/>
        <w:ind w:left="0" w:firstLine="360"/>
        <w:jc w:val="both"/>
        <w:rPr>
          <w:sz w:val="27"/>
          <w:szCs w:val="27"/>
        </w:rPr>
      </w:pPr>
      <w:r w:rsidRPr="00E1294F">
        <w:rPr>
          <w:sz w:val="27"/>
          <w:szCs w:val="27"/>
        </w:rPr>
        <w:t>Phù hợp với điều kiện thoát nước chung của khu vực.</w:t>
      </w:r>
    </w:p>
    <w:p w14:paraId="43B0060C" w14:textId="77777777" w:rsidR="00DC0AEE" w:rsidRPr="00E1294F" w:rsidRDefault="00DC0AEE" w:rsidP="00DC0AEE">
      <w:pPr>
        <w:pStyle w:val="ListParagraph"/>
        <w:numPr>
          <w:ilvl w:val="0"/>
          <w:numId w:val="9"/>
        </w:numPr>
        <w:spacing w:before="120" w:after="120" w:line="240" w:lineRule="auto"/>
        <w:ind w:left="0" w:firstLine="360"/>
        <w:jc w:val="both"/>
        <w:rPr>
          <w:sz w:val="27"/>
          <w:szCs w:val="27"/>
        </w:rPr>
      </w:pPr>
      <w:r w:rsidRPr="00E1294F">
        <w:rPr>
          <w:sz w:val="27"/>
          <w:szCs w:val="27"/>
        </w:rPr>
        <w:t>Đảm bảo khối lượng đào đắp là ít nhất.</w:t>
      </w:r>
    </w:p>
    <w:p w14:paraId="52E4E19C" w14:textId="77777777" w:rsidR="00DC0AEE" w:rsidRPr="00E67C31" w:rsidRDefault="00DC0AEE" w:rsidP="00DC0AEE">
      <w:pPr>
        <w:pStyle w:val="ListParagraph"/>
        <w:numPr>
          <w:ilvl w:val="0"/>
          <w:numId w:val="9"/>
        </w:numPr>
        <w:spacing w:before="120" w:after="120" w:line="240" w:lineRule="auto"/>
        <w:ind w:left="0" w:firstLine="360"/>
        <w:jc w:val="both"/>
        <w:rPr>
          <w:sz w:val="27"/>
          <w:szCs w:val="27"/>
        </w:rPr>
      </w:pPr>
      <w:r w:rsidRPr="00E1294F">
        <w:rPr>
          <w:sz w:val="27"/>
          <w:szCs w:val="27"/>
        </w:rPr>
        <w:t xml:space="preserve">Đảm bảo yêu cầu khai thác và phù hợp với công nghệ khai thác sau này. </w:t>
      </w:r>
    </w:p>
    <w:p w14:paraId="31B0030D" w14:textId="77777777" w:rsidR="00DC0AEE" w:rsidRPr="00022B86" w:rsidRDefault="00DC0AEE" w:rsidP="00022B86">
      <w:pPr>
        <w:pStyle w:val="Heading3"/>
        <w:spacing w:after="120"/>
        <w:ind w:left="1134" w:hanging="1080"/>
        <w:rPr>
          <w:rFonts w:eastAsia="Calibri"/>
        </w:rPr>
      </w:pPr>
      <w:bookmarkStart w:id="9" w:name="_Hlk21684689"/>
      <w:bookmarkEnd w:id="8"/>
      <w:r>
        <w:rPr>
          <w:rFonts w:eastAsia="Calibri"/>
          <w:lang w:val="vi-VN"/>
        </w:rPr>
        <w:t>Khối lượng</w:t>
      </w:r>
      <w:r>
        <w:rPr>
          <w:rFonts w:eastAsia="Calibri"/>
        </w:rPr>
        <w:t xml:space="preserve"> thiết kế:</w:t>
      </w:r>
    </w:p>
    <w:p w14:paraId="4871DA58" w14:textId="77777777" w:rsidR="00567D7A" w:rsidRPr="00022B86" w:rsidRDefault="00567D7A" w:rsidP="00567D7A">
      <w:pPr>
        <w:pStyle w:val="ListParagraph"/>
        <w:numPr>
          <w:ilvl w:val="0"/>
          <w:numId w:val="9"/>
        </w:numPr>
        <w:spacing w:before="120" w:after="120" w:line="240" w:lineRule="auto"/>
        <w:ind w:left="0" w:firstLine="360"/>
        <w:jc w:val="both"/>
        <w:rPr>
          <w:color w:val="000000" w:themeColor="text1"/>
          <w:sz w:val="27"/>
          <w:szCs w:val="27"/>
        </w:rPr>
      </w:pPr>
      <w:r w:rsidRPr="00022B86">
        <w:rPr>
          <w:color w:val="000000" w:themeColor="text1"/>
          <w:sz w:val="27"/>
          <w:szCs w:val="27"/>
        </w:rPr>
        <w:t>Khối lượng đất đ</w:t>
      </w:r>
      <w:r>
        <w:rPr>
          <w:color w:val="000000" w:themeColor="text1"/>
          <w:sz w:val="27"/>
          <w:szCs w:val="27"/>
        </w:rPr>
        <w:t>ào</w:t>
      </w:r>
      <w:r w:rsidRPr="00022B86">
        <w:rPr>
          <w:color w:val="000000" w:themeColor="text1"/>
          <w:sz w:val="27"/>
          <w:szCs w:val="27"/>
        </w:rPr>
        <w:t xml:space="preserve"> hình họ</w:t>
      </w:r>
      <w:r>
        <w:rPr>
          <w:color w:val="000000" w:themeColor="text1"/>
          <w:sz w:val="27"/>
          <w:szCs w:val="27"/>
        </w:rPr>
        <w:t>c:  577.40</w:t>
      </w:r>
      <w:r w:rsidRPr="00022B86">
        <w:rPr>
          <w:color w:val="000000" w:themeColor="text1"/>
          <w:sz w:val="27"/>
          <w:szCs w:val="27"/>
        </w:rPr>
        <w:t>m3.</w:t>
      </w:r>
    </w:p>
    <w:p w14:paraId="52D24CE4" w14:textId="77777777" w:rsidR="00DC0AEE" w:rsidRPr="00022B86" w:rsidRDefault="00DC0AEE" w:rsidP="00DC0AEE">
      <w:pPr>
        <w:pStyle w:val="ListParagraph"/>
        <w:numPr>
          <w:ilvl w:val="0"/>
          <w:numId w:val="9"/>
        </w:numPr>
        <w:spacing w:before="120" w:after="120" w:line="240" w:lineRule="auto"/>
        <w:ind w:left="0" w:firstLine="360"/>
        <w:jc w:val="both"/>
        <w:rPr>
          <w:color w:val="000000" w:themeColor="text1"/>
          <w:sz w:val="27"/>
          <w:szCs w:val="27"/>
        </w:rPr>
      </w:pPr>
      <w:r w:rsidRPr="00022B86">
        <w:rPr>
          <w:color w:val="000000" w:themeColor="text1"/>
          <w:sz w:val="27"/>
          <w:szCs w:val="27"/>
        </w:rPr>
        <w:t>Khối lượng đất đắp hình họ</w:t>
      </w:r>
      <w:r w:rsidR="00567D7A">
        <w:rPr>
          <w:color w:val="000000" w:themeColor="text1"/>
          <w:sz w:val="27"/>
          <w:szCs w:val="27"/>
        </w:rPr>
        <w:t>c:  139205.45</w:t>
      </w:r>
      <w:r w:rsidRPr="00022B86">
        <w:rPr>
          <w:color w:val="000000" w:themeColor="text1"/>
          <w:sz w:val="27"/>
          <w:szCs w:val="27"/>
        </w:rPr>
        <w:t>m3.</w:t>
      </w:r>
    </w:p>
    <w:p w14:paraId="68DCA862" w14:textId="77777777" w:rsidR="00DC0AEE" w:rsidRPr="00022B86" w:rsidRDefault="00DC0AEE" w:rsidP="00DC0AEE">
      <w:pPr>
        <w:pStyle w:val="ListParagraph"/>
        <w:numPr>
          <w:ilvl w:val="0"/>
          <w:numId w:val="9"/>
        </w:numPr>
        <w:spacing w:before="120" w:after="120" w:line="240" w:lineRule="auto"/>
        <w:ind w:left="0" w:firstLine="360"/>
        <w:jc w:val="both"/>
        <w:rPr>
          <w:color w:val="000000" w:themeColor="text1"/>
          <w:sz w:val="27"/>
          <w:szCs w:val="27"/>
        </w:rPr>
      </w:pPr>
      <w:r w:rsidRPr="00022B86">
        <w:rPr>
          <w:color w:val="000000" w:themeColor="text1"/>
          <w:sz w:val="27"/>
          <w:szCs w:val="27"/>
        </w:rPr>
        <w:t>Độ dốc san nền thấp nhất i ≥ 0,05%</w:t>
      </w:r>
    </w:p>
    <w:bookmarkEnd w:id="9"/>
    <w:p w14:paraId="7434A478" w14:textId="77777777" w:rsidR="00DC0AEE" w:rsidRDefault="00DC0AEE" w:rsidP="00DC0AEE">
      <w:pPr>
        <w:pStyle w:val="Heading3"/>
        <w:spacing w:after="120"/>
        <w:ind w:left="1134" w:hanging="1080"/>
        <w:rPr>
          <w:rFonts w:eastAsia="Calibri"/>
        </w:rPr>
      </w:pPr>
      <w:r>
        <w:rPr>
          <w:rFonts w:eastAsia="Calibri"/>
          <w:lang w:val="vi-VN"/>
        </w:rPr>
        <w:t>Khái toán kinh phí</w:t>
      </w:r>
      <w:r>
        <w:rPr>
          <w:rFonts w:eastAsia="Calibri"/>
        </w:rPr>
        <w:t xml:space="preserve"> thiết kế:</w:t>
      </w:r>
    </w:p>
    <w:bookmarkEnd w:id="7"/>
    <w:p w14:paraId="22968CE0" w14:textId="77777777" w:rsidR="00DC0AEE" w:rsidRPr="00022B86" w:rsidRDefault="00DC0AEE" w:rsidP="00DC0AEE">
      <w:pPr>
        <w:pStyle w:val="ListParagraph"/>
        <w:numPr>
          <w:ilvl w:val="0"/>
          <w:numId w:val="9"/>
        </w:numPr>
        <w:spacing w:before="120" w:after="120" w:line="240" w:lineRule="auto"/>
        <w:ind w:left="0" w:firstLine="360"/>
        <w:jc w:val="both"/>
        <w:rPr>
          <w:color w:val="000000" w:themeColor="text1"/>
          <w:sz w:val="27"/>
          <w:szCs w:val="27"/>
        </w:rPr>
      </w:pPr>
      <w:r w:rsidRPr="00022B86">
        <w:rPr>
          <w:color w:val="000000" w:themeColor="text1"/>
          <w:sz w:val="27"/>
          <w:szCs w:val="27"/>
        </w:rPr>
        <w:t>Đất đắ</w:t>
      </w:r>
      <w:r w:rsidR="00567D7A">
        <w:rPr>
          <w:color w:val="000000" w:themeColor="text1"/>
          <w:sz w:val="27"/>
          <w:szCs w:val="27"/>
        </w:rPr>
        <w:t>p: 138624.45(m3)x45.000= 6.238.280</w:t>
      </w:r>
      <w:r w:rsidR="00022B86">
        <w:rPr>
          <w:color w:val="000000" w:themeColor="text1"/>
          <w:sz w:val="27"/>
          <w:szCs w:val="27"/>
        </w:rPr>
        <w:t>.000</w:t>
      </w:r>
      <w:r w:rsidRPr="00022B86">
        <w:rPr>
          <w:color w:val="000000" w:themeColor="text1"/>
          <w:sz w:val="27"/>
          <w:szCs w:val="27"/>
        </w:rPr>
        <w:t xml:space="preserve"> đồng </w:t>
      </w:r>
    </w:p>
    <w:p w14:paraId="04A73BD4" w14:textId="77777777" w:rsidR="00DC0AEE" w:rsidRPr="00022B86" w:rsidRDefault="00DC0AEE" w:rsidP="00DC0AEE">
      <w:pPr>
        <w:pStyle w:val="ListParagraph"/>
        <w:numPr>
          <w:ilvl w:val="0"/>
          <w:numId w:val="9"/>
        </w:numPr>
        <w:spacing w:before="120" w:after="120" w:line="240" w:lineRule="auto"/>
        <w:ind w:left="0" w:firstLine="360"/>
        <w:jc w:val="both"/>
        <w:rPr>
          <w:color w:val="000000" w:themeColor="text1"/>
          <w:sz w:val="27"/>
          <w:szCs w:val="27"/>
        </w:rPr>
      </w:pPr>
      <w:r w:rsidRPr="00022B86">
        <w:rPr>
          <w:color w:val="000000" w:themeColor="text1"/>
          <w:sz w:val="27"/>
          <w:szCs w:val="27"/>
        </w:rPr>
        <w:t>Tổng:</w:t>
      </w:r>
      <w:r w:rsidR="00022B86" w:rsidRPr="00022B86">
        <w:rPr>
          <w:color w:val="000000" w:themeColor="text1"/>
          <w:sz w:val="27"/>
          <w:szCs w:val="27"/>
        </w:rPr>
        <w:t xml:space="preserve"> </w:t>
      </w:r>
      <w:r w:rsidR="00567D7A">
        <w:rPr>
          <w:color w:val="000000" w:themeColor="text1"/>
          <w:sz w:val="27"/>
          <w:szCs w:val="27"/>
        </w:rPr>
        <w:t>6.238.280.000</w:t>
      </w:r>
      <w:r w:rsidR="00567D7A" w:rsidRPr="00022B86">
        <w:rPr>
          <w:color w:val="000000" w:themeColor="text1"/>
          <w:sz w:val="27"/>
          <w:szCs w:val="27"/>
        </w:rPr>
        <w:t xml:space="preserve"> </w:t>
      </w:r>
      <w:r w:rsidRPr="00022B86">
        <w:rPr>
          <w:color w:val="000000" w:themeColor="text1"/>
          <w:sz w:val="27"/>
          <w:szCs w:val="27"/>
        </w:rPr>
        <w:t>đồng</w:t>
      </w:r>
    </w:p>
    <w:p w14:paraId="1EAEEE50" w14:textId="77777777" w:rsidR="00AE020A" w:rsidRDefault="00A417D6" w:rsidP="00977D5B">
      <w:pPr>
        <w:spacing w:before="120" w:after="0"/>
        <w:jc w:val="both"/>
        <w:rPr>
          <w:rFonts w:cs="Times New Roman"/>
          <w:b/>
          <w:sz w:val="28"/>
          <w:szCs w:val="28"/>
          <w:lang w:val="en-US"/>
        </w:rPr>
      </w:pPr>
      <w:r w:rsidRPr="00A417D6">
        <w:rPr>
          <w:rFonts w:cs="Times New Roman"/>
          <w:b/>
          <w:sz w:val="28"/>
          <w:szCs w:val="28"/>
          <w:lang w:val="en-US"/>
        </w:rPr>
        <w:t>V</w:t>
      </w:r>
      <w:r w:rsidR="009634A7">
        <w:rPr>
          <w:rFonts w:cs="Times New Roman"/>
          <w:b/>
          <w:sz w:val="28"/>
          <w:szCs w:val="28"/>
          <w:lang w:val="en-US"/>
        </w:rPr>
        <w:t>I</w:t>
      </w:r>
      <w:r w:rsidRPr="00A417D6">
        <w:rPr>
          <w:rFonts w:cs="Times New Roman"/>
          <w:b/>
          <w:sz w:val="28"/>
          <w:szCs w:val="28"/>
          <w:lang w:val="en-US"/>
        </w:rPr>
        <w:t>.</w:t>
      </w:r>
      <w:r w:rsidR="002851E8">
        <w:rPr>
          <w:rFonts w:cs="Times New Roman"/>
          <w:b/>
          <w:sz w:val="28"/>
          <w:szCs w:val="28"/>
          <w:lang w:val="en-US"/>
        </w:rPr>
        <w:t>2 .</w:t>
      </w:r>
      <w:r w:rsidR="00AE020A" w:rsidRPr="00A417D6">
        <w:rPr>
          <w:rFonts w:cs="Times New Roman"/>
          <w:b/>
          <w:sz w:val="28"/>
          <w:szCs w:val="28"/>
          <w:lang w:val="en-US"/>
        </w:rPr>
        <w:t>Quy hoạch hệ thông giao thông</w:t>
      </w:r>
    </w:p>
    <w:p w14:paraId="37F932AD" w14:textId="77777777" w:rsidR="002851E8" w:rsidRPr="00C100DE" w:rsidRDefault="002851E8" w:rsidP="00C100DE">
      <w:pPr>
        <w:pStyle w:val="Heading3"/>
        <w:numPr>
          <w:ilvl w:val="0"/>
          <w:numId w:val="0"/>
        </w:numPr>
        <w:spacing w:after="120"/>
        <w:ind w:left="180"/>
        <w:rPr>
          <w:rFonts w:eastAsia="Calibri"/>
          <w:sz w:val="27"/>
          <w:szCs w:val="27"/>
          <w:lang w:val="vi-VN"/>
        </w:rPr>
      </w:pPr>
      <w:r w:rsidRPr="00C100DE">
        <w:rPr>
          <w:rFonts w:eastAsia="Calibri"/>
          <w:sz w:val="27"/>
          <w:szCs w:val="27"/>
          <w:lang w:val="vi-VN"/>
        </w:rPr>
        <w:t>1/Cơ sở thiết kế:</w:t>
      </w:r>
    </w:p>
    <w:p w14:paraId="6E19F8DA" w14:textId="77777777" w:rsidR="002851E8" w:rsidRPr="00E71864"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Hệ thống giao thông kết nối với khu vực chung quanh của dự án.</w:t>
      </w:r>
    </w:p>
    <w:p w14:paraId="756CB383" w14:textId="77777777" w:rsidR="002851E8" w:rsidRPr="00E71864"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 xml:space="preserve">Hệ thống giao thông đối nội đảm bảo </w:t>
      </w:r>
      <w:r w:rsidRPr="0029717D">
        <w:rPr>
          <w:sz w:val="27"/>
          <w:szCs w:val="27"/>
        </w:rPr>
        <w:t>liên kết đến</w:t>
      </w:r>
      <w:r w:rsidRPr="00E71864">
        <w:rPr>
          <w:sz w:val="27"/>
          <w:szCs w:val="27"/>
        </w:rPr>
        <w:t xml:space="preserve"> các khu chức năng thuận tiện và nhanh nhất, đảm bảo an toàn PCCC.</w:t>
      </w:r>
    </w:p>
    <w:p w14:paraId="662F8D37" w14:textId="77777777" w:rsidR="002851E8" w:rsidRPr="00C100DE" w:rsidRDefault="002851E8" w:rsidP="00C100DE">
      <w:pPr>
        <w:pStyle w:val="Heading3"/>
        <w:numPr>
          <w:ilvl w:val="0"/>
          <w:numId w:val="0"/>
        </w:numPr>
        <w:spacing w:after="120"/>
        <w:ind w:left="180"/>
        <w:rPr>
          <w:rFonts w:eastAsia="Calibri"/>
          <w:sz w:val="27"/>
          <w:szCs w:val="27"/>
          <w:lang w:val="vi-VN"/>
        </w:rPr>
      </w:pPr>
      <w:bookmarkStart w:id="10" w:name="_Hlk21685049"/>
      <w:r w:rsidRPr="00C100DE">
        <w:rPr>
          <w:rFonts w:eastAsia="Calibri"/>
          <w:sz w:val="27"/>
          <w:szCs w:val="27"/>
          <w:lang w:val="vi-VN"/>
        </w:rPr>
        <w:lastRenderedPageBreak/>
        <w:t>2/Tiêu chuẩn thiết kế:</w:t>
      </w:r>
    </w:p>
    <w:bookmarkEnd w:id="10"/>
    <w:p w14:paraId="49497516" w14:textId="77777777" w:rsidR="002851E8"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Quy chuẩn xây dựng Việt Nam QCVN 01:2008/BXD.</w:t>
      </w:r>
    </w:p>
    <w:p w14:paraId="221D9B5F" w14:textId="77777777" w:rsidR="00D60237" w:rsidRPr="00E71864" w:rsidRDefault="00D60237" w:rsidP="002851E8">
      <w:pPr>
        <w:pStyle w:val="ListParagraph"/>
        <w:numPr>
          <w:ilvl w:val="0"/>
          <w:numId w:val="9"/>
        </w:numPr>
        <w:spacing w:before="120" w:after="120" w:line="240" w:lineRule="auto"/>
        <w:ind w:left="0" w:firstLine="360"/>
        <w:jc w:val="both"/>
        <w:rPr>
          <w:sz w:val="27"/>
          <w:szCs w:val="27"/>
        </w:rPr>
      </w:pPr>
      <w:r w:rsidRPr="00E71864">
        <w:rPr>
          <w:sz w:val="27"/>
          <w:szCs w:val="27"/>
        </w:rPr>
        <w:t>Quy chuẩn xây dựng Việ</w:t>
      </w:r>
      <w:r>
        <w:rPr>
          <w:sz w:val="27"/>
          <w:szCs w:val="27"/>
        </w:rPr>
        <w:t>t Nam QCVN 07-01:2016</w:t>
      </w:r>
      <w:r w:rsidRPr="00E71864">
        <w:rPr>
          <w:sz w:val="27"/>
          <w:szCs w:val="27"/>
        </w:rPr>
        <w:t>/BX</w:t>
      </w:r>
    </w:p>
    <w:p w14:paraId="64DE3ED6" w14:textId="77777777" w:rsidR="002851E8" w:rsidRPr="0029717D"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Quy chuẩn kỹ thuật quốc gia các công trình hạ tầng kỹ thuật đô thị QCVN 07:2010/BXD.</w:t>
      </w:r>
      <w:r w:rsidRPr="0029717D">
        <w:rPr>
          <w:sz w:val="27"/>
          <w:szCs w:val="27"/>
        </w:rPr>
        <w:t xml:space="preserve"> </w:t>
      </w:r>
    </w:p>
    <w:p w14:paraId="3D1D81D7" w14:textId="77777777" w:rsidR="002851E8" w:rsidRPr="00E71864"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Đường đô thị - Yêu cầu thiết kế TCXDVN 104-2007.</w:t>
      </w:r>
    </w:p>
    <w:p w14:paraId="300AF6BD" w14:textId="77777777" w:rsidR="002851E8" w:rsidRPr="00E71864"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Quy chuẩn kỹ thuật quốc gia các công trình hạ tầng kỹ thuật đô thị QCVN 07:2010/BXD.</w:t>
      </w:r>
    </w:p>
    <w:p w14:paraId="2FA87E23" w14:textId="77777777" w:rsidR="002851E8" w:rsidRPr="00E71864"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Đường ôtô - yêu cầu thiết kế : TCVN 4054-2005;</w:t>
      </w:r>
    </w:p>
    <w:p w14:paraId="6DFBD782" w14:textId="77777777" w:rsidR="002851E8" w:rsidRPr="00E71864"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Qui trình thiết kế áo đường mềm : 22TCN 211-06;</w:t>
      </w:r>
    </w:p>
    <w:p w14:paraId="71878B69" w14:textId="77777777" w:rsidR="002851E8" w:rsidRPr="00E71864"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Điều lệ biển báo hiện đường bộ</w:t>
      </w:r>
      <w:r w:rsidR="00D60237">
        <w:rPr>
          <w:sz w:val="27"/>
          <w:szCs w:val="27"/>
        </w:rPr>
        <w:t xml:space="preserve"> : 22TCN 41-2019</w:t>
      </w:r>
      <w:r w:rsidRPr="00E71864">
        <w:rPr>
          <w:sz w:val="27"/>
          <w:szCs w:val="27"/>
        </w:rPr>
        <w:t>;</w:t>
      </w:r>
    </w:p>
    <w:p w14:paraId="77FC3EA4" w14:textId="77777777" w:rsidR="002851E8" w:rsidRPr="00E71864"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Quy trình thiết kế cầu cống theo trạng thi giới hạn (thiết kế cống) : 22TCN 18-79;</w:t>
      </w:r>
    </w:p>
    <w:p w14:paraId="22FC1164" w14:textId="77777777" w:rsidR="002851E8" w:rsidRPr="00E71864" w:rsidRDefault="002851E8" w:rsidP="002851E8">
      <w:pPr>
        <w:pStyle w:val="ListParagraph"/>
        <w:numPr>
          <w:ilvl w:val="0"/>
          <w:numId w:val="9"/>
        </w:numPr>
        <w:spacing w:before="120" w:after="120" w:line="240" w:lineRule="auto"/>
        <w:ind w:left="0" w:firstLine="360"/>
        <w:jc w:val="both"/>
        <w:rPr>
          <w:sz w:val="27"/>
          <w:szCs w:val="27"/>
        </w:rPr>
      </w:pPr>
      <w:r w:rsidRPr="00E71864">
        <w:rPr>
          <w:sz w:val="27"/>
          <w:szCs w:val="27"/>
        </w:rPr>
        <w:t>Tiêu chuẩn thiết kế chiếu sáng nhân tạo đường, đường phố và đường quảng trường đô thị : TCVN 259-2001;</w:t>
      </w:r>
    </w:p>
    <w:p w14:paraId="3B33EDE3" w14:textId="77777777" w:rsidR="002851E8" w:rsidRDefault="002851E8" w:rsidP="002851E8">
      <w:pPr>
        <w:pStyle w:val="Heading3"/>
        <w:numPr>
          <w:ilvl w:val="0"/>
          <w:numId w:val="0"/>
        </w:numPr>
        <w:spacing w:after="120"/>
        <w:ind w:left="180"/>
        <w:rPr>
          <w:rFonts w:eastAsia="Calibri"/>
          <w:sz w:val="27"/>
          <w:szCs w:val="27"/>
          <w:lang w:val="vi-VN"/>
        </w:rPr>
      </w:pPr>
      <w:bookmarkStart w:id="11" w:name="_Hlk21685090"/>
      <w:r>
        <w:rPr>
          <w:rFonts w:eastAsia="Calibri"/>
          <w:sz w:val="27"/>
          <w:szCs w:val="27"/>
        </w:rPr>
        <w:t>3/</w:t>
      </w:r>
      <w:r>
        <w:rPr>
          <w:rFonts w:eastAsia="Calibri"/>
          <w:sz w:val="27"/>
          <w:szCs w:val="27"/>
          <w:lang w:val="vi-VN"/>
        </w:rPr>
        <w:t>Nguyên tắc thiết kế:</w:t>
      </w:r>
    </w:p>
    <w:p w14:paraId="5239FF05" w14:textId="77777777" w:rsidR="00C100DE" w:rsidRPr="00C100DE" w:rsidRDefault="00C100DE" w:rsidP="00C100DE">
      <w:pPr>
        <w:pStyle w:val="S6"/>
        <w:rPr>
          <w:sz w:val="27"/>
          <w:szCs w:val="27"/>
        </w:rPr>
      </w:pPr>
      <w:r w:rsidRPr="00C100DE">
        <w:rPr>
          <w:sz w:val="27"/>
          <w:szCs w:val="27"/>
        </w:rPr>
        <w:t>Phải tuân thủ qui hoạch được duyệt, tuyến trong thiết kế được duyệt.</w:t>
      </w:r>
    </w:p>
    <w:p w14:paraId="15F94FB1" w14:textId="77777777" w:rsidR="00C100DE" w:rsidRPr="00C100DE" w:rsidRDefault="00C100DE" w:rsidP="00C100DE">
      <w:pPr>
        <w:pStyle w:val="S6"/>
        <w:rPr>
          <w:sz w:val="27"/>
          <w:szCs w:val="27"/>
        </w:rPr>
      </w:pPr>
      <w:r w:rsidRPr="00C100DE">
        <w:rPr>
          <w:sz w:val="27"/>
          <w:szCs w:val="27"/>
        </w:rPr>
        <w:t>Phải xem xét đầy đủ đến các bộ phận và cấu tạo của đường phố: làn xe phụ, cấu tạo tại chỗ giao nhau, mở thông dải phân cách</w:t>
      </w:r>
      <w:r w:rsidR="00557EB3">
        <w:rPr>
          <w:sz w:val="27"/>
          <w:szCs w:val="27"/>
          <w:lang w:val="en-US"/>
        </w:rPr>
        <w:t>,</w:t>
      </w:r>
      <w:r w:rsidRPr="00C100DE">
        <w:rPr>
          <w:sz w:val="27"/>
          <w:szCs w:val="27"/>
        </w:rPr>
        <w:t xml:space="preserve"> để đảm bảo ổn định chỉ giới  đường đỏ và chỉ giới xây dựng lâu dài.</w:t>
      </w:r>
    </w:p>
    <w:p w14:paraId="1872E9DB" w14:textId="77777777" w:rsidR="00C100DE" w:rsidRPr="00C100DE" w:rsidRDefault="00C100DE" w:rsidP="00C100DE">
      <w:pPr>
        <w:pStyle w:val="S6"/>
        <w:rPr>
          <w:sz w:val="27"/>
          <w:szCs w:val="27"/>
        </w:rPr>
      </w:pPr>
      <w:r w:rsidRPr="00C100DE">
        <w:rPr>
          <w:sz w:val="27"/>
          <w:szCs w:val="27"/>
        </w:rPr>
        <w:t>Phải đảm bảo thiết kế phối hợp hài hòa ngoại tuyến: địa hình, địa lý, triến trúc cảnh quan đô thị; phù hợp với nội tuyến: phối hợp giữa bình đồ, cắt dọc, cắt ngang.</w:t>
      </w:r>
    </w:p>
    <w:p w14:paraId="0B824503" w14:textId="77777777" w:rsidR="00C100DE" w:rsidRPr="00C100DE" w:rsidRDefault="00C100DE" w:rsidP="00C100DE">
      <w:pPr>
        <w:pStyle w:val="S6"/>
        <w:rPr>
          <w:sz w:val="27"/>
          <w:szCs w:val="27"/>
        </w:rPr>
      </w:pPr>
      <w:r w:rsidRPr="00C100DE">
        <w:rPr>
          <w:sz w:val="27"/>
          <w:szCs w:val="27"/>
        </w:rPr>
        <w:t>Bình đồ đường phố trong đô thị bao gồm:</w:t>
      </w:r>
    </w:p>
    <w:p w14:paraId="1F9E3E63" w14:textId="77777777" w:rsidR="00C100DE" w:rsidRPr="00C100DE" w:rsidRDefault="00C100DE" w:rsidP="00C100DE">
      <w:pPr>
        <w:pStyle w:val="S7"/>
        <w:numPr>
          <w:ilvl w:val="0"/>
          <w:numId w:val="0"/>
        </w:numPr>
        <w:ind w:left="567"/>
        <w:rPr>
          <w:sz w:val="27"/>
          <w:szCs w:val="27"/>
          <w:lang w:val="pt-BR"/>
        </w:rPr>
      </w:pPr>
      <w:r w:rsidRPr="00C100DE">
        <w:rPr>
          <w:sz w:val="27"/>
          <w:szCs w:val="27"/>
          <w:lang w:val="pt-BR"/>
        </w:rPr>
        <w:t>-   Bình đồ tuyến đường thông thường: thể hiện đầy đủ vị trí, cao độ, kích thước</w:t>
      </w:r>
      <w:r w:rsidR="00557EB3">
        <w:rPr>
          <w:sz w:val="27"/>
          <w:szCs w:val="27"/>
          <w:lang w:val="pt-BR"/>
        </w:rPr>
        <w:t>.</w:t>
      </w:r>
      <w:r w:rsidRPr="00C100DE">
        <w:rPr>
          <w:sz w:val="27"/>
          <w:szCs w:val="27"/>
          <w:lang w:val="pt-BR"/>
        </w:rPr>
        <w:t xml:space="preserve"> </w:t>
      </w:r>
    </w:p>
    <w:p w14:paraId="14CC1B95" w14:textId="77777777" w:rsidR="002851E8" w:rsidRDefault="002851E8" w:rsidP="002851E8">
      <w:pPr>
        <w:pStyle w:val="Heading3"/>
        <w:numPr>
          <w:ilvl w:val="0"/>
          <w:numId w:val="0"/>
        </w:numPr>
        <w:spacing w:after="120"/>
        <w:ind w:left="180"/>
        <w:rPr>
          <w:rFonts w:eastAsia="Calibri"/>
        </w:rPr>
      </w:pPr>
      <w:r>
        <w:rPr>
          <w:rFonts w:eastAsia="Calibri"/>
        </w:rPr>
        <w:t>4/</w:t>
      </w:r>
      <w:r>
        <w:rPr>
          <w:rFonts w:eastAsia="Calibri"/>
          <w:lang w:val="vi-VN"/>
        </w:rPr>
        <w:t>Giải pháp</w:t>
      </w:r>
      <w:r>
        <w:rPr>
          <w:rFonts w:eastAsia="Calibri"/>
        </w:rPr>
        <w:t xml:space="preserve"> thiết kế:</w:t>
      </w:r>
    </w:p>
    <w:p w14:paraId="754ADEC5" w14:textId="77777777" w:rsidR="002703D5" w:rsidRPr="00557EB3" w:rsidRDefault="002703D5" w:rsidP="00557EB3">
      <w:pPr>
        <w:pStyle w:val="S7"/>
        <w:numPr>
          <w:ilvl w:val="0"/>
          <w:numId w:val="0"/>
        </w:numPr>
        <w:ind w:left="567"/>
        <w:rPr>
          <w:sz w:val="27"/>
          <w:szCs w:val="27"/>
          <w:lang w:val="pt-BR"/>
        </w:rPr>
      </w:pPr>
      <w:r w:rsidRPr="00557EB3">
        <w:rPr>
          <w:sz w:val="27"/>
          <w:szCs w:val="27"/>
          <w:lang w:val="pt-BR"/>
        </w:rPr>
        <w:t xml:space="preserve">*Tuyến đường chính nối từ trục đường Võ Thị Sáu vào khu dân cư. </w:t>
      </w:r>
    </w:p>
    <w:p w14:paraId="54511BE2" w14:textId="77777777" w:rsidR="002703D5" w:rsidRPr="00557EB3" w:rsidRDefault="002703D5" w:rsidP="00557EB3">
      <w:pPr>
        <w:pStyle w:val="S7"/>
        <w:numPr>
          <w:ilvl w:val="0"/>
          <w:numId w:val="0"/>
        </w:numPr>
        <w:ind w:left="567"/>
        <w:rPr>
          <w:sz w:val="27"/>
          <w:szCs w:val="27"/>
          <w:lang w:val="pt-BR"/>
        </w:rPr>
      </w:pPr>
      <w:r w:rsidRPr="00557EB3">
        <w:rPr>
          <w:sz w:val="27"/>
          <w:szCs w:val="27"/>
          <w:lang w:val="pt-BR"/>
        </w:rPr>
        <w:t>+Lộ giới 30m, lòng đường 18m, vỉa hè hai bên 6m+6m (mặt cắt 1-1).</w:t>
      </w:r>
    </w:p>
    <w:p w14:paraId="46A791BB" w14:textId="77777777" w:rsidR="002703D5" w:rsidRPr="00557EB3" w:rsidRDefault="002703D5" w:rsidP="00557EB3">
      <w:pPr>
        <w:pStyle w:val="S7"/>
        <w:numPr>
          <w:ilvl w:val="0"/>
          <w:numId w:val="0"/>
        </w:numPr>
        <w:ind w:left="567"/>
        <w:rPr>
          <w:sz w:val="27"/>
          <w:szCs w:val="27"/>
          <w:lang w:val="pt-BR"/>
        </w:rPr>
      </w:pPr>
      <w:r w:rsidRPr="00557EB3">
        <w:rPr>
          <w:sz w:val="27"/>
          <w:szCs w:val="27"/>
          <w:lang w:val="pt-BR"/>
        </w:rPr>
        <w:t>*Tuyến đường vành đai dọc sông cái nối từ trục đường chính vào khu dân cư.</w:t>
      </w:r>
    </w:p>
    <w:p w14:paraId="258E8A9A" w14:textId="77777777" w:rsidR="002703D5" w:rsidRPr="00557EB3" w:rsidRDefault="002703D5" w:rsidP="00557EB3">
      <w:pPr>
        <w:pStyle w:val="S7"/>
        <w:numPr>
          <w:ilvl w:val="0"/>
          <w:numId w:val="0"/>
        </w:numPr>
        <w:ind w:left="567"/>
        <w:rPr>
          <w:sz w:val="27"/>
          <w:szCs w:val="27"/>
          <w:lang w:val="pt-BR"/>
        </w:rPr>
      </w:pPr>
      <w:r w:rsidRPr="00557EB3">
        <w:rPr>
          <w:sz w:val="27"/>
          <w:szCs w:val="27"/>
          <w:lang w:val="pt-BR"/>
        </w:rPr>
        <w:t xml:space="preserve">+Lộ giới </w:t>
      </w:r>
      <w:r w:rsidR="00A10FCF" w:rsidRPr="00557EB3">
        <w:rPr>
          <w:sz w:val="27"/>
          <w:szCs w:val="27"/>
          <w:lang w:val="pt-BR"/>
        </w:rPr>
        <w:t>30</w:t>
      </w:r>
      <w:r w:rsidRPr="00557EB3">
        <w:rPr>
          <w:sz w:val="27"/>
          <w:szCs w:val="27"/>
          <w:lang w:val="pt-BR"/>
        </w:rPr>
        <w:t xml:space="preserve">.0 m lòng đường </w:t>
      </w:r>
      <w:r w:rsidR="00A10FCF" w:rsidRPr="00557EB3">
        <w:rPr>
          <w:sz w:val="27"/>
          <w:szCs w:val="27"/>
          <w:lang w:val="pt-BR"/>
        </w:rPr>
        <w:t>18</w:t>
      </w:r>
      <w:r w:rsidRPr="00557EB3">
        <w:rPr>
          <w:sz w:val="27"/>
          <w:szCs w:val="27"/>
          <w:lang w:val="pt-BR"/>
        </w:rPr>
        <w:t xml:space="preserve">m, và vỉa hè </w:t>
      </w:r>
      <w:r w:rsidR="00A10FCF" w:rsidRPr="00557EB3">
        <w:rPr>
          <w:sz w:val="27"/>
          <w:szCs w:val="27"/>
          <w:lang w:val="pt-BR"/>
        </w:rPr>
        <w:t>6</w:t>
      </w:r>
      <w:r w:rsidRPr="00557EB3">
        <w:rPr>
          <w:sz w:val="27"/>
          <w:szCs w:val="27"/>
          <w:lang w:val="pt-BR"/>
        </w:rPr>
        <w:t>m +</w:t>
      </w:r>
      <w:r w:rsidR="00A10FCF" w:rsidRPr="00557EB3">
        <w:rPr>
          <w:sz w:val="27"/>
          <w:szCs w:val="27"/>
          <w:lang w:val="pt-BR"/>
        </w:rPr>
        <w:t>6</w:t>
      </w:r>
      <w:r w:rsidRPr="00557EB3">
        <w:rPr>
          <w:sz w:val="27"/>
          <w:szCs w:val="27"/>
          <w:lang w:val="pt-BR"/>
        </w:rPr>
        <w:t xml:space="preserve">m (mặt cắt </w:t>
      </w:r>
      <w:r w:rsidR="00A10FCF" w:rsidRPr="00557EB3">
        <w:rPr>
          <w:sz w:val="27"/>
          <w:szCs w:val="27"/>
          <w:lang w:val="pt-BR"/>
        </w:rPr>
        <w:t>1</w:t>
      </w:r>
      <w:r w:rsidRPr="00557EB3">
        <w:rPr>
          <w:sz w:val="27"/>
          <w:szCs w:val="27"/>
          <w:lang w:val="pt-BR"/>
        </w:rPr>
        <w:t>-</w:t>
      </w:r>
      <w:r w:rsidR="00A10FCF" w:rsidRPr="00557EB3">
        <w:rPr>
          <w:sz w:val="27"/>
          <w:szCs w:val="27"/>
          <w:lang w:val="pt-BR"/>
        </w:rPr>
        <w:t>1</w:t>
      </w:r>
      <w:r w:rsidRPr="00557EB3">
        <w:rPr>
          <w:sz w:val="27"/>
          <w:szCs w:val="27"/>
          <w:lang w:val="pt-BR"/>
        </w:rPr>
        <w:t>).</w:t>
      </w:r>
    </w:p>
    <w:p w14:paraId="6867FD5A" w14:textId="77777777" w:rsidR="00A10FCF" w:rsidRPr="00557EB3" w:rsidRDefault="00A10FCF" w:rsidP="00557EB3">
      <w:pPr>
        <w:pStyle w:val="S7"/>
        <w:numPr>
          <w:ilvl w:val="0"/>
          <w:numId w:val="0"/>
        </w:numPr>
        <w:ind w:left="567"/>
        <w:rPr>
          <w:sz w:val="27"/>
          <w:szCs w:val="27"/>
          <w:lang w:val="pt-BR"/>
        </w:rPr>
      </w:pPr>
      <w:r w:rsidRPr="00557EB3">
        <w:rPr>
          <w:sz w:val="27"/>
          <w:szCs w:val="27"/>
          <w:lang w:val="pt-BR"/>
        </w:rPr>
        <w:t>*Tuyến đường trục đường chính trong khu dân cư.</w:t>
      </w:r>
    </w:p>
    <w:p w14:paraId="786F4381" w14:textId="77777777" w:rsidR="00A10FCF" w:rsidRPr="00557EB3" w:rsidRDefault="00A10FCF" w:rsidP="00557EB3">
      <w:pPr>
        <w:pStyle w:val="S7"/>
        <w:numPr>
          <w:ilvl w:val="0"/>
          <w:numId w:val="0"/>
        </w:numPr>
        <w:ind w:left="567"/>
        <w:rPr>
          <w:sz w:val="27"/>
          <w:szCs w:val="27"/>
          <w:lang w:val="pt-BR"/>
        </w:rPr>
      </w:pPr>
      <w:r w:rsidRPr="00557EB3">
        <w:rPr>
          <w:sz w:val="27"/>
          <w:szCs w:val="27"/>
          <w:lang w:val="pt-BR"/>
        </w:rPr>
        <w:t>+Lộ giới 18.5 m lòng đường 10.5m, và vỉa hè 4m +4m (mặt cắt 2-2).</w:t>
      </w:r>
    </w:p>
    <w:p w14:paraId="5F7D9596" w14:textId="77777777" w:rsidR="002703D5" w:rsidRPr="00557EB3" w:rsidRDefault="002703D5" w:rsidP="00557EB3">
      <w:pPr>
        <w:pStyle w:val="S7"/>
        <w:numPr>
          <w:ilvl w:val="0"/>
          <w:numId w:val="0"/>
        </w:numPr>
        <w:ind w:left="567"/>
        <w:rPr>
          <w:sz w:val="27"/>
          <w:szCs w:val="27"/>
          <w:lang w:val="pt-BR"/>
        </w:rPr>
      </w:pPr>
      <w:r w:rsidRPr="00557EB3">
        <w:rPr>
          <w:sz w:val="27"/>
          <w:szCs w:val="27"/>
          <w:lang w:val="pt-BR"/>
        </w:rPr>
        <w:t>*Các tuyến đường nội bộ N</w:t>
      </w:r>
      <w:r w:rsidR="00A10FCF" w:rsidRPr="00557EB3">
        <w:rPr>
          <w:sz w:val="27"/>
          <w:szCs w:val="27"/>
          <w:lang w:val="pt-BR"/>
        </w:rPr>
        <w:t>2</w:t>
      </w:r>
      <w:r w:rsidRPr="00557EB3">
        <w:rPr>
          <w:sz w:val="27"/>
          <w:szCs w:val="27"/>
          <w:lang w:val="pt-BR"/>
        </w:rPr>
        <w:t>-N</w:t>
      </w:r>
      <w:r w:rsidR="00A10FCF" w:rsidRPr="00557EB3">
        <w:rPr>
          <w:sz w:val="27"/>
          <w:szCs w:val="27"/>
          <w:lang w:val="pt-BR"/>
        </w:rPr>
        <w:t>7</w:t>
      </w:r>
      <w:r w:rsidRPr="00557EB3">
        <w:rPr>
          <w:sz w:val="27"/>
          <w:szCs w:val="27"/>
          <w:lang w:val="pt-BR"/>
        </w:rPr>
        <w:t>, D1</w:t>
      </w:r>
      <w:r w:rsidR="00A10FCF" w:rsidRPr="00557EB3">
        <w:rPr>
          <w:sz w:val="27"/>
          <w:szCs w:val="27"/>
          <w:lang w:val="pt-BR"/>
        </w:rPr>
        <w:t>,D4</w:t>
      </w:r>
      <w:r w:rsidRPr="00557EB3">
        <w:rPr>
          <w:sz w:val="27"/>
          <w:szCs w:val="27"/>
          <w:lang w:val="pt-BR"/>
        </w:rPr>
        <w:t xml:space="preserve"> trong khu dân cư</w:t>
      </w:r>
    </w:p>
    <w:p w14:paraId="6FE080B8" w14:textId="77777777" w:rsidR="002703D5" w:rsidRPr="00557EB3" w:rsidRDefault="002703D5" w:rsidP="00557EB3">
      <w:pPr>
        <w:pStyle w:val="S7"/>
        <w:numPr>
          <w:ilvl w:val="0"/>
          <w:numId w:val="0"/>
        </w:numPr>
        <w:ind w:left="567"/>
        <w:rPr>
          <w:sz w:val="27"/>
          <w:szCs w:val="27"/>
          <w:lang w:val="pt-BR"/>
        </w:rPr>
      </w:pPr>
      <w:r w:rsidRPr="00557EB3">
        <w:rPr>
          <w:sz w:val="27"/>
          <w:szCs w:val="27"/>
          <w:lang w:val="pt-BR"/>
        </w:rPr>
        <w:t>+Lộ giới 13.0m lòng đường 7m và vỉa hè 3m +3m (mặt cắt 3-3).</w:t>
      </w:r>
    </w:p>
    <w:p w14:paraId="12B6FBE5" w14:textId="77777777" w:rsidR="002703D5" w:rsidRPr="00002F09" w:rsidRDefault="002703D5" w:rsidP="002703D5">
      <w:pPr>
        <w:spacing w:before="240" w:after="240"/>
        <w:ind w:left="547"/>
        <w:rPr>
          <w:b/>
          <w:bCs/>
        </w:rPr>
      </w:pPr>
      <w:r w:rsidRPr="00002F09">
        <w:rPr>
          <w:b/>
          <w:bCs/>
        </w:rPr>
        <w:t xml:space="preserve">             BẢNG CHỈ TIÊU KỸ THUẬT GIAO THÔNG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
        <w:gridCol w:w="1610"/>
        <w:gridCol w:w="820"/>
        <w:gridCol w:w="1355"/>
        <w:gridCol w:w="868"/>
        <w:gridCol w:w="1080"/>
        <w:gridCol w:w="1080"/>
        <w:gridCol w:w="900"/>
        <w:gridCol w:w="812"/>
      </w:tblGrid>
      <w:tr w:rsidR="002703D5" w:rsidRPr="00002F09" w14:paraId="413FD0E3" w14:textId="77777777" w:rsidTr="00C100DE">
        <w:tc>
          <w:tcPr>
            <w:tcW w:w="547" w:type="dxa"/>
            <w:tcBorders>
              <w:top w:val="single" w:sz="12" w:space="0" w:color="auto"/>
              <w:left w:val="single" w:sz="12" w:space="0" w:color="auto"/>
              <w:bottom w:val="single" w:sz="12" w:space="0" w:color="auto"/>
              <w:right w:val="single" w:sz="4" w:space="0" w:color="auto"/>
            </w:tcBorders>
            <w:vAlign w:val="center"/>
          </w:tcPr>
          <w:p w14:paraId="10EA4D25" w14:textId="77777777" w:rsidR="002703D5" w:rsidRPr="00002F09" w:rsidRDefault="002703D5" w:rsidP="00C100DE">
            <w:pPr>
              <w:jc w:val="center"/>
              <w:rPr>
                <w:snapToGrid w:val="0"/>
                <w:sz w:val="22"/>
              </w:rPr>
            </w:pPr>
            <w:r w:rsidRPr="00002F09">
              <w:rPr>
                <w:snapToGrid w:val="0"/>
                <w:sz w:val="22"/>
              </w:rPr>
              <w:t>STT</w:t>
            </w:r>
          </w:p>
        </w:tc>
        <w:tc>
          <w:tcPr>
            <w:tcW w:w="1610" w:type="dxa"/>
            <w:tcBorders>
              <w:top w:val="single" w:sz="12" w:space="0" w:color="auto"/>
              <w:left w:val="single" w:sz="4" w:space="0" w:color="auto"/>
              <w:bottom w:val="single" w:sz="12" w:space="0" w:color="auto"/>
              <w:right w:val="single" w:sz="4" w:space="0" w:color="auto"/>
              <w:tl2br w:val="single" w:sz="4" w:space="0" w:color="auto"/>
            </w:tcBorders>
            <w:vAlign w:val="center"/>
          </w:tcPr>
          <w:p w14:paraId="079E4CD3" w14:textId="77777777" w:rsidR="002703D5" w:rsidRPr="00002F09" w:rsidRDefault="002703D5" w:rsidP="00C100DE">
            <w:pPr>
              <w:jc w:val="right"/>
              <w:rPr>
                <w:snapToGrid w:val="0"/>
                <w:sz w:val="22"/>
              </w:rPr>
            </w:pPr>
            <w:r w:rsidRPr="00002F09">
              <w:rPr>
                <w:snapToGrid w:val="0"/>
                <w:sz w:val="22"/>
              </w:rPr>
              <w:t>Tên chỉ tiêu</w:t>
            </w:r>
          </w:p>
          <w:p w14:paraId="5EF5FFF6" w14:textId="77777777" w:rsidR="002703D5" w:rsidRPr="00002F09" w:rsidRDefault="002703D5" w:rsidP="00C100DE">
            <w:pPr>
              <w:jc w:val="center"/>
              <w:rPr>
                <w:snapToGrid w:val="0"/>
                <w:sz w:val="22"/>
              </w:rPr>
            </w:pPr>
          </w:p>
          <w:p w14:paraId="1E695AE2" w14:textId="77777777" w:rsidR="002703D5" w:rsidRPr="00002F09" w:rsidRDefault="002703D5" w:rsidP="00C100DE">
            <w:pPr>
              <w:rPr>
                <w:snapToGrid w:val="0"/>
                <w:sz w:val="22"/>
              </w:rPr>
            </w:pPr>
            <w:r w:rsidRPr="00002F09">
              <w:rPr>
                <w:snapToGrid w:val="0"/>
                <w:sz w:val="22"/>
              </w:rPr>
              <w:lastRenderedPageBreak/>
              <w:t>Tên loại</w:t>
            </w:r>
          </w:p>
          <w:p w14:paraId="4AD053C3" w14:textId="77777777" w:rsidR="002703D5" w:rsidRPr="00002F09" w:rsidRDefault="002703D5" w:rsidP="00C100DE">
            <w:pPr>
              <w:rPr>
                <w:snapToGrid w:val="0"/>
                <w:sz w:val="22"/>
              </w:rPr>
            </w:pPr>
            <w:r w:rsidRPr="00002F09">
              <w:rPr>
                <w:snapToGrid w:val="0"/>
                <w:sz w:val="22"/>
              </w:rPr>
              <w:t>đường</w:t>
            </w:r>
          </w:p>
        </w:tc>
        <w:tc>
          <w:tcPr>
            <w:tcW w:w="820" w:type="dxa"/>
            <w:tcBorders>
              <w:top w:val="single" w:sz="12" w:space="0" w:color="auto"/>
              <w:left w:val="single" w:sz="4" w:space="0" w:color="auto"/>
              <w:bottom w:val="single" w:sz="12" w:space="0" w:color="auto"/>
              <w:right w:val="single" w:sz="4" w:space="0" w:color="auto"/>
            </w:tcBorders>
            <w:vAlign w:val="center"/>
          </w:tcPr>
          <w:p w14:paraId="352A3A81" w14:textId="77777777" w:rsidR="002703D5" w:rsidRPr="00002F09" w:rsidRDefault="002703D5" w:rsidP="00C100DE">
            <w:pPr>
              <w:jc w:val="center"/>
              <w:rPr>
                <w:snapToGrid w:val="0"/>
                <w:sz w:val="22"/>
              </w:rPr>
            </w:pPr>
            <w:r w:rsidRPr="00002F09">
              <w:rPr>
                <w:snapToGrid w:val="0"/>
                <w:sz w:val="22"/>
              </w:rPr>
              <w:lastRenderedPageBreak/>
              <w:t>Tốc độ</w:t>
            </w:r>
          </w:p>
          <w:p w14:paraId="30133876" w14:textId="77777777" w:rsidR="002703D5" w:rsidRPr="00002F09" w:rsidRDefault="002703D5" w:rsidP="00C100DE">
            <w:pPr>
              <w:jc w:val="center"/>
              <w:rPr>
                <w:snapToGrid w:val="0"/>
                <w:sz w:val="22"/>
              </w:rPr>
            </w:pPr>
            <w:r w:rsidRPr="00002F09">
              <w:rPr>
                <w:snapToGrid w:val="0"/>
                <w:sz w:val="22"/>
              </w:rPr>
              <w:t xml:space="preserve">thiết </w:t>
            </w:r>
            <w:r w:rsidRPr="00002F09">
              <w:rPr>
                <w:snapToGrid w:val="0"/>
                <w:sz w:val="22"/>
              </w:rPr>
              <w:lastRenderedPageBreak/>
              <w:t>kế</w:t>
            </w:r>
          </w:p>
          <w:p w14:paraId="6C69D949" w14:textId="77777777" w:rsidR="002703D5" w:rsidRPr="00002F09" w:rsidRDefault="002703D5" w:rsidP="00C100DE">
            <w:pPr>
              <w:jc w:val="center"/>
              <w:rPr>
                <w:snapToGrid w:val="0"/>
                <w:sz w:val="22"/>
              </w:rPr>
            </w:pPr>
            <w:r w:rsidRPr="00002F09">
              <w:rPr>
                <w:snapToGrid w:val="0"/>
                <w:sz w:val="22"/>
              </w:rPr>
              <w:t>(Km/h)</w:t>
            </w:r>
          </w:p>
        </w:tc>
        <w:tc>
          <w:tcPr>
            <w:tcW w:w="1355" w:type="dxa"/>
            <w:tcBorders>
              <w:top w:val="single" w:sz="12" w:space="0" w:color="auto"/>
              <w:left w:val="single" w:sz="4" w:space="0" w:color="auto"/>
              <w:bottom w:val="single" w:sz="12" w:space="0" w:color="auto"/>
              <w:right w:val="single" w:sz="4" w:space="0" w:color="auto"/>
            </w:tcBorders>
            <w:vAlign w:val="center"/>
          </w:tcPr>
          <w:p w14:paraId="33C1BE3B" w14:textId="77777777" w:rsidR="002703D5" w:rsidRPr="00002F09" w:rsidRDefault="002703D5" w:rsidP="00C100DE">
            <w:pPr>
              <w:jc w:val="center"/>
              <w:rPr>
                <w:snapToGrid w:val="0"/>
                <w:sz w:val="22"/>
              </w:rPr>
            </w:pPr>
            <w:r w:rsidRPr="00002F09">
              <w:rPr>
                <w:snapToGrid w:val="0"/>
                <w:sz w:val="22"/>
              </w:rPr>
              <w:lastRenderedPageBreak/>
              <w:t>Kết cấu</w:t>
            </w:r>
          </w:p>
          <w:p w14:paraId="2AABA8E3" w14:textId="77777777" w:rsidR="002703D5" w:rsidRPr="00002F09" w:rsidRDefault="002703D5" w:rsidP="00C100DE">
            <w:pPr>
              <w:jc w:val="center"/>
              <w:rPr>
                <w:snapToGrid w:val="0"/>
                <w:sz w:val="22"/>
              </w:rPr>
            </w:pPr>
            <w:r w:rsidRPr="00002F09">
              <w:rPr>
                <w:snapToGrid w:val="0"/>
                <w:sz w:val="22"/>
              </w:rPr>
              <w:t>áo đường</w:t>
            </w:r>
          </w:p>
          <w:p w14:paraId="167AE2EF" w14:textId="77777777" w:rsidR="002703D5" w:rsidRPr="00002F09" w:rsidRDefault="002703D5" w:rsidP="00C100DE">
            <w:pPr>
              <w:jc w:val="center"/>
              <w:rPr>
                <w:snapToGrid w:val="0"/>
                <w:sz w:val="22"/>
              </w:rPr>
            </w:pPr>
            <w:r w:rsidRPr="00002F09">
              <w:rPr>
                <w:snapToGrid w:val="0"/>
                <w:sz w:val="22"/>
              </w:rPr>
              <w:lastRenderedPageBreak/>
              <w:t>và tải</w:t>
            </w:r>
          </w:p>
          <w:p w14:paraId="0360B5D5" w14:textId="77777777" w:rsidR="002703D5" w:rsidRPr="00002F09" w:rsidRDefault="002703D5" w:rsidP="00C100DE">
            <w:pPr>
              <w:jc w:val="center"/>
              <w:rPr>
                <w:snapToGrid w:val="0"/>
                <w:sz w:val="22"/>
              </w:rPr>
            </w:pPr>
            <w:r w:rsidRPr="00002F09">
              <w:rPr>
                <w:snapToGrid w:val="0"/>
                <w:sz w:val="22"/>
              </w:rPr>
              <w:t>trọng TK</w:t>
            </w:r>
          </w:p>
        </w:tc>
        <w:tc>
          <w:tcPr>
            <w:tcW w:w="868" w:type="dxa"/>
            <w:tcBorders>
              <w:top w:val="single" w:sz="12" w:space="0" w:color="auto"/>
              <w:left w:val="single" w:sz="4" w:space="0" w:color="auto"/>
              <w:bottom w:val="single" w:sz="12" w:space="0" w:color="auto"/>
              <w:right w:val="single" w:sz="4" w:space="0" w:color="auto"/>
            </w:tcBorders>
            <w:vAlign w:val="center"/>
          </w:tcPr>
          <w:p w14:paraId="302C590A" w14:textId="77777777" w:rsidR="002703D5" w:rsidRPr="00002F09" w:rsidRDefault="002703D5" w:rsidP="00C100DE">
            <w:pPr>
              <w:jc w:val="center"/>
              <w:rPr>
                <w:snapToGrid w:val="0"/>
                <w:sz w:val="22"/>
              </w:rPr>
            </w:pPr>
            <w:r w:rsidRPr="00002F09">
              <w:rPr>
                <w:snapToGrid w:val="0"/>
                <w:sz w:val="22"/>
              </w:rPr>
              <w:lastRenderedPageBreak/>
              <w:t>Bán kính</w:t>
            </w:r>
          </w:p>
          <w:p w14:paraId="30609200" w14:textId="77777777" w:rsidR="002703D5" w:rsidRPr="00002F09" w:rsidRDefault="002703D5" w:rsidP="00C100DE">
            <w:pPr>
              <w:jc w:val="center"/>
              <w:rPr>
                <w:snapToGrid w:val="0"/>
                <w:sz w:val="22"/>
              </w:rPr>
            </w:pPr>
            <w:r w:rsidRPr="00002F09">
              <w:rPr>
                <w:snapToGrid w:val="0"/>
                <w:sz w:val="22"/>
              </w:rPr>
              <w:lastRenderedPageBreak/>
              <w:t>bó vỉa</w:t>
            </w:r>
          </w:p>
          <w:p w14:paraId="03CDDAC7" w14:textId="77777777" w:rsidR="002703D5" w:rsidRPr="00002F09" w:rsidRDefault="002703D5" w:rsidP="00C100DE">
            <w:pPr>
              <w:jc w:val="center"/>
              <w:rPr>
                <w:snapToGrid w:val="0"/>
                <w:sz w:val="22"/>
              </w:rPr>
            </w:pPr>
            <w:r w:rsidRPr="00002F09">
              <w:rPr>
                <w:snapToGrid w:val="0"/>
                <w:sz w:val="22"/>
              </w:rPr>
              <w:t>(m)</w:t>
            </w:r>
          </w:p>
        </w:tc>
        <w:tc>
          <w:tcPr>
            <w:tcW w:w="1080" w:type="dxa"/>
            <w:tcBorders>
              <w:top w:val="single" w:sz="12" w:space="0" w:color="auto"/>
              <w:left w:val="single" w:sz="4" w:space="0" w:color="auto"/>
              <w:bottom w:val="single" w:sz="12" w:space="0" w:color="auto"/>
              <w:right w:val="single" w:sz="4" w:space="0" w:color="auto"/>
            </w:tcBorders>
            <w:vAlign w:val="center"/>
          </w:tcPr>
          <w:p w14:paraId="0B4EB06E" w14:textId="77777777" w:rsidR="002703D5" w:rsidRPr="00002F09" w:rsidRDefault="002703D5" w:rsidP="00C100DE">
            <w:pPr>
              <w:jc w:val="center"/>
              <w:rPr>
                <w:snapToGrid w:val="0"/>
                <w:sz w:val="22"/>
              </w:rPr>
            </w:pPr>
            <w:r w:rsidRPr="00002F09">
              <w:rPr>
                <w:snapToGrid w:val="0"/>
                <w:sz w:val="22"/>
              </w:rPr>
              <w:lastRenderedPageBreak/>
              <w:t>Bán kính</w:t>
            </w:r>
          </w:p>
          <w:p w14:paraId="64D31EE9" w14:textId="77777777" w:rsidR="002703D5" w:rsidRPr="00002F09" w:rsidRDefault="002703D5" w:rsidP="00C100DE">
            <w:pPr>
              <w:jc w:val="center"/>
              <w:rPr>
                <w:snapToGrid w:val="0"/>
                <w:sz w:val="22"/>
              </w:rPr>
            </w:pPr>
            <w:r w:rsidRPr="00002F09">
              <w:rPr>
                <w:snapToGrid w:val="0"/>
                <w:sz w:val="22"/>
              </w:rPr>
              <w:t>cong trên</w:t>
            </w:r>
          </w:p>
          <w:p w14:paraId="1255BE45" w14:textId="77777777" w:rsidR="002703D5" w:rsidRPr="00002F09" w:rsidRDefault="002703D5" w:rsidP="00C100DE">
            <w:pPr>
              <w:jc w:val="center"/>
              <w:rPr>
                <w:snapToGrid w:val="0"/>
                <w:sz w:val="22"/>
              </w:rPr>
            </w:pPr>
            <w:r w:rsidRPr="00002F09">
              <w:rPr>
                <w:snapToGrid w:val="0"/>
                <w:sz w:val="22"/>
              </w:rPr>
              <w:lastRenderedPageBreak/>
              <w:t>bình đồ</w:t>
            </w:r>
          </w:p>
          <w:p w14:paraId="7E710693" w14:textId="77777777" w:rsidR="002703D5" w:rsidRPr="00002F09" w:rsidRDefault="002703D5" w:rsidP="00C100DE">
            <w:pPr>
              <w:jc w:val="center"/>
              <w:rPr>
                <w:snapToGrid w:val="0"/>
                <w:sz w:val="22"/>
              </w:rPr>
            </w:pPr>
            <w:r w:rsidRPr="00002F09">
              <w:rPr>
                <w:snapToGrid w:val="0"/>
                <w:sz w:val="22"/>
              </w:rPr>
              <w:t>(min) (m)</w:t>
            </w:r>
          </w:p>
        </w:tc>
        <w:tc>
          <w:tcPr>
            <w:tcW w:w="1080" w:type="dxa"/>
            <w:tcBorders>
              <w:top w:val="single" w:sz="12" w:space="0" w:color="auto"/>
              <w:left w:val="single" w:sz="4" w:space="0" w:color="auto"/>
              <w:bottom w:val="single" w:sz="12" w:space="0" w:color="auto"/>
              <w:right w:val="single" w:sz="4" w:space="0" w:color="auto"/>
            </w:tcBorders>
            <w:vAlign w:val="center"/>
          </w:tcPr>
          <w:p w14:paraId="5116275E" w14:textId="77777777" w:rsidR="002703D5" w:rsidRPr="00002F09" w:rsidRDefault="002703D5" w:rsidP="00C100DE">
            <w:pPr>
              <w:jc w:val="center"/>
              <w:rPr>
                <w:snapToGrid w:val="0"/>
                <w:sz w:val="22"/>
              </w:rPr>
            </w:pPr>
            <w:r w:rsidRPr="00002F09">
              <w:rPr>
                <w:snapToGrid w:val="0"/>
                <w:sz w:val="22"/>
              </w:rPr>
              <w:lastRenderedPageBreak/>
              <w:t>Tầm nhìn</w:t>
            </w:r>
          </w:p>
          <w:p w14:paraId="59F125A0" w14:textId="77777777" w:rsidR="002703D5" w:rsidRPr="00002F09" w:rsidRDefault="002703D5" w:rsidP="00C100DE">
            <w:pPr>
              <w:jc w:val="center"/>
              <w:rPr>
                <w:snapToGrid w:val="0"/>
                <w:sz w:val="22"/>
              </w:rPr>
            </w:pPr>
            <w:r w:rsidRPr="00002F09">
              <w:rPr>
                <w:snapToGrid w:val="0"/>
                <w:sz w:val="22"/>
              </w:rPr>
              <w:t xml:space="preserve">góc </w:t>
            </w:r>
            <w:r w:rsidRPr="00002F09">
              <w:rPr>
                <w:snapToGrid w:val="0"/>
                <w:sz w:val="22"/>
              </w:rPr>
              <w:lastRenderedPageBreak/>
              <w:t>đường</w:t>
            </w:r>
          </w:p>
          <w:p w14:paraId="133D5B39" w14:textId="77777777" w:rsidR="002703D5" w:rsidRPr="00002F09" w:rsidRDefault="002703D5" w:rsidP="00C100DE">
            <w:pPr>
              <w:jc w:val="center"/>
              <w:rPr>
                <w:snapToGrid w:val="0"/>
                <w:sz w:val="22"/>
              </w:rPr>
            </w:pPr>
            <w:r w:rsidRPr="00002F09">
              <w:rPr>
                <w:snapToGrid w:val="0"/>
                <w:sz w:val="22"/>
              </w:rPr>
              <w:t>(m)</w:t>
            </w:r>
          </w:p>
        </w:tc>
        <w:tc>
          <w:tcPr>
            <w:tcW w:w="900" w:type="dxa"/>
            <w:tcBorders>
              <w:top w:val="single" w:sz="12" w:space="0" w:color="auto"/>
              <w:left w:val="single" w:sz="4" w:space="0" w:color="auto"/>
              <w:bottom w:val="single" w:sz="12" w:space="0" w:color="auto"/>
              <w:right w:val="single" w:sz="4" w:space="0" w:color="auto"/>
            </w:tcBorders>
            <w:vAlign w:val="center"/>
          </w:tcPr>
          <w:p w14:paraId="33E142FE" w14:textId="77777777" w:rsidR="002703D5" w:rsidRPr="00002F09" w:rsidRDefault="002703D5" w:rsidP="00C100DE">
            <w:pPr>
              <w:jc w:val="center"/>
              <w:rPr>
                <w:snapToGrid w:val="0"/>
                <w:sz w:val="22"/>
              </w:rPr>
            </w:pPr>
            <w:r w:rsidRPr="00002F09">
              <w:rPr>
                <w:snapToGrid w:val="0"/>
                <w:sz w:val="22"/>
              </w:rPr>
              <w:lastRenderedPageBreak/>
              <w:t>Chiều dài  vạt góc</w:t>
            </w:r>
          </w:p>
          <w:p w14:paraId="63D3E755" w14:textId="77777777" w:rsidR="002703D5" w:rsidRPr="00002F09" w:rsidRDefault="002703D5" w:rsidP="00C100DE">
            <w:pPr>
              <w:jc w:val="center"/>
              <w:rPr>
                <w:snapToGrid w:val="0"/>
                <w:sz w:val="22"/>
              </w:rPr>
            </w:pPr>
            <w:r w:rsidRPr="00002F09">
              <w:rPr>
                <w:snapToGrid w:val="0"/>
                <w:sz w:val="22"/>
              </w:rPr>
              <w:lastRenderedPageBreak/>
              <w:t>L (m)</w:t>
            </w:r>
          </w:p>
        </w:tc>
        <w:tc>
          <w:tcPr>
            <w:tcW w:w="812" w:type="dxa"/>
            <w:tcBorders>
              <w:top w:val="single" w:sz="12" w:space="0" w:color="auto"/>
              <w:left w:val="single" w:sz="4" w:space="0" w:color="auto"/>
              <w:bottom w:val="single" w:sz="12" w:space="0" w:color="auto"/>
              <w:right w:val="single" w:sz="12" w:space="0" w:color="auto"/>
            </w:tcBorders>
            <w:vAlign w:val="center"/>
          </w:tcPr>
          <w:p w14:paraId="535E98A5" w14:textId="77777777" w:rsidR="002703D5" w:rsidRPr="00002F09" w:rsidRDefault="002703D5" w:rsidP="00C100DE">
            <w:pPr>
              <w:jc w:val="center"/>
              <w:rPr>
                <w:snapToGrid w:val="0"/>
                <w:sz w:val="22"/>
              </w:rPr>
            </w:pPr>
            <w:r w:rsidRPr="00002F09">
              <w:rPr>
                <w:snapToGrid w:val="0"/>
                <w:sz w:val="22"/>
              </w:rPr>
              <w:lastRenderedPageBreak/>
              <w:t xml:space="preserve">Tầm nhìn trên </w:t>
            </w:r>
            <w:r w:rsidRPr="00002F09">
              <w:rPr>
                <w:snapToGrid w:val="0"/>
                <w:sz w:val="22"/>
              </w:rPr>
              <w:lastRenderedPageBreak/>
              <w:t>bình đồ</w:t>
            </w:r>
          </w:p>
          <w:p w14:paraId="6F12D9F0" w14:textId="77777777" w:rsidR="002703D5" w:rsidRPr="00002F09" w:rsidRDefault="002703D5" w:rsidP="00C100DE">
            <w:pPr>
              <w:jc w:val="center"/>
              <w:rPr>
                <w:snapToGrid w:val="0"/>
                <w:sz w:val="22"/>
              </w:rPr>
            </w:pPr>
            <w:r w:rsidRPr="00002F09">
              <w:rPr>
                <w:snapToGrid w:val="0"/>
                <w:sz w:val="22"/>
              </w:rPr>
              <w:t>(m)</w:t>
            </w:r>
          </w:p>
        </w:tc>
      </w:tr>
      <w:tr w:rsidR="002703D5" w:rsidRPr="00002F09" w14:paraId="5F755615" w14:textId="77777777" w:rsidTr="00C100DE">
        <w:trPr>
          <w:cantSplit/>
          <w:trHeight w:val="438"/>
        </w:trPr>
        <w:tc>
          <w:tcPr>
            <w:tcW w:w="547" w:type="dxa"/>
            <w:tcBorders>
              <w:top w:val="single" w:sz="12" w:space="0" w:color="auto"/>
              <w:left w:val="single" w:sz="12" w:space="0" w:color="auto"/>
              <w:bottom w:val="single" w:sz="4" w:space="0" w:color="auto"/>
              <w:right w:val="single" w:sz="4" w:space="0" w:color="auto"/>
            </w:tcBorders>
            <w:vAlign w:val="center"/>
          </w:tcPr>
          <w:p w14:paraId="483D6251" w14:textId="77777777" w:rsidR="002703D5" w:rsidRPr="00002F09" w:rsidRDefault="002703D5" w:rsidP="00C100DE">
            <w:pPr>
              <w:jc w:val="center"/>
              <w:rPr>
                <w:snapToGrid w:val="0"/>
                <w:sz w:val="22"/>
              </w:rPr>
            </w:pPr>
            <w:r w:rsidRPr="00002F09">
              <w:rPr>
                <w:snapToGrid w:val="0"/>
                <w:sz w:val="22"/>
              </w:rPr>
              <w:lastRenderedPageBreak/>
              <w:t>1</w:t>
            </w:r>
          </w:p>
        </w:tc>
        <w:tc>
          <w:tcPr>
            <w:tcW w:w="1610" w:type="dxa"/>
            <w:tcBorders>
              <w:top w:val="single" w:sz="12" w:space="0" w:color="auto"/>
              <w:left w:val="single" w:sz="4" w:space="0" w:color="auto"/>
              <w:bottom w:val="single" w:sz="4" w:space="0" w:color="auto"/>
              <w:right w:val="single" w:sz="4" w:space="0" w:color="auto"/>
            </w:tcBorders>
            <w:vAlign w:val="center"/>
          </w:tcPr>
          <w:p w14:paraId="75F18CB2" w14:textId="77777777" w:rsidR="002703D5" w:rsidRPr="00002F09" w:rsidRDefault="002703D5" w:rsidP="00C100DE">
            <w:pPr>
              <w:rPr>
                <w:snapToGrid w:val="0"/>
                <w:sz w:val="22"/>
              </w:rPr>
            </w:pPr>
            <w:r w:rsidRPr="00002F09">
              <w:rPr>
                <w:snapToGrid w:val="0"/>
                <w:sz w:val="22"/>
              </w:rPr>
              <w:t xml:space="preserve">Đường chính </w:t>
            </w:r>
          </w:p>
        </w:tc>
        <w:tc>
          <w:tcPr>
            <w:tcW w:w="820" w:type="dxa"/>
            <w:tcBorders>
              <w:top w:val="single" w:sz="12" w:space="0" w:color="auto"/>
              <w:left w:val="single" w:sz="4" w:space="0" w:color="auto"/>
              <w:bottom w:val="single" w:sz="4" w:space="0" w:color="auto"/>
              <w:right w:val="single" w:sz="4" w:space="0" w:color="auto"/>
            </w:tcBorders>
            <w:vAlign w:val="center"/>
          </w:tcPr>
          <w:p w14:paraId="4EAF8F9C" w14:textId="77777777" w:rsidR="002703D5" w:rsidRPr="00002F09" w:rsidRDefault="002703D5" w:rsidP="00C100DE">
            <w:pPr>
              <w:jc w:val="center"/>
              <w:rPr>
                <w:snapToGrid w:val="0"/>
                <w:sz w:val="22"/>
              </w:rPr>
            </w:pPr>
            <w:r>
              <w:rPr>
                <w:snapToGrid w:val="0"/>
                <w:sz w:val="22"/>
              </w:rPr>
              <w:t>4</w:t>
            </w:r>
            <w:r w:rsidRPr="00002F09">
              <w:rPr>
                <w:snapToGrid w:val="0"/>
                <w:sz w:val="22"/>
              </w:rPr>
              <w:t>0</w:t>
            </w:r>
          </w:p>
        </w:tc>
        <w:tc>
          <w:tcPr>
            <w:tcW w:w="1355" w:type="dxa"/>
            <w:tcBorders>
              <w:top w:val="single" w:sz="12" w:space="0" w:color="auto"/>
              <w:left w:val="single" w:sz="4" w:space="0" w:color="auto"/>
              <w:bottom w:val="single" w:sz="4" w:space="0" w:color="auto"/>
              <w:right w:val="single" w:sz="4" w:space="0" w:color="auto"/>
            </w:tcBorders>
            <w:vAlign w:val="center"/>
          </w:tcPr>
          <w:p w14:paraId="402532C2" w14:textId="77777777" w:rsidR="002703D5" w:rsidRPr="00002F09" w:rsidRDefault="002703D5" w:rsidP="00C100DE">
            <w:pPr>
              <w:jc w:val="center"/>
              <w:rPr>
                <w:snapToGrid w:val="0"/>
                <w:sz w:val="22"/>
              </w:rPr>
            </w:pPr>
            <w:r>
              <w:rPr>
                <w:snapToGrid w:val="0"/>
                <w:sz w:val="22"/>
              </w:rPr>
              <w:t>BTNN</w:t>
            </w:r>
            <w:r w:rsidRPr="00002F09">
              <w:rPr>
                <w:b/>
                <w:snapToGrid w:val="0"/>
                <w:sz w:val="22"/>
              </w:rPr>
              <w:t xml:space="preserve">- </w:t>
            </w:r>
            <w:r w:rsidRPr="00002F09">
              <w:rPr>
                <w:snapToGrid w:val="0"/>
                <w:sz w:val="22"/>
              </w:rPr>
              <w:t>H30</w:t>
            </w:r>
          </w:p>
        </w:tc>
        <w:tc>
          <w:tcPr>
            <w:tcW w:w="868" w:type="dxa"/>
            <w:tcBorders>
              <w:top w:val="single" w:sz="12" w:space="0" w:color="auto"/>
              <w:left w:val="single" w:sz="4" w:space="0" w:color="auto"/>
              <w:bottom w:val="single" w:sz="4" w:space="0" w:color="auto"/>
              <w:right w:val="single" w:sz="4" w:space="0" w:color="auto"/>
            </w:tcBorders>
            <w:vAlign w:val="center"/>
          </w:tcPr>
          <w:p w14:paraId="6E190335" w14:textId="77777777" w:rsidR="002703D5" w:rsidRPr="00002F09" w:rsidRDefault="002703D5" w:rsidP="00C100DE">
            <w:pPr>
              <w:jc w:val="center"/>
              <w:rPr>
                <w:snapToGrid w:val="0"/>
                <w:sz w:val="22"/>
              </w:rPr>
            </w:pPr>
            <w:r>
              <w:rPr>
                <w:snapToGrid w:val="0"/>
                <w:sz w:val="22"/>
              </w:rPr>
              <w:t>10</w:t>
            </w:r>
          </w:p>
        </w:tc>
        <w:tc>
          <w:tcPr>
            <w:tcW w:w="1080" w:type="dxa"/>
            <w:tcBorders>
              <w:top w:val="single" w:sz="12" w:space="0" w:color="auto"/>
              <w:left w:val="single" w:sz="4" w:space="0" w:color="auto"/>
              <w:bottom w:val="single" w:sz="4" w:space="0" w:color="auto"/>
              <w:right w:val="single" w:sz="4" w:space="0" w:color="auto"/>
            </w:tcBorders>
            <w:vAlign w:val="center"/>
          </w:tcPr>
          <w:p w14:paraId="509CF413" w14:textId="77777777" w:rsidR="002703D5" w:rsidRPr="00002F09" w:rsidRDefault="002703D5" w:rsidP="00C100DE">
            <w:pPr>
              <w:jc w:val="center"/>
              <w:rPr>
                <w:snapToGrid w:val="0"/>
                <w:sz w:val="22"/>
              </w:rPr>
            </w:pPr>
            <w:r w:rsidRPr="00002F09">
              <w:rPr>
                <w:snapToGrid w:val="0"/>
                <w:sz w:val="22"/>
              </w:rPr>
              <w:t>400</w:t>
            </w:r>
          </w:p>
        </w:tc>
        <w:tc>
          <w:tcPr>
            <w:tcW w:w="1080" w:type="dxa"/>
            <w:tcBorders>
              <w:top w:val="single" w:sz="12" w:space="0" w:color="auto"/>
              <w:left w:val="single" w:sz="4" w:space="0" w:color="auto"/>
              <w:bottom w:val="single" w:sz="4" w:space="0" w:color="auto"/>
              <w:right w:val="single" w:sz="4" w:space="0" w:color="auto"/>
            </w:tcBorders>
            <w:vAlign w:val="center"/>
          </w:tcPr>
          <w:p w14:paraId="304C656E" w14:textId="77777777" w:rsidR="002703D5" w:rsidRPr="00002F09" w:rsidRDefault="002703D5" w:rsidP="00C100DE">
            <w:pPr>
              <w:jc w:val="center"/>
              <w:rPr>
                <w:snapToGrid w:val="0"/>
                <w:sz w:val="22"/>
              </w:rPr>
            </w:pPr>
            <w:r w:rsidRPr="00002F09">
              <w:rPr>
                <w:snapToGrid w:val="0"/>
                <w:sz w:val="22"/>
              </w:rPr>
              <w:t>40</w:t>
            </w:r>
          </w:p>
        </w:tc>
        <w:tc>
          <w:tcPr>
            <w:tcW w:w="900" w:type="dxa"/>
            <w:tcBorders>
              <w:top w:val="single" w:sz="12" w:space="0" w:color="auto"/>
              <w:left w:val="single" w:sz="4" w:space="0" w:color="auto"/>
              <w:bottom w:val="single" w:sz="4" w:space="0" w:color="auto"/>
              <w:right w:val="single" w:sz="4" w:space="0" w:color="auto"/>
            </w:tcBorders>
            <w:vAlign w:val="center"/>
          </w:tcPr>
          <w:p w14:paraId="7DDBEF58" w14:textId="77777777" w:rsidR="002703D5" w:rsidRPr="00002F09" w:rsidRDefault="002703D5" w:rsidP="00C100DE">
            <w:pPr>
              <w:jc w:val="center"/>
              <w:rPr>
                <w:snapToGrid w:val="0"/>
                <w:sz w:val="22"/>
              </w:rPr>
            </w:pPr>
            <w:r>
              <w:rPr>
                <w:snapToGrid w:val="0"/>
                <w:sz w:val="22"/>
              </w:rPr>
              <w:t>5X5</w:t>
            </w:r>
          </w:p>
        </w:tc>
        <w:tc>
          <w:tcPr>
            <w:tcW w:w="812" w:type="dxa"/>
            <w:vMerge w:val="restart"/>
            <w:tcBorders>
              <w:top w:val="single" w:sz="12" w:space="0" w:color="auto"/>
              <w:left w:val="single" w:sz="4" w:space="0" w:color="auto"/>
              <w:bottom w:val="single" w:sz="4" w:space="0" w:color="auto"/>
              <w:right w:val="single" w:sz="12" w:space="0" w:color="auto"/>
            </w:tcBorders>
            <w:vAlign w:val="center"/>
          </w:tcPr>
          <w:p w14:paraId="797A009F" w14:textId="77777777" w:rsidR="002703D5" w:rsidRPr="00002F09" w:rsidRDefault="002703D5" w:rsidP="00C100DE">
            <w:pPr>
              <w:jc w:val="center"/>
              <w:rPr>
                <w:snapToGrid w:val="0"/>
                <w:sz w:val="22"/>
              </w:rPr>
            </w:pPr>
            <w:r w:rsidRPr="00002F09">
              <w:rPr>
                <w:snapToGrid w:val="0"/>
                <w:sz w:val="22"/>
              </w:rPr>
              <w:t>1 chiều: 75m,</w:t>
            </w:r>
          </w:p>
          <w:p w14:paraId="5876C521" w14:textId="77777777" w:rsidR="002703D5" w:rsidRPr="00002F09" w:rsidRDefault="002703D5" w:rsidP="00C100DE">
            <w:pPr>
              <w:jc w:val="center"/>
              <w:rPr>
                <w:snapToGrid w:val="0"/>
                <w:sz w:val="22"/>
              </w:rPr>
            </w:pPr>
            <w:r w:rsidRPr="00002F09">
              <w:rPr>
                <w:snapToGrid w:val="0"/>
                <w:sz w:val="22"/>
              </w:rPr>
              <w:t>2 chiều: 150m</w:t>
            </w:r>
          </w:p>
        </w:tc>
      </w:tr>
      <w:tr w:rsidR="002703D5" w:rsidRPr="00002F09" w14:paraId="4CB64F3D" w14:textId="77777777" w:rsidTr="00C100DE">
        <w:trPr>
          <w:cantSplit/>
          <w:trHeight w:val="1324"/>
        </w:trPr>
        <w:tc>
          <w:tcPr>
            <w:tcW w:w="547" w:type="dxa"/>
            <w:tcBorders>
              <w:top w:val="single" w:sz="4" w:space="0" w:color="auto"/>
              <w:left w:val="single" w:sz="12" w:space="0" w:color="auto"/>
              <w:bottom w:val="single" w:sz="12" w:space="0" w:color="auto"/>
              <w:right w:val="single" w:sz="4" w:space="0" w:color="auto"/>
            </w:tcBorders>
            <w:vAlign w:val="center"/>
          </w:tcPr>
          <w:p w14:paraId="33744E54" w14:textId="77777777" w:rsidR="002703D5" w:rsidRPr="00002F09" w:rsidRDefault="002703D5" w:rsidP="00C100DE">
            <w:pPr>
              <w:jc w:val="center"/>
              <w:rPr>
                <w:snapToGrid w:val="0"/>
                <w:sz w:val="20"/>
                <w:szCs w:val="20"/>
              </w:rPr>
            </w:pPr>
            <w:r w:rsidRPr="00002F09">
              <w:rPr>
                <w:snapToGrid w:val="0"/>
                <w:sz w:val="20"/>
                <w:szCs w:val="20"/>
              </w:rPr>
              <w:t>2</w:t>
            </w:r>
          </w:p>
        </w:tc>
        <w:tc>
          <w:tcPr>
            <w:tcW w:w="1610" w:type="dxa"/>
            <w:tcBorders>
              <w:top w:val="single" w:sz="4" w:space="0" w:color="auto"/>
              <w:left w:val="single" w:sz="4" w:space="0" w:color="auto"/>
              <w:bottom w:val="single" w:sz="12" w:space="0" w:color="auto"/>
              <w:right w:val="single" w:sz="4" w:space="0" w:color="auto"/>
            </w:tcBorders>
            <w:vAlign w:val="center"/>
          </w:tcPr>
          <w:p w14:paraId="0FEDB92C" w14:textId="77777777" w:rsidR="002703D5" w:rsidRPr="00002F09" w:rsidRDefault="002703D5" w:rsidP="00C100DE">
            <w:pPr>
              <w:rPr>
                <w:snapToGrid w:val="0"/>
                <w:sz w:val="22"/>
              </w:rPr>
            </w:pPr>
            <w:r w:rsidRPr="00002F09">
              <w:rPr>
                <w:snapToGrid w:val="0"/>
                <w:sz w:val="22"/>
              </w:rPr>
              <w:t xml:space="preserve">Đường nội bộ </w:t>
            </w:r>
          </w:p>
        </w:tc>
        <w:tc>
          <w:tcPr>
            <w:tcW w:w="820" w:type="dxa"/>
            <w:tcBorders>
              <w:top w:val="single" w:sz="4" w:space="0" w:color="auto"/>
              <w:left w:val="single" w:sz="4" w:space="0" w:color="auto"/>
              <w:bottom w:val="single" w:sz="12" w:space="0" w:color="auto"/>
              <w:right w:val="single" w:sz="4" w:space="0" w:color="auto"/>
            </w:tcBorders>
            <w:vAlign w:val="center"/>
          </w:tcPr>
          <w:p w14:paraId="2DE5797E" w14:textId="77777777" w:rsidR="002703D5" w:rsidRPr="00002F09" w:rsidRDefault="002703D5" w:rsidP="00C100DE">
            <w:pPr>
              <w:jc w:val="center"/>
              <w:rPr>
                <w:snapToGrid w:val="0"/>
                <w:sz w:val="22"/>
              </w:rPr>
            </w:pPr>
            <w:r>
              <w:rPr>
                <w:snapToGrid w:val="0"/>
                <w:sz w:val="22"/>
              </w:rPr>
              <w:t>3</w:t>
            </w:r>
            <w:r w:rsidRPr="00002F09">
              <w:rPr>
                <w:snapToGrid w:val="0"/>
                <w:sz w:val="22"/>
              </w:rPr>
              <w:t>0</w:t>
            </w:r>
          </w:p>
        </w:tc>
        <w:tc>
          <w:tcPr>
            <w:tcW w:w="1355" w:type="dxa"/>
            <w:tcBorders>
              <w:top w:val="single" w:sz="4" w:space="0" w:color="auto"/>
              <w:left w:val="single" w:sz="4" w:space="0" w:color="auto"/>
              <w:bottom w:val="single" w:sz="12" w:space="0" w:color="auto"/>
              <w:right w:val="single" w:sz="4" w:space="0" w:color="auto"/>
            </w:tcBorders>
            <w:vAlign w:val="center"/>
          </w:tcPr>
          <w:p w14:paraId="5772AC91" w14:textId="77777777" w:rsidR="002703D5" w:rsidRPr="00002F09" w:rsidRDefault="002703D5" w:rsidP="00C100DE">
            <w:pPr>
              <w:jc w:val="center"/>
              <w:rPr>
                <w:snapToGrid w:val="0"/>
                <w:sz w:val="22"/>
              </w:rPr>
            </w:pPr>
            <w:r>
              <w:rPr>
                <w:snapToGrid w:val="0"/>
                <w:sz w:val="22"/>
              </w:rPr>
              <w:t>BTNN- H1</w:t>
            </w:r>
            <w:r w:rsidRPr="00002F09">
              <w:rPr>
                <w:snapToGrid w:val="0"/>
                <w:sz w:val="22"/>
              </w:rPr>
              <w:t>0</w:t>
            </w:r>
          </w:p>
        </w:tc>
        <w:tc>
          <w:tcPr>
            <w:tcW w:w="868" w:type="dxa"/>
            <w:tcBorders>
              <w:top w:val="single" w:sz="4" w:space="0" w:color="auto"/>
              <w:left w:val="single" w:sz="4" w:space="0" w:color="auto"/>
              <w:bottom w:val="single" w:sz="12" w:space="0" w:color="auto"/>
              <w:right w:val="single" w:sz="4" w:space="0" w:color="auto"/>
            </w:tcBorders>
            <w:vAlign w:val="center"/>
          </w:tcPr>
          <w:p w14:paraId="65530FB0" w14:textId="77777777" w:rsidR="002703D5" w:rsidRPr="00002F09" w:rsidRDefault="002703D5" w:rsidP="00C100DE">
            <w:pPr>
              <w:jc w:val="center"/>
              <w:rPr>
                <w:snapToGrid w:val="0"/>
                <w:sz w:val="22"/>
              </w:rPr>
            </w:pPr>
            <w:r>
              <w:rPr>
                <w:snapToGrid w:val="0"/>
                <w:sz w:val="22"/>
              </w:rPr>
              <w:t>8</w:t>
            </w:r>
          </w:p>
        </w:tc>
        <w:tc>
          <w:tcPr>
            <w:tcW w:w="1080" w:type="dxa"/>
            <w:tcBorders>
              <w:top w:val="single" w:sz="4" w:space="0" w:color="auto"/>
              <w:left w:val="single" w:sz="4" w:space="0" w:color="auto"/>
              <w:bottom w:val="single" w:sz="12" w:space="0" w:color="auto"/>
              <w:right w:val="single" w:sz="4" w:space="0" w:color="auto"/>
            </w:tcBorders>
            <w:vAlign w:val="center"/>
          </w:tcPr>
          <w:p w14:paraId="3E8DCB0C" w14:textId="77777777" w:rsidR="002703D5" w:rsidRPr="00002F09" w:rsidRDefault="002703D5" w:rsidP="00C100DE">
            <w:pPr>
              <w:jc w:val="center"/>
              <w:rPr>
                <w:snapToGrid w:val="0"/>
                <w:sz w:val="22"/>
              </w:rPr>
            </w:pPr>
            <w:r w:rsidRPr="00002F09">
              <w:rPr>
                <w:snapToGrid w:val="0"/>
                <w:sz w:val="22"/>
              </w:rPr>
              <w:t>35</w:t>
            </w:r>
          </w:p>
        </w:tc>
        <w:tc>
          <w:tcPr>
            <w:tcW w:w="1080" w:type="dxa"/>
            <w:tcBorders>
              <w:top w:val="single" w:sz="4" w:space="0" w:color="auto"/>
              <w:left w:val="single" w:sz="4" w:space="0" w:color="auto"/>
              <w:bottom w:val="single" w:sz="12" w:space="0" w:color="auto"/>
              <w:right w:val="single" w:sz="4" w:space="0" w:color="auto"/>
            </w:tcBorders>
            <w:vAlign w:val="center"/>
          </w:tcPr>
          <w:p w14:paraId="60B36BB7" w14:textId="77777777" w:rsidR="002703D5" w:rsidRPr="00002F09" w:rsidRDefault="002703D5" w:rsidP="00C100DE">
            <w:pPr>
              <w:jc w:val="center"/>
              <w:rPr>
                <w:snapToGrid w:val="0"/>
                <w:sz w:val="22"/>
              </w:rPr>
            </w:pPr>
            <w:r w:rsidRPr="00002F09">
              <w:rPr>
                <w:snapToGrid w:val="0"/>
                <w:sz w:val="22"/>
              </w:rPr>
              <w:t>30</w:t>
            </w:r>
          </w:p>
        </w:tc>
        <w:tc>
          <w:tcPr>
            <w:tcW w:w="900" w:type="dxa"/>
            <w:tcBorders>
              <w:top w:val="single" w:sz="4" w:space="0" w:color="auto"/>
              <w:left w:val="single" w:sz="4" w:space="0" w:color="auto"/>
              <w:bottom w:val="single" w:sz="12" w:space="0" w:color="auto"/>
              <w:right w:val="single" w:sz="4" w:space="0" w:color="auto"/>
            </w:tcBorders>
            <w:vAlign w:val="center"/>
          </w:tcPr>
          <w:p w14:paraId="5E383BF2" w14:textId="77777777" w:rsidR="002703D5" w:rsidRPr="00002F09" w:rsidRDefault="002703D5" w:rsidP="00C100DE">
            <w:pPr>
              <w:jc w:val="center"/>
              <w:rPr>
                <w:snapToGrid w:val="0"/>
                <w:sz w:val="22"/>
              </w:rPr>
            </w:pPr>
            <w:r>
              <w:rPr>
                <w:snapToGrid w:val="0"/>
                <w:sz w:val="22"/>
              </w:rPr>
              <w:t>5X5</w:t>
            </w:r>
          </w:p>
        </w:tc>
        <w:tc>
          <w:tcPr>
            <w:tcW w:w="812" w:type="dxa"/>
            <w:vMerge/>
            <w:tcBorders>
              <w:top w:val="single" w:sz="4" w:space="0" w:color="auto"/>
              <w:left w:val="single" w:sz="4" w:space="0" w:color="auto"/>
              <w:bottom w:val="single" w:sz="12" w:space="0" w:color="auto"/>
              <w:right w:val="single" w:sz="12" w:space="0" w:color="auto"/>
            </w:tcBorders>
          </w:tcPr>
          <w:p w14:paraId="2E60A568" w14:textId="77777777" w:rsidR="002703D5" w:rsidRPr="00002F09" w:rsidRDefault="002703D5" w:rsidP="00C100DE">
            <w:pPr>
              <w:rPr>
                <w:snapToGrid w:val="0"/>
                <w:sz w:val="20"/>
                <w:szCs w:val="20"/>
              </w:rPr>
            </w:pPr>
          </w:p>
        </w:tc>
      </w:tr>
    </w:tbl>
    <w:p w14:paraId="090AA371" w14:textId="77777777" w:rsidR="002851E8" w:rsidRDefault="002851E8" w:rsidP="002851E8">
      <w:pPr>
        <w:pStyle w:val="Heading3"/>
        <w:numPr>
          <w:ilvl w:val="0"/>
          <w:numId w:val="0"/>
        </w:numPr>
        <w:spacing w:after="120"/>
        <w:ind w:left="180"/>
        <w:rPr>
          <w:rFonts w:eastAsia="Calibri"/>
        </w:rPr>
      </w:pPr>
      <w:r>
        <w:rPr>
          <w:rFonts w:eastAsia="Calibri"/>
        </w:rPr>
        <w:t>5/</w:t>
      </w:r>
      <w:r>
        <w:rPr>
          <w:rFonts w:eastAsia="Calibri"/>
          <w:lang w:val="vi-VN"/>
        </w:rPr>
        <w:t>Khối lượng</w:t>
      </w:r>
      <w:r>
        <w:rPr>
          <w:rFonts w:eastAsia="Calibri"/>
        </w:rPr>
        <w:t xml:space="preserve"> thiết kế:</w:t>
      </w:r>
    </w:p>
    <w:tbl>
      <w:tblPr>
        <w:tblW w:w="9154" w:type="dxa"/>
        <w:tblInd w:w="108" w:type="dxa"/>
        <w:tblLook w:val="04A0" w:firstRow="1" w:lastRow="0" w:firstColumn="1" w:lastColumn="0" w:noHBand="0" w:noVBand="1"/>
      </w:tblPr>
      <w:tblGrid>
        <w:gridCol w:w="532"/>
        <w:gridCol w:w="1365"/>
        <w:gridCol w:w="913"/>
        <w:gridCol w:w="1060"/>
        <w:gridCol w:w="786"/>
        <w:gridCol w:w="1328"/>
        <w:gridCol w:w="743"/>
        <w:gridCol w:w="1328"/>
        <w:gridCol w:w="1099"/>
      </w:tblGrid>
      <w:tr w:rsidR="0084624E" w:rsidRPr="0084624E" w14:paraId="6B1DA7A9" w14:textId="77777777" w:rsidTr="0084624E">
        <w:trPr>
          <w:trHeight w:val="300"/>
        </w:trPr>
        <w:tc>
          <w:tcPr>
            <w:tcW w:w="9154" w:type="dxa"/>
            <w:gridSpan w:val="9"/>
            <w:tcBorders>
              <w:top w:val="nil"/>
              <w:left w:val="nil"/>
              <w:bottom w:val="single" w:sz="4" w:space="0" w:color="auto"/>
              <w:right w:val="nil"/>
            </w:tcBorders>
            <w:shd w:val="clear" w:color="auto" w:fill="auto"/>
            <w:noWrap/>
            <w:vAlign w:val="bottom"/>
            <w:hideMark/>
          </w:tcPr>
          <w:p w14:paraId="782CD614"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BẢNG THỐNG KÊ ĐƯỜNG NỘI BỘ</w:t>
            </w:r>
          </w:p>
        </w:tc>
      </w:tr>
      <w:tr w:rsidR="0084624E" w:rsidRPr="0084624E" w14:paraId="5C35F8DC" w14:textId="77777777" w:rsidTr="0084624E">
        <w:trPr>
          <w:trHeight w:val="300"/>
        </w:trPr>
        <w:tc>
          <w:tcPr>
            <w:tcW w:w="53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B5FBE6"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STT</w:t>
            </w:r>
          </w:p>
        </w:tc>
        <w:tc>
          <w:tcPr>
            <w:tcW w:w="136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F8D89FC"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Tên đường</w:t>
            </w:r>
          </w:p>
        </w:tc>
        <w:tc>
          <w:tcPr>
            <w:tcW w:w="91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3F363E3"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Mặt cắt</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B4BBF0D"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chiều dài</w:t>
            </w:r>
          </w:p>
        </w:tc>
        <w:tc>
          <w:tcPr>
            <w:tcW w:w="78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3ED296B"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Lộ giới</w:t>
            </w:r>
          </w:p>
        </w:tc>
        <w:tc>
          <w:tcPr>
            <w:tcW w:w="20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AC396"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Chiều rộng</w:t>
            </w:r>
          </w:p>
        </w:tc>
        <w:tc>
          <w:tcPr>
            <w:tcW w:w="24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0E49E7"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Diện tích</w:t>
            </w:r>
          </w:p>
        </w:tc>
      </w:tr>
      <w:tr w:rsidR="0084624E" w:rsidRPr="0084624E" w14:paraId="22448A9C" w14:textId="77777777" w:rsidTr="0084624E">
        <w:trPr>
          <w:trHeight w:val="300"/>
        </w:trPr>
        <w:tc>
          <w:tcPr>
            <w:tcW w:w="532" w:type="dxa"/>
            <w:vMerge/>
            <w:tcBorders>
              <w:top w:val="nil"/>
              <w:left w:val="single" w:sz="4" w:space="0" w:color="auto"/>
              <w:bottom w:val="single" w:sz="4" w:space="0" w:color="000000"/>
              <w:right w:val="single" w:sz="4" w:space="0" w:color="auto"/>
            </w:tcBorders>
            <w:vAlign w:val="center"/>
            <w:hideMark/>
          </w:tcPr>
          <w:p w14:paraId="1D98F6E0" w14:textId="77777777" w:rsidR="0084624E" w:rsidRPr="0084624E" w:rsidRDefault="0084624E" w:rsidP="0084624E">
            <w:pPr>
              <w:spacing w:after="0" w:line="240" w:lineRule="auto"/>
              <w:rPr>
                <w:rFonts w:ascii="Calibri" w:eastAsia="Times New Roman" w:hAnsi="Calibri" w:cs="Calibri"/>
                <w:color w:val="000000"/>
                <w:sz w:val="22"/>
                <w:lang w:val="en-US"/>
              </w:rPr>
            </w:pPr>
          </w:p>
        </w:tc>
        <w:tc>
          <w:tcPr>
            <w:tcW w:w="1365" w:type="dxa"/>
            <w:vMerge/>
            <w:tcBorders>
              <w:top w:val="nil"/>
              <w:left w:val="single" w:sz="4" w:space="0" w:color="auto"/>
              <w:bottom w:val="single" w:sz="4" w:space="0" w:color="000000"/>
              <w:right w:val="single" w:sz="4" w:space="0" w:color="auto"/>
            </w:tcBorders>
            <w:vAlign w:val="center"/>
            <w:hideMark/>
          </w:tcPr>
          <w:p w14:paraId="1043B8E2" w14:textId="77777777" w:rsidR="0084624E" w:rsidRPr="0084624E" w:rsidRDefault="0084624E" w:rsidP="0084624E">
            <w:pPr>
              <w:spacing w:after="0" w:line="240" w:lineRule="auto"/>
              <w:rPr>
                <w:rFonts w:ascii="Calibri" w:eastAsia="Times New Roman" w:hAnsi="Calibri" w:cs="Calibri"/>
                <w:color w:val="000000"/>
                <w:sz w:val="22"/>
                <w:lang w:val="en-US"/>
              </w:rPr>
            </w:pPr>
          </w:p>
        </w:tc>
        <w:tc>
          <w:tcPr>
            <w:tcW w:w="913" w:type="dxa"/>
            <w:vMerge/>
            <w:tcBorders>
              <w:top w:val="nil"/>
              <w:left w:val="single" w:sz="4" w:space="0" w:color="auto"/>
              <w:bottom w:val="single" w:sz="4" w:space="0" w:color="000000"/>
              <w:right w:val="single" w:sz="4" w:space="0" w:color="auto"/>
            </w:tcBorders>
            <w:vAlign w:val="center"/>
            <w:hideMark/>
          </w:tcPr>
          <w:p w14:paraId="111870D9" w14:textId="77777777" w:rsidR="0084624E" w:rsidRPr="0084624E" w:rsidRDefault="0084624E" w:rsidP="0084624E">
            <w:pPr>
              <w:spacing w:after="0" w:line="240" w:lineRule="auto"/>
              <w:rPr>
                <w:rFonts w:ascii="Calibri" w:eastAsia="Times New Roman" w:hAnsi="Calibri" w:cs="Calibri"/>
                <w:color w:val="000000"/>
                <w:sz w:val="22"/>
                <w:lang w:val="en-US"/>
              </w:rPr>
            </w:pPr>
          </w:p>
        </w:tc>
        <w:tc>
          <w:tcPr>
            <w:tcW w:w="1060" w:type="dxa"/>
            <w:vMerge/>
            <w:tcBorders>
              <w:top w:val="nil"/>
              <w:left w:val="single" w:sz="4" w:space="0" w:color="auto"/>
              <w:bottom w:val="single" w:sz="4" w:space="0" w:color="000000"/>
              <w:right w:val="single" w:sz="4" w:space="0" w:color="auto"/>
            </w:tcBorders>
            <w:vAlign w:val="center"/>
            <w:hideMark/>
          </w:tcPr>
          <w:p w14:paraId="71ADF7E4" w14:textId="77777777" w:rsidR="0084624E" w:rsidRPr="0084624E" w:rsidRDefault="0084624E" w:rsidP="0084624E">
            <w:pPr>
              <w:spacing w:after="0" w:line="240" w:lineRule="auto"/>
              <w:rPr>
                <w:rFonts w:ascii="Calibri" w:eastAsia="Times New Roman" w:hAnsi="Calibri" w:cs="Calibri"/>
                <w:color w:val="000000"/>
                <w:sz w:val="22"/>
                <w:lang w:val="en-US"/>
              </w:rPr>
            </w:pPr>
          </w:p>
        </w:tc>
        <w:tc>
          <w:tcPr>
            <w:tcW w:w="786" w:type="dxa"/>
            <w:vMerge/>
            <w:tcBorders>
              <w:top w:val="nil"/>
              <w:left w:val="single" w:sz="4" w:space="0" w:color="auto"/>
              <w:bottom w:val="single" w:sz="4" w:space="0" w:color="000000"/>
              <w:right w:val="single" w:sz="4" w:space="0" w:color="auto"/>
            </w:tcBorders>
            <w:vAlign w:val="center"/>
            <w:hideMark/>
          </w:tcPr>
          <w:p w14:paraId="3A0BD579" w14:textId="77777777" w:rsidR="0084624E" w:rsidRPr="0084624E" w:rsidRDefault="0084624E" w:rsidP="0084624E">
            <w:pPr>
              <w:spacing w:after="0" w:line="240" w:lineRule="auto"/>
              <w:rPr>
                <w:rFonts w:ascii="Calibri" w:eastAsia="Times New Roman" w:hAnsi="Calibri" w:cs="Calibri"/>
                <w:color w:val="000000"/>
                <w:sz w:val="22"/>
                <w:lang w:val="en-US"/>
              </w:rPr>
            </w:pPr>
          </w:p>
        </w:tc>
        <w:tc>
          <w:tcPr>
            <w:tcW w:w="1328" w:type="dxa"/>
            <w:tcBorders>
              <w:top w:val="nil"/>
              <w:left w:val="nil"/>
              <w:bottom w:val="single" w:sz="4" w:space="0" w:color="auto"/>
              <w:right w:val="single" w:sz="4" w:space="0" w:color="auto"/>
            </w:tcBorders>
            <w:shd w:val="clear" w:color="auto" w:fill="auto"/>
            <w:noWrap/>
            <w:vAlign w:val="bottom"/>
            <w:hideMark/>
          </w:tcPr>
          <w:p w14:paraId="73094F4E"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Mặt đường</w:t>
            </w:r>
          </w:p>
        </w:tc>
        <w:tc>
          <w:tcPr>
            <w:tcW w:w="743" w:type="dxa"/>
            <w:tcBorders>
              <w:top w:val="nil"/>
              <w:left w:val="nil"/>
              <w:bottom w:val="single" w:sz="4" w:space="0" w:color="auto"/>
              <w:right w:val="single" w:sz="4" w:space="0" w:color="auto"/>
            </w:tcBorders>
            <w:shd w:val="clear" w:color="auto" w:fill="auto"/>
            <w:noWrap/>
            <w:vAlign w:val="bottom"/>
            <w:hideMark/>
          </w:tcPr>
          <w:p w14:paraId="4734670F"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Vỉa hè</w:t>
            </w:r>
          </w:p>
        </w:tc>
        <w:tc>
          <w:tcPr>
            <w:tcW w:w="1328" w:type="dxa"/>
            <w:tcBorders>
              <w:top w:val="nil"/>
              <w:left w:val="nil"/>
              <w:bottom w:val="single" w:sz="4" w:space="0" w:color="auto"/>
              <w:right w:val="single" w:sz="4" w:space="0" w:color="auto"/>
            </w:tcBorders>
            <w:shd w:val="clear" w:color="auto" w:fill="auto"/>
            <w:noWrap/>
            <w:vAlign w:val="bottom"/>
            <w:hideMark/>
          </w:tcPr>
          <w:p w14:paraId="406290E0"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Mặt đường</w:t>
            </w:r>
          </w:p>
        </w:tc>
        <w:tc>
          <w:tcPr>
            <w:tcW w:w="1099" w:type="dxa"/>
            <w:tcBorders>
              <w:top w:val="nil"/>
              <w:left w:val="nil"/>
              <w:bottom w:val="single" w:sz="4" w:space="0" w:color="auto"/>
              <w:right w:val="single" w:sz="4" w:space="0" w:color="auto"/>
            </w:tcBorders>
            <w:shd w:val="clear" w:color="auto" w:fill="auto"/>
            <w:noWrap/>
            <w:vAlign w:val="bottom"/>
            <w:hideMark/>
          </w:tcPr>
          <w:p w14:paraId="205CC6D5"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Vỉa hè</w:t>
            </w:r>
          </w:p>
        </w:tc>
      </w:tr>
      <w:tr w:rsidR="0084624E" w:rsidRPr="0084624E" w14:paraId="70055768"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3A86431C"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w:t>
            </w:r>
          </w:p>
        </w:tc>
        <w:tc>
          <w:tcPr>
            <w:tcW w:w="1365" w:type="dxa"/>
            <w:tcBorders>
              <w:top w:val="nil"/>
              <w:left w:val="nil"/>
              <w:bottom w:val="single" w:sz="4" w:space="0" w:color="auto"/>
              <w:right w:val="single" w:sz="4" w:space="0" w:color="auto"/>
            </w:tcBorders>
            <w:shd w:val="clear" w:color="auto" w:fill="auto"/>
            <w:noWrap/>
            <w:vAlign w:val="bottom"/>
            <w:hideMark/>
          </w:tcPr>
          <w:p w14:paraId="4BC96B1A"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N1</w:t>
            </w:r>
          </w:p>
        </w:tc>
        <w:tc>
          <w:tcPr>
            <w:tcW w:w="913" w:type="dxa"/>
            <w:tcBorders>
              <w:top w:val="nil"/>
              <w:left w:val="nil"/>
              <w:bottom w:val="single" w:sz="4" w:space="0" w:color="auto"/>
              <w:right w:val="single" w:sz="4" w:space="0" w:color="auto"/>
            </w:tcBorders>
            <w:shd w:val="clear" w:color="auto" w:fill="auto"/>
            <w:noWrap/>
            <w:vAlign w:val="bottom"/>
            <w:hideMark/>
          </w:tcPr>
          <w:p w14:paraId="091EADCC"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1--1</w:t>
            </w:r>
          </w:p>
        </w:tc>
        <w:tc>
          <w:tcPr>
            <w:tcW w:w="1060" w:type="dxa"/>
            <w:tcBorders>
              <w:top w:val="nil"/>
              <w:left w:val="nil"/>
              <w:bottom w:val="single" w:sz="4" w:space="0" w:color="auto"/>
              <w:right w:val="single" w:sz="4" w:space="0" w:color="auto"/>
            </w:tcBorders>
            <w:shd w:val="clear" w:color="auto" w:fill="auto"/>
            <w:noWrap/>
            <w:vAlign w:val="bottom"/>
            <w:hideMark/>
          </w:tcPr>
          <w:p w14:paraId="78FE2D6B"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416.50</w:t>
            </w:r>
          </w:p>
        </w:tc>
        <w:tc>
          <w:tcPr>
            <w:tcW w:w="786" w:type="dxa"/>
            <w:tcBorders>
              <w:top w:val="nil"/>
              <w:left w:val="nil"/>
              <w:bottom w:val="single" w:sz="4" w:space="0" w:color="auto"/>
              <w:right w:val="single" w:sz="4" w:space="0" w:color="auto"/>
            </w:tcBorders>
            <w:shd w:val="clear" w:color="auto" w:fill="auto"/>
            <w:noWrap/>
            <w:vAlign w:val="bottom"/>
            <w:hideMark/>
          </w:tcPr>
          <w:p w14:paraId="4A21588F"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30.00</w:t>
            </w:r>
          </w:p>
        </w:tc>
        <w:tc>
          <w:tcPr>
            <w:tcW w:w="1328" w:type="dxa"/>
            <w:tcBorders>
              <w:top w:val="nil"/>
              <w:left w:val="nil"/>
              <w:bottom w:val="single" w:sz="4" w:space="0" w:color="auto"/>
              <w:right w:val="single" w:sz="4" w:space="0" w:color="auto"/>
            </w:tcBorders>
            <w:shd w:val="clear" w:color="auto" w:fill="auto"/>
            <w:noWrap/>
            <w:vAlign w:val="bottom"/>
            <w:hideMark/>
          </w:tcPr>
          <w:p w14:paraId="7C4F34FF"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18.00</w:t>
            </w:r>
          </w:p>
        </w:tc>
        <w:tc>
          <w:tcPr>
            <w:tcW w:w="743" w:type="dxa"/>
            <w:tcBorders>
              <w:top w:val="nil"/>
              <w:left w:val="nil"/>
              <w:bottom w:val="single" w:sz="4" w:space="0" w:color="auto"/>
              <w:right w:val="single" w:sz="4" w:space="0" w:color="auto"/>
            </w:tcBorders>
            <w:shd w:val="clear" w:color="auto" w:fill="auto"/>
            <w:noWrap/>
            <w:vAlign w:val="bottom"/>
            <w:hideMark/>
          </w:tcPr>
          <w:p w14:paraId="05B10CAE"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6+6</w:t>
            </w:r>
          </w:p>
        </w:tc>
        <w:tc>
          <w:tcPr>
            <w:tcW w:w="1328" w:type="dxa"/>
            <w:tcBorders>
              <w:top w:val="nil"/>
              <w:left w:val="nil"/>
              <w:bottom w:val="single" w:sz="4" w:space="0" w:color="auto"/>
              <w:right w:val="single" w:sz="4" w:space="0" w:color="auto"/>
            </w:tcBorders>
            <w:shd w:val="clear" w:color="auto" w:fill="auto"/>
            <w:noWrap/>
            <w:vAlign w:val="bottom"/>
            <w:hideMark/>
          </w:tcPr>
          <w:p w14:paraId="7440345E"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7497.00</w:t>
            </w:r>
          </w:p>
        </w:tc>
        <w:tc>
          <w:tcPr>
            <w:tcW w:w="1099" w:type="dxa"/>
            <w:tcBorders>
              <w:top w:val="nil"/>
              <w:left w:val="nil"/>
              <w:bottom w:val="single" w:sz="4" w:space="0" w:color="auto"/>
              <w:right w:val="single" w:sz="4" w:space="0" w:color="auto"/>
            </w:tcBorders>
            <w:shd w:val="clear" w:color="auto" w:fill="auto"/>
            <w:noWrap/>
            <w:vAlign w:val="bottom"/>
            <w:hideMark/>
          </w:tcPr>
          <w:p w14:paraId="5E25ED16"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4998.00</w:t>
            </w:r>
          </w:p>
        </w:tc>
      </w:tr>
      <w:tr w:rsidR="0084624E" w:rsidRPr="0084624E" w14:paraId="3EDFE552"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17F718A2"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w:t>
            </w:r>
          </w:p>
        </w:tc>
        <w:tc>
          <w:tcPr>
            <w:tcW w:w="1365" w:type="dxa"/>
            <w:tcBorders>
              <w:top w:val="nil"/>
              <w:left w:val="nil"/>
              <w:bottom w:val="single" w:sz="4" w:space="0" w:color="auto"/>
              <w:right w:val="single" w:sz="4" w:space="0" w:color="auto"/>
            </w:tcBorders>
            <w:shd w:val="clear" w:color="auto" w:fill="auto"/>
            <w:noWrap/>
            <w:vAlign w:val="bottom"/>
            <w:hideMark/>
          </w:tcPr>
          <w:p w14:paraId="7D78CF65"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N2</w:t>
            </w:r>
          </w:p>
        </w:tc>
        <w:tc>
          <w:tcPr>
            <w:tcW w:w="913" w:type="dxa"/>
            <w:tcBorders>
              <w:top w:val="nil"/>
              <w:left w:val="nil"/>
              <w:bottom w:val="single" w:sz="4" w:space="0" w:color="auto"/>
              <w:right w:val="single" w:sz="4" w:space="0" w:color="auto"/>
            </w:tcBorders>
            <w:shd w:val="clear" w:color="auto" w:fill="auto"/>
            <w:noWrap/>
            <w:vAlign w:val="bottom"/>
            <w:hideMark/>
          </w:tcPr>
          <w:p w14:paraId="1EB96003"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48A5128E"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196.00</w:t>
            </w:r>
          </w:p>
        </w:tc>
        <w:tc>
          <w:tcPr>
            <w:tcW w:w="786" w:type="dxa"/>
            <w:tcBorders>
              <w:top w:val="nil"/>
              <w:left w:val="nil"/>
              <w:bottom w:val="single" w:sz="4" w:space="0" w:color="auto"/>
              <w:right w:val="single" w:sz="4" w:space="0" w:color="auto"/>
            </w:tcBorders>
            <w:shd w:val="clear" w:color="auto" w:fill="auto"/>
            <w:noWrap/>
            <w:vAlign w:val="bottom"/>
            <w:hideMark/>
          </w:tcPr>
          <w:p w14:paraId="7FC5A5A7"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5C70F03A"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73BCC4F2"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2BDC7CFD"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1372.00</w:t>
            </w:r>
          </w:p>
        </w:tc>
        <w:tc>
          <w:tcPr>
            <w:tcW w:w="1099" w:type="dxa"/>
            <w:tcBorders>
              <w:top w:val="nil"/>
              <w:left w:val="nil"/>
              <w:bottom w:val="single" w:sz="4" w:space="0" w:color="auto"/>
              <w:right w:val="single" w:sz="4" w:space="0" w:color="auto"/>
            </w:tcBorders>
            <w:shd w:val="clear" w:color="auto" w:fill="auto"/>
            <w:noWrap/>
            <w:vAlign w:val="bottom"/>
            <w:hideMark/>
          </w:tcPr>
          <w:p w14:paraId="44B3C02A"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1176.00</w:t>
            </w:r>
          </w:p>
        </w:tc>
      </w:tr>
      <w:tr w:rsidR="0084624E" w:rsidRPr="0084624E" w14:paraId="0861081D"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2E6D615E"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2A</w:t>
            </w:r>
          </w:p>
        </w:tc>
        <w:tc>
          <w:tcPr>
            <w:tcW w:w="1365" w:type="dxa"/>
            <w:tcBorders>
              <w:top w:val="nil"/>
              <w:left w:val="nil"/>
              <w:bottom w:val="single" w:sz="4" w:space="0" w:color="auto"/>
              <w:right w:val="single" w:sz="4" w:space="0" w:color="auto"/>
            </w:tcBorders>
            <w:shd w:val="clear" w:color="auto" w:fill="auto"/>
            <w:noWrap/>
            <w:vAlign w:val="bottom"/>
            <w:hideMark/>
          </w:tcPr>
          <w:p w14:paraId="353D202D"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N2A</w:t>
            </w:r>
          </w:p>
        </w:tc>
        <w:tc>
          <w:tcPr>
            <w:tcW w:w="913" w:type="dxa"/>
            <w:tcBorders>
              <w:top w:val="nil"/>
              <w:left w:val="nil"/>
              <w:bottom w:val="single" w:sz="4" w:space="0" w:color="auto"/>
              <w:right w:val="single" w:sz="4" w:space="0" w:color="auto"/>
            </w:tcBorders>
            <w:shd w:val="clear" w:color="auto" w:fill="auto"/>
            <w:noWrap/>
            <w:vAlign w:val="bottom"/>
            <w:hideMark/>
          </w:tcPr>
          <w:p w14:paraId="05082DB3"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25CDED38"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54.00</w:t>
            </w:r>
          </w:p>
        </w:tc>
        <w:tc>
          <w:tcPr>
            <w:tcW w:w="786" w:type="dxa"/>
            <w:tcBorders>
              <w:top w:val="nil"/>
              <w:left w:val="nil"/>
              <w:bottom w:val="single" w:sz="4" w:space="0" w:color="auto"/>
              <w:right w:val="single" w:sz="4" w:space="0" w:color="auto"/>
            </w:tcBorders>
            <w:shd w:val="clear" w:color="auto" w:fill="auto"/>
            <w:noWrap/>
            <w:vAlign w:val="bottom"/>
            <w:hideMark/>
          </w:tcPr>
          <w:p w14:paraId="681231DE"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1D0FF827"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08AFB63B"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57EEA28A"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378.00</w:t>
            </w:r>
          </w:p>
        </w:tc>
        <w:tc>
          <w:tcPr>
            <w:tcW w:w="1099" w:type="dxa"/>
            <w:tcBorders>
              <w:top w:val="nil"/>
              <w:left w:val="nil"/>
              <w:bottom w:val="single" w:sz="4" w:space="0" w:color="auto"/>
              <w:right w:val="single" w:sz="4" w:space="0" w:color="auto"/>
            </w:tcBorders>
            <w:shd w:val="clear" w:color="auto" w:fill="auto"/>
            <w:noWrap/>
            <w:vAlign w:val="bottom"/>
            <w:hideMark/>
          </w:tcPr>
          <w:p w14:paraId="78DE6F4E"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324.00</w:t>
            </w:r>
          </w:p>
        </w:tc>
      </w:tr>
      <w:tr w:rsidR="0084624E" w:rsidRPr="0084624E" w14:paraId="683C5BB4"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0D80EEEB"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w:t>
            </w:r>
          </w:p>
        </w:tc>
        <w:tc>
          <w:tcPr>
            <w:tcW w:w="1365" w:type="dxa"/>
            <w:tcBorders>
              <w:top w:val="nil"/>
              <w:left w:val="nil"/>
              <w:bottom w:val="single" w:sz="4" w:space="0" w:color="auto"/>
              <w:right w:val="single" w:sz="4" w:space="0" w:color="auto"/>
            </w:tcBorders>
            <w:shd w:val="clear" w:color="auto" w:fill="auto"/>
            <w:noWrap/>
            <w:vAlign w:val="bottom"/>
            <w:hideMark/>
          </w:tcPr>
          <w:p w14:paraId="265A718F"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N3</w:t>
            </w:r>
          </w:p>
        </w:tc>
        <w:tc>
          <w:tcPr>
            <w:tcW w:w="913" w:type="dxa"/>
            <w:tcBorders>
              <w:top w:val="nil"/>
              <w:left w:val="nil"/>
              <w:bottom w:val="single" w:sz="4" w:space="0" w:color="auto"/>
              <w:right w:val="single" w:sz="4" w:space="0" w:color="auto"/>
            </w:tcBorders>
            <w:shd w:val="clear" w:color="auto" w:fill="auto"/>
            <w:noWrap/>
            <w:vAlign w:val="bottom"/>
            <w:hideMark/>
          </w:tcPr>
          <w:p w14:paraId="76C339A9"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3A8809DF"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136.00</w:t>
            </w:r>
          </w:p>
        </w:tc>
        <w:tc>
          <w:tcPr>
            <w:tcW w:w="786" w:type="dxa"/>
            <w:tcBorders>
              <w:top w:val="nil"/>
              <w:left w:val="nil"/>
              <w:bottom w:val="single" w:sz="4" w:space="0" w:color="auto"/>
              <w:right w:val="single" w:sz="4" w:space="0" w:color="auto"/>
            </w:tcBorders>
            <w:shd w:val="clear" w:color="auto" w:fill="auto"/>
            <w:noWrap/>
            <w:vAlign w:val="bottom"/>
            <w:hideMark/>
          </w:tcPr>
          <w:p w14:paraId="0FEF850F"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72D04A24"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3BB94209"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4D272FF5"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952.00</w:t>
            </w:r>
          </w:p>
        </w:tc>
        <w:tc>
          <w:tcPr>
            <w:tcW w:w="1099" w:type="dxa"/>
            <w:tcBorders>
              <w:top w:val="nil"/>
              <w:left w:val="nil"/>
              <w:bottom w:val="single" w:sz="4" w:space="0" w:color="auto"/>
              <w:right w:val="single" w:sz="4" w:space="0" w:color="auto"/>
            </w:tcBorders>
            <w:shd w:val="clear" w:color="auto" w:fill="auto"/>
            <w:noWrap/>
            <w:vAlign w:val="bottom"/>
            <w:hideMark/>
          </w:tcPr>
          <w:p w14:paraId="736797ED"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816.00</w:t>
            </w:r>
          </w:p>
        </w:tc>
      </w:tr>
      <w:tr w:rsidR="0084624E" w:rsidRPr="0084624E" w14:paraId="618EC0AE"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6E96E4ED"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4</w:t>
            </w:r>
          </w:p>
        </w:tc>
        <w:tc>
          <w:tcPr>
            <w:tcW w:w="1365" w:type="dxa"/>
            <w:tcBorders>
              <w:top w:val="nil"/>
              <w:left w:val="nil"/>
              <w:bottom w:val="single" w:sz="4" w:space="0" w:color="auto"/>
              <w:right w:val="single" w:sz="4" w:space="0" w:color="auto"/>
            </w:tcBorders>
            <w:shd w:val="clear" w:color="auto" w:fill="auto"/>
            <w:noWrap/>
            <w:vAlign w:val="bottom"/>
            <w:hideMark/>
          </w:tcPr>
          <w:p w14:paraId="2DD93E73"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N4</w:t>
            </w:r>
          </w:p>
        </w:tc>
        <w:tc>
          <w:tcPr>
            <w:tcW w:w="913" w:type="dxa"/>
            <w:tcBorders>
              <w:top w:val="nil"/>
              <w:left w:val="nil"/>
              <w:bottom w:val="single" w:sz="4" w:space="0" w:color="auto"/>
              <w:right w:val="single" w:sz="4" w:space="0" w:color="auto"/>
            </w:tcBorders>
            <w:shd w:val="clear" w:color="auto" w:fill="auto"/>
            <w:noWrap/>
            <w:vAlign w:val="bottom"/>
            <w:hideMark/>
          </w:tcPr>
          <w:p w14:paraId="023DA06A"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113FC5CC"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175.00</w:t>
            </w:r>
          </w:p>
        </w:tc>
        <w:tc>
          <w:tcPr>
            <w:tcW w:w="786" w:type="dxa"/>
            <w:tcBorders>
              <w:top w:val="nil"/>
              <w:left w:val="nil"/>
              <w:bottom w:val="single" w:sz="4" w:space="0" w:color="auto"/>
              <w:right w:val="single" w:sz="4" w:space="0" w:color="auto"/>
            </w:tcBorders>
            <w:shd w:val="clear" w:color="auto" w:fill="auto"/>
            <w:noWrap/>
            <w:vAlign w:val="bottom"/>
            <w:hideMark/>
          </w:tcPr>
          <w:p w14:paraId="5693DAEF"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0142D9AC"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7CA53C99"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6A12C4B9"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1225.00</w:t>
            </w:r>
          </w:p>
        </w:tc>
        <w:tc>
          <w:tcPr>
            <w:tcW w:w="1099" w:type="dxa"/>
            <w:tcBorders>
              <w:top w:val="nil"/>
              <w:left w:val="nil"/>
              <w:bottom w:val="single" w:sz="4" w:space="0" w:color="auto"/>
              <w:right w:val="single" w:sz="4" w:space="0" w:color="auto"/>
            </w:tcBorders>
            <w:shd w:val="clear" w:color="auto" w:fill="auto"/>
            <w:noWrap/>
            <w:vAlign w:val="bottom"/>
            <w:hideMark/>
          </w:tcPr>
          <w:p w14:paraId="6D11DE6C"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1050.00</w:t>
            </w:r>
          </w:p>
        </w:tc>
      </w:tr>
      <w:tr w:rsidR="0084624E" w:rsidRPr="0084624E" w14:paraId="178F302E"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3C82BF55"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5</w:t>
            </w:r>
          </w:p>
        </w:tc>
        <w:tc>
          <w:tcPr>
            <w:tcW w:w="1365" w:type="dxa"/>
            <w:tcBorders>
              <w:top w:val="nil"/>
              <w:left w:val="nil"/>
              <w:bottom w:val="single" w:sz="4" w:space="0" w:color="auto"/>
              <w:right w:val="single" w:sz="4" w:space="0" w:color="auto"/>
            </w:tcBorders>
            <w:shd w:val="clear" w:color="auto" w:fill="auto"/>
            <w:noWrap/>
            <w:vAlign w:val="bottom"/>
            <w:hideMark/>
          </w:tcPr>
          <w:p w14:paraId="7EF2FDD6"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N5</w:t>
            </w:r>
          </w:p>
        </w:tc>
        <w:tc>
          <w:tcPr>
            <w:tcW w:w="913" w:type="dxa"/>
            <w:tcBorders>
              <w:top w:val="nil"/>
              <w:left w:val="nil"/>
              <w:bottom w:val="single" w:sz="4" w:space="0" w:color="auto"/>
              <w:right w:val="single" w:sz="4" w:space="0" w:color="auto"/>
            </w:tcBorders>
            <w:shd w:val="clear" w:color="auto" w:fill="auto"/>
            <w:noWrap/>
            <w:vAlign w:val="bottom"/>
            <w:hideMark/>
          </w:tcPr>
          <w:p w14:paraId="4B00F267"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2--2</w:t>
            </w:r>
          </w:p>
        </w:tc>
        <w:tc>
          <w:tcPr>
            <w:tcW w:w="1060" w:type="dxa"/>
            <w:tcBorders>
              <w:top w:val="nil"/>
              <w:left w:val="nil"/>
              <w:bottom w:val="single" w:sz="4" w:space="0" w:color="auto"/>
              <w:right w:val="single" w:sz="4" w:space="0" w:color="auto"/>
            </w:tcBorders>
            <w:shd w:val="clear" w:color="auto" w:fill="auto"/>
            <w:noWrap/>
            <w:vAlign w:val="bottom"/>
            <w:hideMark/>
          </w:tcPr>
          <w:p w14:paraId="7E603667"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186.00</w:t>
            </w:r>
          </w:p>
        </w:tc>
        <w:tc>
          <w:tcPr>
            <w:tcW w:w="786" w:type="dxa"/>
            <w:tcBorders>
              <w:top w:val="nil"/>
              <w:left w:val="nil"/>
              <w:bottom w:val="single" w:sz="4" w:space="0" w:color="auto"/>
              <w:right w:val="single" w:sz="4" w:space="0" w:color="auto"/>
            </w:tcBorders>
            <w:shd w:val="clear" w:color="auto" w:fill="auto"/>
            <w:noWrap/>
            <w:vAlign w:val="bottom"/>
            <w:hideMark/>
          </w:tcPr>
          <w:p w14:paraId="4C13F737"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20.60</w:t>
            </w:r>
          </w:p>
        </w:tc>
        <w:tc>
          <w:tcPr>
            <w:tcW w:w="1328" w:type="dxa"/>
            <w:tcBorders>
              <w:top w:val="nil"/>
              <w:left w:val="nil"/>
              <w:bottom w:val="single" w:sz="4" w:space="0" w:color="auto"/>
              <w:right w:val="single" w:sz="4" w:space="0" w:color="auto"/>
            </w:tcBorders>
            <w:shd w:val="clear" w:color="auto" w:fill="auto"/>
            <w:noWrap/>
            <w:vAlign w:val="bottom"/>
            <w:hideMark/>
          </w:tcPr>
          <w:p w14:paraId="34FFE51A"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10.60</w:t>
            </w:r>
          </w:p>
        </w:tc>
        <w:tc>
          <w:tcPr>
            <w:tcW w:w="743" w:type="dxa"/>
            <w:tcBorders>
              <w:top w:val="nil"/>
              <w:left w:val="nil"/>
              <w:bottom w:val="single" w:sz="4" w:space="0" w:color="auto"/>
              <w:right w:val="single" w:sz="4" w:space="0" w:color="auto"/>
            </w:tcBorders>
            <w:shd w:val="clear" w:color="auto" w:fill="auto"/>
            <w:noWrap/>
            <w:vAlign w:val="bottom"/>
            <w:hideMark/>
          </w:tcPr>
          <w:p w14:paraId="5804F467"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4+4</w:t>
            </w:r>
          </w:p>
        </w:tc>
        <w:tc>
          <w:tcPr>
            <w:tcW w:w="1328" w:type="dxa"/>
            <w:tcBorders>
              <w:top w:val="nil"/>
              <w:left w:val="nil"/>
              <w:bottom w:val="single" w:sz="4" w:space="0" w:color="auto"/>
              <w:right w:val="single" w:sz="4" w:space="0" w:color="auto"/>
            </w:tcBorders>
            <w:shd w:val="clear" w:color="auto" w:fill="auto"/>
            <w:noWrap/>
            <w:vAlign w:val="bottom"/>
            <w:hideMark/>
          </w:tcPr>
          <w:p w14:paraId="51210B14"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1971.60</w:t>
            </w:r>
          </w:p>
        </w:tc>
        <w:tc>
          <w:tcPr>
            <w:tcW w:w="1099" w:type="dxa"/>
            <w:tcBorders>
              <w:top w:val="nil"/>
              <w:left w:val="nil"/>
              <w:bottom w:val="single" w:sz="4" w:space="0" w:color="auto"/>
              <w:right w:val="single" w:sz="4" w:space="0" w:color="auto"/>
            </w:tcBorders>
            <w:shd w:val="clear" w:color="auto" w:fill="auto"/>
            <w:noWrap/>
            <w:vAlign w:val="bottom"/>
            <w:hideMark/>
          </w:tcPr>
          <w:p w14:paraId="7BB2DB2C"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1488.00</w:t>
            </w:r>
          </w:p>
        </w:tc>
      </w:tr>
      <w:tr w:rsidR="0084624E" w:rsidRPr="0084624E" w14:paraId="171F8C54"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6B381EAA"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6</w:t>
            </w:r>
          </w:p>
        </w:tc>
        <w:tc>
          <w:tcPr>
            <w:tcW w:w="1365" w:type="dxa"/>
            <w:tcBorders>
              <w:top w:val="nil"/>
              <w:left w:val="nil"/>
              <w:bottom w:val="single" w:sz="4" w:space="0" w:color="auto"/>
              <w:right w:val="single" w:sz="4" w:space="0" w:color="auto"/>
            </w:tcBorders>
            <w:shd w:val="clear" w:color="auto" w:fill="auto"/>
            <w:noWrap/>
            <w:vAlign w:val="bottom"/>
            <w:hideMark/>
          </w:tcPr>
          <w:p w14:paraId="62FD444F"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N6</w:t>
            </w:r>
          </w:p>
        </w:tc>
        <w:tc>
          <w:tcPr>
            <w:tcW w:w="913" w:type="dxa"/>
            <w:tcBorders>
              <w:top w:val="nil"/>
              <w:left w:val="nil"/>
              <w:bottom w:val="single" w:sz="4" w:space="0" w:color="auto"/>
              <w:right w:val="single" w:sz="4" w:space="0" w:color="auto"/>
            </w:tcBorders>
            <w:shd w:val="clear" w:color="auto" w:fill="auto"/>
            <w:noWrap/>
            <w:vAlign w:val="bottom"/>
            <w:hideMark/>
          </w:tcPr>
          <w:p w14:paraId="293281E9"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11AEA11D"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107.00</w:t>
            </w:r>
          </w:p>
        </w:tc>
        <w:tc>
          <w:tcPr>
            <w:tcW w:w="786" w:type="dxa"/>
            <w:tcBorders>
              <w:top w:val="nil"/>
              <w:left w:val="nil"/>
              <w:bottom w:val="single" w:sz="4" w:space="0" w:color="auto"/>
              <w:right w:val="single" w:sz="4" w:space="0" w:color="auto"/>
            </w:tcBorders>
            <w:shd w:val="clear" w:color="auto" w:fill="auto"/>
            <w:noWrap/>
            <w:vAlign w:val="bottom"/>
            <w:hideMark/>
          </w:tcPr>
          <w:p w14:paraId="7367845D"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654DD1C7"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7575B201"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3F3AD416"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749.00</w:t>
            </w:r>
          </w:p>
        </w:tc>
        <w:tc>
          <w:tcPr>
            <w:tcW w:w="1099" w:type="dxa"/>
            <w:tcBorders>
              <w:top w:val="nil"/>
              <w:left w:val="nil"/>
              <w:bottom w:val="single" w:sz="4" w:space="0" w:color="auto"/>
              <w:right w:val="single" w:sz="4" w:space="0" w:color="auto"/>
            </w:tcBorders>
            <w:shd w:val="clear" w:color="auto" w:fill="auto"/>
            <w:noWrap/>
            <w:vAlign w:val="bottom"/>
            <w:hideMark/>
          </w:tcPr>
          <w:p w14:paraId="4EE7366B"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749.00</w:t>
            </w:r>
          </w:p>
        </w:tc>
      </w:tr>
      <w:tr w:rsidR="0084624E" w:rsidRPr="0084624E" w14:paraId="702C0532"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305723BF"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w:t>
            </w:r>
          </w:p>
        </w:tc>
        <w:tc>
          <w:tcPr>
            <w:tcW w:w="1365" w:type="dxa"/>
            <w:tcBorders>
              <w:top w:val="nil"/>
              <w:left w:val="nil"/>
              <w:bottom w:val="single" w:sz="4" w:space="0" w:color="auto"/>
              <w:right w:val="single" w:sz="4" w:space="0" w:color="auto"/>
            </w:tcBorders>
            <w:shd w:val="clear" w:color="auto" w:fill="auto"/>
            <w:noWrap/>
            <w:vAlign w:val="bottom"/>
            <w:hideMark/>
          </w:tcPr>
          <w:p w14:paraId="1A0316D4"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N7</w:t>
            </w:r>
          </w:p>
        </w:tc>
        <w:tc>
          <w:tcPr>
            <w:tcW w:w="913" w:type="dxa"/>
            <w:tcBorders>
              <w:top w:val="nil"/>
              <w:left w:val="nil"/>
              <w:bottom w:val="single" w:sz="4" w:space="0" w:color="auto"/>
              <w:right w:val="single" w:sz="4" w:space="0" w:color="auto"/>
            </w:tcBorders>
            <w:shd w:val="clear" w:color="auto" w:fill="auto"/>
            <w:noWrap/>
            <w:vAlign w:val="bottom"/>
            <w:hideMark/>
          </w:tcPr>
          <w:p w14:paraId="038F7E96"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32F8037B"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45.00</w:t>
            </w:r>
          </w:p>
        </w:tc>
        <w:tc>
          <w:tcPr>
            <w:tcW w:w="786" w:type="dxa"/>
            <w:tcBorders>
              <w:top w:val="nil"/>
              <w:left w:val="nil"/>
              <w:bottom w:val="single" w:sz="4" w:space="0" w:color="auto"/>
              <w:right w:val="single" w:sz="4" w:space="0" w:color="auto"/>
            </w:tcBorders>
            <w:shd w:val="clear" w:color="auto" w:fill="auto"/>
            <w:noWrap/>
            <w:vAlign w:val="bottom"/>
            <w:hideMark/>
          </w:tcPr>
          <w:p w14:paraId="6FAA47FE"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7298D1F5"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6BBB996A"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16F969A0"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315.00</w:t>
            </w:r>
          </w:p>
        </w:tc>
        <w:tc>
          <w:tcPr>
            <w:tcW w:w="1099" w:type="dxa"/>
            <w:tcBorders>
              <w:top w:val="nil"/>
              <w:left w:val="nil"/>
              <w:bottom w:val="single" w:sz="4" w:space="0" w:color="auto"/>
              <w:right w:val="single" w:sz="4" w:space="0" w:color="auto"/>
            </w:tcBorders>
            <w:shd w:val="clear" w:color="auto" w:fill="auto"/>
            <w:noWrap/>
            <w:vAlign w:val="bottom"/>
            <w:hideMark/>
          </w:tcPr>
          <w:p w14:paraId="7955EB2D"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270.00</w:t>
            </w:r>
          </w:p>
        </w:tc>
      </w:tr>
      <w:tr w:rsidR="0084624E" w:rsidRPr="0084624E" w14:paraId="3167A04B"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63D04613"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8</w:t>
            </w:r>
          </w:p>
        </w:tc>
        <w:tc>
          <w:tcPr>
            <w:tcW w:w="1365" w:type="dxa"/>
            <w:tcBorders>
              <w:top w:val="nil"/>
              <w:left w:val="nil"/>
              <w:bottom w:val="single" w:sz="4" w:space="0" w:color="auto"/>
              <w:right w:val="single" w:sz="4" w:space="0" w:color="auto"/>
            </w:tcBorders>
            <w:shd w:val="clear" w:color="auto" w:fill="auto"/>
            <w:noWrap/>
            <w:vAlign w:val="bottom"/>
            <w:hideMark/>
          </w:tcPr>
          <w:p w14:paraId="481D2AEE"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D1</w:t>
            </w:r>
          </w:p>
        </w:tc>
        <w:tc>
          <w:tcPr>
            <w:tcW w:w="913" w:type="dxa"/>
            <w:tcBorders>
              <w:top w:val="nil"/>
              <w:left w:val="nil"/>
              <w:bottom w:val="single" w:sz="4" w:space="0" w:color="auto"/>
              <w:right w:val="single" w:sz="4" w:space="0" w:color="auto"/>
            </w:tcBorders>
            <w:shd w:val="clear" w:color="auto" w:fill="auto"/>
            <w:noWrap/>
            <w:vAlign w:val="bottom"/>
            <w:hideMark/>
          </w:tcPr>
          <w:p w14:paraId="2204D91C"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2F09C92F"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527.00</w:t>
            </w:r>
          </w:p>
        </w:tc>
        <w:tc>
          <w:tcPr>
            <w:tcW w:w="786" w:type="dxa"/>
            <w:tcBorders>
              <w:top w:val="nil"/>
              <w:left w:val="nil"/>
              <w:bottom w:val="single" w:sz="4" w:space="0" w:color="auto"/>
              <w:right w:val="single" w:sz="4" w:space="0" w:color="auto"/>
            </w:tcBorders>
            <w:shd w:val="clear" w:color="auto" w:fill="auto"/>
            <w:noWrap/>
            <w:vAlign w:val="bottom"/>
            <w:hideMark/>
          </w:tcPr>
          <w:p w14:paraId="2577EAE4"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047AE601"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79D6582D"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2F01AFCF"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3689.00</w:t>
            </w:r>
          </w:p>
        </w:tc>
        <w:tc>
          <w:tcPr>
            <w:tcW w:w="1099" w:type="dxa"/>
            <w:tcBorders>
              <w:top w:val="nil"/>
              <w:left w:val="nil"/>
              <w:bottom w:val="single" w:sz="4" w:space="0" w:color="auto"/>
              <w:right w:val="single" w:sz="4" w:space="0" w:color="auto"/>
            </w:tcBorders>
            <w:shd w:val="clear" w:color="auto" w:fill="auto"/>
            <w:noWrap/>
            <w:vAlign w:val="bottom"/>
            <w:hideMark/>
          </w:tcPr>
          <w:p w14:paraId="6EC25C9B"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3162.00</w:t>
            </w:r>
          </w:p>
        </w:tc>
      </w:tr>
      <w:tr w:rsidR="0084624E" w:rsidRPr="0084624E" w14:paraId="66766DE7"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6F7D2BFE"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9</w:t>
            </w:r>
          </w:p>
        </w:tc>
        <w:tc>
          <w:tcPr>
            <w:tcW w:w="1365" w:type="dxa"/>
            <w:tcBorders>
              <w:top w:val="nil"/>
              <w:left w:val="nil"/>
              <w:bottom w:val="single" w:sz="4" w:space="0" w:color="auto"/>
              <w:right w:val="single" w:sz="4" w:space="0" w:color="auto"/>
            </w:tcBorders>
            <w:shd w:val="clear" w:color="auto" w:fill="auto"/>
            <w:noWrap/>
            <w:vAlign w:val="bottom"/>
            <w:hideMark/>
          </w:tcPr>
          <w:p w14:paraId="300DABCE"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D2</w:t>
            </w:r>
          </w:p>
        </w:tc>
        <w:tc>
          <w:tcPr>
            <w:tcW w:w="913" w:type="dxa"/>
            <w:tcBorders>
              <w:top w:val="nil"/>
              <w:left w:val="nil"/>
              <w:bottom w:val="single" w:sz="4" w:space="0" w:color="auto"/>
              <w:right w:val="single" w:sz="4" w:space="0" w:color="auto"/>
            </w:tcBorders>
            <w:shd w:val="clear" w:color="auto" w:fill="auto"/>
            <w:noWrap/>
            <w:vAlign w:val="bottom"/>
            <w:hideMark/>
          </w:tcPr>
          <w:p w14:paraId="1784D37B"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5DB1E0C3"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130.00</w:t>
            </w:r>
          </w:p>
        </w:tc>
        <w:tc>
          <w:tcPr>
            <w:tcW w:w="786" w:type="dxa"/>
            <w:tcBorders>
              <w:top w:val="nil"/>
              <w:left w:val="nil"/>
              <w:bottom w:val="single" w:sz="4" w:space="0" w:color="auto"/>
              <w:right w:val="single" w:sz="4" w:space="0" w:color="auto"/>
            </w:tcBorders>
            <w:shd w:val="clear" w:color="auto" w:fill="auto"/>
            <w:noWrap/>
            <w:vAlign w:val="bottom"/>
            <w:hideMark/>
          </w:tcPr>
          <w:p w14:paraId="0C0872D5"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3B2A0EA0"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577FE145"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5FF20967"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910.00</w:t>
            </w:r>
          </w:p>
        </w:tc>
        <w:tc>
          <w:tcPr>
            <w:tcW w:w="1099" w:type="dxa"/>
            <w:tcBorders>
              <w:top w:val="nil"/>
              <w:left w:val="nil"/>
              <w:bottom w:val="single" w:sz="4" w:space="0" w:color="auto"/>
              <w:right w:val="single" w:sz="4" w:space="0" w:color="auto"/>
            </w:tcBorders>
            <w:shd w:val="clear" w:color="auto" w:fill="auto"/>
            <w:noWrap/>
            <w:vAlign w:val="bottom"/>
            <w:hideMark/>
          </w:tcPr>
          <w:p w14:paraId="635F9F7D"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780.00</w:t>
            </w:r>
          </w:p>
        </w:tc>
      </w:tr>
      <w:tr w:rsidR="0084624E" w:rsidRPr="0084624E" w14:paraId="1FE9B7DD"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68631B8B"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10</w:t>
            </w:r>
          </w:p>
        </w:tc>
        <w:tc>
          <w:tcPr>
            <w:tcW w:w="1365" w:type="dxa"/>
            <w:tcBorders>
              <w:top w:val="nil"/>
              <w:left w:val="nil"/>
              <w:bottom w:val="single" w:sz="4" w:space="0" w:color="auto"/>
              <w:right w:val="single" w:sz="4" w:space="0" w:color="auto"/>
            </w:tcBorders>
            <w:shd w:val="clear" w:color="auto" w:fill="auto"/>
            <w:noWrap/>
            <w:vAlign w:val="bottom"/>
            <w:hideMark/>
          </w:tcPr>
          <w:p w14:paraId="3D24A187"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D3</w:t>
            </w:r>
          </w:p>
        </w:tc>
        <w:tc>
          <w:tcPr>
            <w:tcW w:w="913" w:type="dxa"/>
            <w:tcBorders>
              <w:top w:val="nil"/>
              <w:left w:val="nil"/>
              <w:bottom w:val="single" w:sz="4" w:space="0" w:color="auto"/>
              <w:right w:val="single" w:sz="4" w:space="0" w:color="auto"/>
            </w:tcBorders>
            <w:shd w:val="clear" w:color="auto" w:fill="auto"/>
            <w:noWrap/>
            <w:vAlign w:val="bottom"/>
            <w:hideMark/>
          </w:tcPr>
          <w:p w14:paraId="41557F73"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08073C97"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106.00</w:t>
            </w:r>
          </w:p>
        </w:tc>
        <w:tc>
          <w:tcPr>
            <w:tcW w:w="786" w:type="dxa"/>
            <w:tcBorders>
              <w:top w:val="nil"/>
              <w:left w:val="nil"/>
              <w:bottom w:val="single" w:sz="4" w:space="0" w:color="auto"/>
              <w:right w:val="single" w:sz="4" w:space="0" w:color="auto"/>
            </w:tcBorders>
            <w:shd w:val="clear" w:color="auto" w:fill="auto"/>
            <w:noWrap/>
            <w:vAlign w:val="bottom"/>
            <w:hideMark/>
          </w:tcPr>
          <w:p w14:paraId="18AC3038"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20C29323"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6393616E"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280DB040"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742.00</w:t>
            </w:r>
          </w:p>
        </w:tc>
        <w:tc>
          <w:tcPr>
            <w:tcW w:w="1099" w:type="dxa"/>
            <w:tcBorders>
              <w:top w:val="nil"/>
              <w:left w:val="nil"/>
              <w:bottom w:val="single" w:sz="4" w:space="0" w:color="auto"/>
              <w:right w:val="single" w:sz="4" w:space="0" w:color="auto"/>
            </w:tcBorders>
            <w:shd w:val="clear" w:color="auto" w:fill="auto"/>
            <w:noWrap/>
            <w:vAlign w:val="bottom"/>
            <w:hideMark/>
          </w:tcPr>
          <w:p w14:paraId="302F4152"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636.00</w:t>
            </w:r>
          </w:p>
        </w:tc>
      </w:tr>
      <w:tr w:rsidR="0084624E" w:rsidRPr="0084624E" w14:paraId="5C91324E"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643F614A"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11</w:t>
            </w:r>
          </w:p>
        </w:tc>
        <w:tc>
          <w:tcPr>
            <w:tcW w:w="1365" w:type="dxa"/>
            <w:tcBorders>
              <w:top w:val="nil"/>
              <w:left w:val="nil"/>
              <w:bottom w:val="single" w:sz="4" w:space="0" w:color="auto"/>
              <w:right w:val="single" w:sz="4" w:space="0" w:color="auto"/>
            </w:tcBorders>
            <w:shd w:val="clear" w:color="auto" w:fill="auto"/>
            <w:noWrap/>
            <w:vAlign w:val="bottom"/>
            <w:hideMark/>
          </w:tcPr>
          <w:p w14:paraId="6E844313"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D4</w:t>
            </w:r>
          </w:p>
        </w:tc>
        <w:tc>
          <w:tcPr>
            <w:tcW w:w="913" w:type="dxa"/>
            <w:tcBorders>
              <w:top w:val="nil"/>
              <w:left w:val="nil"/>
              <w:bottom w:val="single" w:sz="4" w:space="0" w:color="auto"/>
              <w:right w:val="single" w:sz="4" w:space="0" w:color="auto"/>
            </w:tcBorders>
            <w:shd w:val="clear" w:color="auto" w:fill="auto"/>
            <w:noWrap/>
            <w:vAlign w:val="bottom"/>
            <w:hideMark/>
          </w:tcPr>
          <w:p w14:paraId="630E1F05"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060" w:type="dxa"/>
            <w:tcBorders>
              <w:top w:val="nil"/>
              <w:left w:val="nil"/>
              <w:bottom w:val="single" w:sz="4" w:space="0" w:color="auto"/>
              <w:right w:val="single" w:sz="4" w:space="0" w:color="auto"/>
            </w:tcBorders>
            <w:shd w:val="clear" w:color="auto" w:fill="auto"/>
            <w:noWrap/>
            <w:vAlign w:val="bottom"/>
            <w:hideMark/>
          </w:tcPr>
          <w:p w14:paraId="2FC8EB0B"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287.00</w:t>
            </w:r>
          </w:p>
        </w:tc>
        <w:tc>
          <w:tcPr>
            <w:tcW w:w="786" w:type="dxa"/>
            <w:tcBorders>
              <w:top w:val="nil"/>
              <w:left w:val="nil"/>
              <w:bottom w:val="single" w:sz="4" w:space="0" w:color="auto"/>
              <w:right w:val="single" w:sz="4" w:space="0" w:color="auto"/>
            </w:tcBorders>
            <w:shd w:val="clear" w:color="auto" w:fill="auto"/>
            <w:noWrap/>
            <w:vAlign w:val="bottom"/>
            <w:hideMark/>
          </w:tcPr>
          <w:p w14:paraId="49EDD1DF"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13.00</w:t>
            </w:r>
          </w:p>
        </w:tc>
        <w:tc>
          <w:tcPr>
            <w:tcW w:w="1328" w:type="dxa"/>
            <w:tcBorders>
              <w:top w:val="nil"/>
              <w:left w:val="nil"/>
              <w:bottom w:val="single" w:sz="4" w:space="0" w:color="auto"/>
              <w:right w:val="single" w:sz="4" w:space="0" w:color="auto"/>
            </w:tcBorders>
            <w:shd w:val="clear" w:color="auto" w:fill="auto"/>
            <w:noWrap/>
            <w:vAlign w:val="bottom"/>
            <w:hideMark/>
          </w:tcPr>
          <w:p w14:paraId="43993FCA"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7.00</w:t>
            </w:r>
          </w:p>
        </w:tc>
        <w:tc>
          <w:tcPr>
            <w:tcW w:w="743" w:type="dxa"/>
            <w:tcBorders>
              <w:top w:val="nil"/>
              <w:left w:val="nil"/>
              <w:bottom w:val="single" w:sz="4" w:space="0" w:color="auto"/>
              <w:right w:val="single" w:sz="4" w:space="0" w:color="auto"/>
            </w:tcBorders>
            <w:shd w:val="clear" w:color="auto" w:fill="auto"/>
            <w:noWrap/>
            <w:vAlign w:val="bottom"/>
            <w:hideMark/>
          </w:tcPr>
          <w:p w14:paraId="6930F1CF"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3+3</w:t>
            </w:r>
          </w:p>
        </w:tc>
        <w:tc>
          <w:tcPr>
            <w:tcW w:w="1328" w:type="dxa"/>
            <w:tcBorders>
              <w:top w:val="nil"/>
              <w:left w:val="nil"/>
              <w:bottom w:val="single" w:sz="4" w:space="0" w:color="auto"/>
              <w:right w:val="single" w:sz="4" w:space="0" w:color="auto"/>
            </w:tcBorders>
            <w:shd w:val="clear" w:color="auto" w:fill="auto"/>
            <w:noWrap/>
            <w:vAlign w:val="bottom"/>
            <w:hideMark/>
          </w:tcPr>
          <w:p w14:paraId="15B992B4"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2009.00</w:t>
            </w:r>
          </w:p>
        </w:tc>
        <w:tc>
          <w:tcPr>
            <w:tcW w:w="1099" w:type="dxa"/>
            <w:tcBorders>
              <w:top w:val="nil"/>
              <w:left w:val="nil"/>
              <w:bottom w:val="single" w:sz="4" w:space="0" w:color="auto"/>
              <w:right w:val="single" w:sz="4" w:space="0" w:color="auto"/>
            </w:tcBorders>
            <w:shd w:val="clear" w:color="auto" w:fill="auto"/>
            <w:noWrap/>
            <w:vAlign w:val="bottom"/>
            <w:hideMark/>
          </w:tcPr>
          <w:p w14:paraId="0B3DCA93"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1722.00</w:t>
            </w:r>
          </w:p>
        </w:tc>
      </w:tr>
      <w:tr w:rsidR="0084624E" w:rsidRPr="0084624E" w14:paraId="3713F9A9"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4943D06C"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11</w:t>
            </w:r>
          </w:p>
        </w:tc>
        <w:tc>
          <w:tcPr>
            <w:tcW w:w="1365" w:type="dxa"/>
            <w:tcBorders>
              <w:top w:val="nil"/>
              <w:left w:val="nil"/>
              <w:bottom w:val="single" w:sz="4" w:space="0" w:color="auto"/>
              <w:right w:val="single" w:sz="4" w:space="0" w:color="auto"/>
            </w:tcBorders>
            <w:shd w:val="clear" w:color="auto" w:fill="auto"/>
            <w:noWrap/>
            <w:vAlign w:val="bottom"/>
            <w:hideMark/>
          </w:tcPr>
          <w:p w14:paraId="499FA343"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Đường D5</w:t>
            </w:r>
          </w:p>
        </w:tc>
        <w:tc>
          <w:tcPr>
            <w:tcW w:w="913" w:type="dxa"/>
            <w:tcBorders>
              <w:top w:val="nil"/>
              <w:left w:val="nil"/>
              <w:bottom w:val="single" w:sz="4" w:space="0" w:color="auto"/>
              <w:right w:val="single" w:sz="4" w:space="0" w:color="auto"/>
            </w:tcBorders>
            <w:shd w:val="clear" w:color="auto" w:fill="auto"/>
            <w:noWrap/>
            <w:vAlign w:val="bottom"/>
            <w:hideMark/>
          </w:tcPr>
          <w:p w14:paraId="0C472DFD"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1--1</w:t>
            </w:r>
          </w:p>
        </w:tc>
        <w:tc>
          <w:tcPr>
            <w:tcW w:w="1060" w:type="dxa"/>
            <w:tcBorders>
              <w:top w:val="nil"/>
              <w:left w:val="nil"/>
              <w:bottom w:val="single" w:sz="4" w:space="0" w:color="auto"/>
              <w:right w:val="single" w:sz="4" w:space="0" w:color="auto"/>
            </w:tcBorders>
            <w:shd w:val="clear" w:color="auto" w:fill="auto"/>
            <w:noWrap/>
            <w:vAlign w:val="bottom"/>
            <w:hideMark/>
          </w:tcPr>
          <w:p w14:paraId="21BC04ED"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434.00</w:t>
            </w:r>
          </w:p>
        </w:tc>
        <w:tc>
          <w:tcPr>
            <w:tcW w:w="786" w:type="dxa"/>
            <w:tcBorders>
              <w:top w:val="nil"/>
              <w:left w:val="nil"/>
              <w:bottom w:val="single" w:sz="4" w:space="0" w:color="auto"/>
              <w:right w:val="single" w:sz="4" w:space="0" w:color="auto"/>
            </w:tcBorders>
            <w:shd w:val="clear" w:color="auto" w:fill="auto"/>
            <w:noWrap/>
            <w:vAlign w:val="bottom"/>
            <w:hideMark/>
          </w:tcPr>
          <w:p w14:paraId="4515AC8C"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30.00</w:t>
            </w:r>
          </w:p>
        </w:tc>
        <w:tc>
          <w:tcPr>
            <w:tcW w:w="1328" w:type="dxa"/>
            <w:tcBorders>
              <w:top w:val="nil"/>
              <w:left w:val="nil"/>
              <w:bottom w:val="single" w:sz="4" w:space="0" w:color="auto"/>
              <w:right w:val="single" w:sz="4" w:space="0" w:color="auto"/>
            </w:tcBorders>
            <w:shd w:val="clear" w:color="auto" w:fill="auto"/>
            <w:noWrap/>
            <w:vAlign w:val="bottom"/>
            <w:hideMark/>
          </w:tcPr>
          <w:p w14:paraId="6B895664"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18.00</w:t>
            </w:r>
          </w:p>
        </w:tc>
        <w:tc>
          <w:tcPr>
            <w:tcW w:w="743" w:type="dxa"/>
            <w:tcBorders>
              <w:top w:val="nil"/>
              <w:left w:val="nil"/>
              <w:bottom w:val="single" w:sz="4" w:space="0" w:color="auto"/>
              <w:right w:val="single" w:sz="4" w:space="0" w:color="auto"/>
            </w:tcBorders>
            <w:shd w:val="clear" w:color="auto" w:fill="auto"/>
            <w:noWrap/>
            <w:vAlign w:val="bottom"/>
            <w:hideMark/>
          </w:tcPr>
          <w:p w14:paraId="0EC42AE0"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6+6</w:t>
            </w:r>
          </w:p>
        </w:tc>
        <w:tc>
          <w:tcPr>
            <w:tcW w:w="1328" w:type="dxa"/>
            <w:tcBorders>
              <w:top w:val="nil"/>
              <w:left w:val="nil"/>
              <w:bottom w:val="single" w:sz="4" w:space="0" w:color="auto"/>
              <w:right w:val="single" w:sz="4" w:space="0" w:color="auto"/>
            </w:tcBorders>
            <w:shd w:val="clear" w:color="auto" w:fill="auto"/>
            <w:noWrap/>
            <w:vAlign w:val="bottom"/>
            <w:hideMark/>
          </w:tcPr>
          <w:p w14:paraId="16AD8043"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7812.00</w:t>
            </w:r>
          </w:p>
        </w:tc>
        <w:tc>
          <w:tcPr>
            <w:tcW w:w="1099" w:type="dxa"/>
            <w:tcBorders>
              <w:top w:val="nil"/>
              <w:left w:val="nil"/>
              <w:bottom w:val="single" w:sz="4" w:space="0" w:color="auto"/>
              <w:right w:val="single" w:sz="4" w:space="0" w:color="auto"/>
            </w:tcBorders>
            <w:shd w:val="clear" w:color="auto" w:fill="auto"/>
            <w:noWrap/>
            <w:vAlign w:val="bottom"/>
            <w:hideMark/>
          </w:tcPr>
          <w:p w14:paraId="191E3640"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5208.00</w:t>
            </w:r>
          </w:p>
        </w:tc>
      </w:tr>
      <w:tr w:rsidR="0084624E" w:rsidRPr="0084624E" w14:paraId="1CED58D0" w14:textId="77777777" w:rsidTr="0084624E">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145D9C04"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12</w:t>
            </w:r>
          </w:p>
        </w:tc>
        <w:tc>
          <w:tcPr>
            <w:tcW w:w="1365" w:type="dxa"/>
            <w:tcBorders>
              <w:top w:val="nil"/>
              <w:left w:val="nil"/>
              <w:bottom w:val="single" w:sz="4" w:space="0" w:color="auto"/>
              <w:right w:val="single" w:sz="4" w:space="0" w:color="auto"/>
            </w:tcBorders>
            <w:shd w:val="clear" w:color="auto" w:fill="auto"/>
            <w:noWrap/>
            <w:vAlign w:val="bottom"/>
            <w:hideMark/>
          </w:tcPr>
          <w:p w14:paraId="66371433" w14:textId="77777777" w:rsidR="0084624E" w:rsidRPr="0084624E" w:rsidRDefault="0084624E" w:rsidP="0084624E">
            <w:pPr>
              <w:spacing w:after="0" w:line="240" w:lineRule="auto"/>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tổng</w:t>
            </w:r>
          </w:p>
        </w:tc>
        <w:tc>
          <w:tcPr>
            <w:tcW w:w="913" w:type="dxa"/>
            <w:tcBorders>
              <w:top w:val="nil"/>
              <w:left w:val="nil"/>
              <w:bottom w:val="single" w:sz="4" w:space="0" w:color="auto"/>
              <w:right w:val="single" w:sz="4" w:space="0" w:color="auto"/>
            </w:tcBorders>
            <w:shd w:val="clear" w:color="auto" w:fill="auto"/>
            <w:noWrap/>
            <w:vAlign w:val="bottom"/>
            <w:hideMark/>
          </w:tcPr>
          <w:p w14:paraId="6A0EE50E" w14:textId="77777777" w:rsidR="0084624E" w:rsidRPr="0084624E" w:rsidRDefault="0084624E" w:rsidP="0084624E">
            <w:pPr>
              <w:spacing w:after="0" w:line="240" w:lineRule="auto"/>
              <w:jc w:val="center"/>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 </w:t>
            </w:r>
          </w:p>
        </w:tc>
        <w:tc>
          <w:tcPr>
            <w:tcW w:w="1060" w:type="dxa"/>
            <w:tcBorders>
              <w:top w:val="nil"/>
              <w:left w:val="nil"/>
              <w:bottom w:val="single" w:sz="4" w:space="0" w:color="auto"/>
              <w:right w:val="single" w:sz="4" w:space="0" w:color="auto"/>
            </w:tcBorders>
            <w:shd w:val="clear" w:color="auto" w:fill="auto"/>
            <w:noWrap/>
            <w:vAlign w:val="bottom"/>
            <w:hideMark/>
          </w:tcPr>
          <w:p w14:paraId="587645F1"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2799.50</w:t>
            </w:r>
          </w:p>
        </w:tc>
        <w:tc>
          <w:tcPr>
            <w:tcW w:w="786" w:type="dxa"/>
            <w:tcBorders>
              <w:top w:val="nil"/>
              <w:left w:val="nil"/>
              <w:bottom w:val="single" w:sz="4" w:space="0" w:color="auto"/>
              <w:right w:val="single" w:sz="4" w:space="0" w:color="auto"/>
            </w:tcBorders>
            <w:shd w:val="clear" w:color="auto" w:fill="auto"/>
            <w:noWrap/>
            <w:vAlign w:val="bottom"/>
            <w:hideMark/>
          </w:tcPr>
          <w:p w14:paraId="4C66120E"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 </w:t>
            </w:r>
          </w:p>
        </w:tc>
        <w:tc>
          <w:tcPr>
            <w:tcW w:w="1328" w:type="dxa"/>
            <w:tcBorders>
              <w:top w:val="nil"/>
              <w:left w:val="nil"/>
              <w:bottom w:val="single" w:sz="4" w:space="0" w:color="auto"/>
              <w:right w:val="single" w:sz="4" w:space="0" w:color="auto"/>
            </w:tcBorders>
            <w:shd w:val="clear" w:color="auto" w:fill="auto"/>
            <w:noWrap/>
            <w:vAlign w:val="bottom"/>
            <w:hideMark/>
          </w:tcPr>
          <w:p w14:paraId="02CF8552"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 </w:t>
            </w:r>
          </w:p>
        </w:tc>
        <w:tc>
          <w:tcPr>
            <w:tcW w:w="743" w:type="dxa"/>
            <w:tcBorders>
              <w:top w:val="nil"/>
              <w:left w:val="nil"/>
              <w:bottom w:val="single" w:sz="4" w:space="0" w:color="auto"/>
              <w:right w:val="single" w:sz="4" w:space="0" w:color="auto"/>
            </w:tcBorders>
            <w:shd w:val="clear" w:color="auto" w:fill="auto"/>
            <w:noWrap/>
            <w:vAlign w:val="bottom"/>
            <w:hideMark/>
          </w:tcPr>
          <w:p w14:paraId="6E3A5348"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 </w:t>
            </w:r>
          </w:p>
        </w:tc>
        <w:tc>
          <w:tcPr>
            <w:tcW w:w="1328" w:type="dxa"/>
            <w:tcBorders>
              <w:top w:val="nil"/>
              <w:left w:val="nil"/>
              <w:bottom w:val="single" w:sz="4" w:space="0" w:color="auto"/>
              <w:right w:val="single" w:sz="4" w:space="0" w:color="auto"/>
            </w:tcBorders>
            <w:shd w:val="clear" w:color="auto" w:fill="auto"/>
            <w:noWrap/>
            <w:vAlign w:val="bottom"/>
            <w:hideMark/>
          </w:tcPr>
          <w:p w14:paraId="4E99EFB6"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29621.60</w:t>
            </w:r>
          </w:p>
        </w:tc>
        <w:tc>
          <w:tcPr>
            <w:tcW w:w="1099" w:type="dxa"/>
            <w:tcBorders>
              <w:top w:val="nil"/>
              <w:left w:val="nil"/>
              <w:bottom w:val="single" w:sz="4" w:space="0" w:color="auto"/>
              <w:right w:val="single" w:sz="4" w:space="0" w:color="auto"/>
            </w:tcBorders>
            <w:shd w:val="clear" w:color="auto" w:fill="auto"/>
            <w:noWrap/>
            <w:vAlign w:val="bottom"/>
            <w:hideMark/>
          </w:tcPr>
          <w:p w14:paraId="028E01F2" w14:textId="77777777" w:rsidR="0084624E" w:rsidRPr="0084624E" w:rsidRDefault="0084624E" w:rsidP="0084624E">
            <w:pPr>
              <w:spacing w:after="0" w:line="240" w:lineRule="auto"/>
              <w:jc w:val="right"/>
              <w:rPr>
                <w:rFonts w:ascii="Calibri" w:eastAsia="Times New Roman" w:hAnsi="Calibri" w:cs="Calibri"/>
                <w:color w:val="000000"/>
                <w:sz w:val="22"/>
                <w:lang w:val="en-US"/>
              </w:rPr>
            </w:pPr>
            <w:r w:rsidRPr="0084624E">
              <w:rPr>
                <w:rFonts w:ascii="Calibri" w:eastAsia="Times New Roman" w:hAnsi="Calibri" w:cs="Calibri"/>
                <w:color w:val="000000"/>
                <w:sz w:val="22"/>
                <w:lang w:val="en-US"/>
              </w:rPr>
              <w:t>22379.00</w:t>
            </w:r>
          </w:p>
        </w:tc>
      </w:tr>
    </w:tbl>
    <w:p w14:paraId="5874EA5F" w14:textId="77777777" w:rsidR="0084624E" w:rsidRPr="00022B86" w:rsidRDefault="0084624E" w:rsidP="00022B86">
      <w:pPr>
        <w:rPr>
          <w:lang w:val="en-US"/>
        </w:rPr>
      </w:pPr>
    </w:p>
    <w:p w14:paraId="185021F2" w14:textId="77777777" w:rsidR="002851E8" w:rsidRDefault="002851E8" w:rsidP="002851E8">
      <w:pPr>
        <w:pStyle w:val="Heading3"/>
        <w:numPr>
          <w:ilvl w:val="0"/>
          <w:numId w:val="0"/>
        </w:numPr>
        <w:spacing w:after="120"/>
        <w:ind w:left="180"/>
        <w:rPr>
          <w:rFonts w:eastAsia="Calibri"/>
        </w:rPr>
      </w:pPr>
      <w:r>
        <w:rPr>
          <w:rFonts w:eastAsia="Calibri"/>
        </w:rPr>
        <w:t xml:space="preserve">6/ </w:t>
      </w:r>
      <w:r>
        <w:rPr>
          <w:rFonts w:eastAsia="Calibri"/>
          <w:lang w:val="vi-VN"/>
        </w:rPr>
        <w:t>Khái toán kinh phí</w:t>
      </w:r>
      <w:r>
        <w:rPr>
          <w:rFonts w:eastAsia="Calibri"/>
        </w:rPr>
        <w:t xml:space="preserve"> thiết kế:</w:t>
      </w:r>
    </w:p>
    <w:bookmarkEnd w:id="11"/>
    <w:p w14:paraId="5532F5D0"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Pr>
          <w:sz w:val="27"/>
          <w:szCs w:val="27"/>
          <w:lang w:val="vi-VN"/>
        </w:rPr>
        <w:t>K</w:t>
      </w:r>
      <w:r w:rsidRPr="00381101">
        <w:rPr>
          <w:sz w:val="27"/>
          <w:szCs w:val="27"/>
        </w:rPr>
        <w:t xml:space="preserve">hái toán kinh phí: </w:t>
      </w:r>
      <w:r w:rsidR="0084624E">
        <w:rPr>
          <w:sz w:val="27"/>
          <w:szCs w:val="27"/>
        </w:rPr>
        <w:t>2799</w:t>
      </w:r>
      <w:r>
        <w:rPr>
          <w:sz w:val="27"/>
          <w:szCs w:val="27"/>
          <w:lang w:val="vi-VN"/>
        </w:rPr>
        <w:t xml:space="preserve"> x </w:t>
      </w:r>
      <w:r w:rsidR="00022B86">
        <w:rPr>
          <w:sz w:val="27"/>
          <w:szCs w:val="27"/>
        </w:rPr>
        <w:t>70</w:t>
      </w:r>
      <w:r w:rsidRPr="00381101">
        <w:rPr>
          <w:sz w:val="27"/>
          <w:szCs w:val="27"/>
        </w:rPr>
        <w:t>00.000</w:t>
      </w:r>
      <w:r>
        <w:rPr>
          <w:sz w:val="27"/>
          <w:szCs w:val="27"/>
          <w:lang w:val="vi-VN"/>
        </w:rPr>
        <w:t xml:space="preserve"> </w:t>
      </w:r>
      <w:r w:rsidRPr="00381101">
        <w:rPr>
          <w:sz w:val="27"/>
          <w:szCs w:val="27"/>
        </w:rPr>
        <w:t>=</w:t>
      </w:r>
      <w:r>
        <w:rPr>
          <w:sz w:val="27"/>
          <w:szCs w:val="27"/>
          <w:lang w:val="vi-VN"/>
        </w:rPr>
        <w:t xml:space="preserve"> </w:t>
      </w:r>
      <w:r w:rsidR="0084624E">
        <w:rPr>
          <w:sz w:val="27"/>
          <w:szCs w:val="27"/>
        </w:rPr>
        <w:t>19.593</w:t>
      </w:r>
      <w:r w:rsidRPr="00381101">
        <w:rPr>
          <w:sz w:val="27"/>
          <w:szCs w:val="27"/>
        </w:rPr>
        <w:t>.000.000 đồng</w:t>
      </w:r>
      <w:r>
        <w:rPr>
          <w:sz w:val="27"/>
          <w:szCs w:val="27"/>
          <w:lang w:val="vi-VN"/>
        </w:rPr>
        <w:t>.</w:t>
      </w:r>
    </w:p>
    <w:p w14:paraId="1F0D0F8C" w14:textId="77777777" w:rsidR="00AE020A" w:rsidRDefault="00096E28" w:rsidP="00977D5B">
      <w:pPr>
        <w:spacing w:before="120" w:after="0"/>
        <w:jc w:val="both"/>
        <w:rPr>
          <w:rFonts w:cs="Times New Roman"/>
          <w:b/>
          <w:sz w:val="28"/>
          <w:szCs w:val="28"/>
          <w:lang w:val="en-US"/>
        </w:rPr>
      </w:pPr>
      <w:r w:rsidRPr="00096E28">
        <w:rPr>
          <w:rFonts w:cs="Times New Roman"/>
          <w:b/>
          <w:sz w:val="28"/>
          <w:szCs w:val="28"/>
          <w:lang w:val="en-US"/>
        </w:rPr>
        <w:t>V</w:t>
      </w:r>
      <w:r w:rsidR="009634A7">
        <w:rPr>
          <w:rFonts w:cs="Times New Roman"/>
          <w:b/>
          <w:sz w:val="28"/>
          <w:szCs w:val="28"/>
          <w:lang w:val="en-US"/>
        </w:rPr>
        <w:t>I</w:t>
      </w:r>
      <w:r w:rsidRPr="00096E28">
        <w:rPr>
          <w:rFonts w:cs="Times New Roman"/>
          <w:b/>
          <w:sz w:val="28"/>
          <w:szCs w:val="28"/>
          <w:lang w:val="en-US"/>
        </w:rPr>
        <w:t>.3.</w:t>
      </w:r>
      <w:r w:rsidR="00AE020A" w:rsidRPr="00096E28">
        <w:rPr>
          <w:rFonts w:cs="Times New Roman"/>
          <w:b/>
          <w:sz w:val="28"/>
          <w:szCs w:val="28"/>
          <w:lang w:val="en-US"/>
        </w:rPr>
        <w:t xml:space="preserve"> Quy hoạch hệ thống thoát nước mưa</w:t>
      </w:r>
    </w:p>
    <w:p w14:paraId="531A1F50" w14:textId="77777777" w:rsidR="002851E8" w:rsidRPr="002851E8" w:rsidRDefault="002851E8" w:rsidP="002851E8">
      <w:pPr>
        <w:pStyle w:val="Heading3"/>
        <w:numPr>
          <w:ilvl w:val="0"/>
          <w:numId w:val="0"/>
        </w:numPr>
        <w:spacing w:after="120"/>
        <w:ind w:left="180"/>
        <w:rPr>
          <w:rFonts w:eastAsia="Calibri"/>
          <w:sz w:val="27"/>
          <w:szCs w:val="27"/>
          <w:lang w:val="vi-VN"/>
        </w:rPr>
      </w:pPr>
      <w:r w:rsidRPr="002851E8">
        <w:rPr>
          <w:rFonts w:eastAsia="Calibri"/>
          <w:sz w:val="27"/>
          <w:szCs w:val="27"/>
          <w:lang w:val="vi-VN"/>
        </w:rPr>
        <w:t>1/Cơ sở thiết kế:</w:t>
      </w:r>
    </w:p>
    <w:p w14:paraId="2C301568"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Hệ thống thoát nước mưa phải phù hợp với quy hoạch thoát nước mưa chung.</w:t>
      </w:r>
    </w:p>
    <w:p w14:paraId="4BB20C59"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Hệ thống thoát nước mưa của khu được xây dựng hoàn toàn mới và xây dựng tách riêng với hệ thống thoát nước thải.</w:t>
      </w:r>
    </w:p>
    <w:p w14:paraId="08909CCF" w14:textId="77777777" w:rsidR="002851E8" w:rsidRPr="002851E8" w:rsidRDefault="002851E8" w:rsidP="002851E8">
      <w:pPr>
        <w:pStyle w:val="Heading3"/>
        <w:numPr>
          <w:ilvl w:val="0"/>
          <w:numId w:val="0"/>
        </w:numPr>
        <w:spacing w:after="120"/>
        <w:ind w:left="180"/>
        <w:rPr>
          <w:rFonts w:eastAsia="Calibri"/>
          <w:sz w:val="27"/>
          <w:szCs w:val="27"/>
          <w:lang w:val="vi-VN"/>
        </w:rPr>
      </w:pPr>
      <w:bookmarkStart w:id="12" w:name="_Hlk21685206"/>
      <w:r w:rsidRPr="002851E8">
        <w:rPr>
          <w:rFonts w:eastAsia="Calibri"/>
          <w:sz w:val="27"/>
          <w:szCs w:val="27"/>
          <w:lang w:val="vi-VN"/>
        </w:rPr>
        <w:lastRenderedPageBreak/>
        <w:t>2/Tiêu chuẩn thiết kế:</w:t>
      </w:r>
    </w:p>
    <w:bookmarkEnd w:id="12"/>
    <w:p w14:paraId="2EDC68F2"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TCVN 7957:2008 “Thoát nước - Mạng lưới và công trình bên ngoài - Tiêu chuẩn thiết kế”.</w:t>
      </w:r>
    </w:p>
    <w:p w14:paraId="58B2EB26"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QCVN 08:2008/BTNMT: Quy chuẩn về chất lượng nước mặt.</w:t>
      </w:r>
    </w:p>
    <w:p w14:paraId="62F3E579" w14:textId="77777777" w:rsidR="002851E8"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 xml:space="preserve">QCVN 09:2008/BTNMT: Quy chuẩn về giá trị giới hạn của các thông số chất lượng nước ngầm. </w:t>
      </w:r>
    </w:p>
    <w:p w14:paraId="41B73689" w14:textId="77777777" w:rsidR="001C5E09" w:rsidRPr="00381101" w:rsidRDefault="001C5E09" w:rsidP="001C5E09">
      <w:pPr>
        <w:pStyle w:val="ListParagraph"/>
        <w:numPr>
          <w:ilvl w:val="0"/>
          <w:numId w:val="9"/>
        </w:numPr>
        <w:spacing w:before="120" w:after="120" w:line="240" w:lineRule="auto"/>
        <w:ind w:left="0" w:firstLine="360"/>
        <w:jc w:val="both"/>
        <w:rPr>
          <w:sz w:val="27"/>
          <w:szCs w:val="27"/>
        </w:rPr>
      </w:pPr>
      <w:r>
        <w:rPr>
          <w:sz w:val="27"/>
          <w:szCs w:val="27"/>
        </w:rPr>
        <w:t>QCVN 07-2:2016</w:t>
      </w:r>
      <w:r w:rsidRPr="00381101">
        <w:rPr>
          <w:sz w:val="27"/>
          <w:szCs w:val="27"/>
        </w:rPr>
        <w:t>: Quy chuẩ</w:t>
      </w:r>
      <w:r>
        <w:rPr>
          <w:sz w:val="27"/>
          <w:szCs w:val="27"/>
        </w:rPr>
        <w:t>n công trình thoát nước</w:t>
      </w:r>
      <w:r w:rsidRPr="00381101">
        <w:rPr>
          <w:sz w:val="27"/>
          <w:szCs w:val="27"/>
        </w:rPr>
        <w:t xml:space="preserve">. </w:t>
      </w:r>
    </w:p>
    <w:p w14:paraId="2CB40EF8"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TCXD 66:1991: Quy định yêu cầu an toàn vận hành hệ thống cấp thoát nước.</w:t>
      </w:r>
    </w:p>
    <w:p w14:paraId="12AF1AD6"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TCVN 51: 2008: Mạng lưới thoát nước bên ngoài công trình.</w:t>
      </w:r>
    </w:p>
    <w:p w14:paraId="62A535F1"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TCVN 5525:1995: Quy định các yêu cầu cần thiết để bảo vệ nguồn nước ngầm do hoạt động xây dựng, lưu trữ và vận chuyển chất thải, hệ thống cống rãnh, hoạt động công nghiệp và các hoạt động khác.</w:t>
      </w:r>
      <w:r w:rsidRPr="00381101">
        <w:rPr>
          <w:sz w:val="27"/>
          <w:szCs w:val="27"/>
          <w:lang w:val="vi-VN"/>
        </w:rPr>
        <w:t xml:space="preserve"> </w:t>
      </w:r>
    </w:p>
    <w:p w14:paraId="77135336" w14:textId="77777777" w:rsidR="002851E8" w:rsidRDefault="002851E8" w:rsidP="002851E8">
      <w:pPr>
        <w:pStyle w:val="Heading3"/>
        <w:numPr>
          <w:ilvl w:val="0"/>
          <w:numId w:val="0"/>
        </w:numPr>
        <w:spacing w:after="120"/>
        <w:ind w:left="180"/>
        <w:rPr>
          <w:rFonts w:eastAsia="Calibri"/>
          <w:sz w:val="27"/>
          <w:szCs w:val="27"/>
          <w:lang w:val="vi-VN"/>
        </w:rPr>
      </w:pPr>
      <w:bookmarkStart w:id="13" w:name="_Hlk21685228"/>
      <w:r>
        <w:rPr>
          <w:rFonts w:eastAsia="Calibri"/>
          <w:sz w:val="27"/>
          <w:szCs w:val="27"/>
        </w:rPr>
        <w:t>3/</w:t>
      </w:r>
      <w:r>
        <w:rPr>
          <w:rFonts w:eastAsia="Calibri"/>
          <w:sz w:val="27"/>
          <w:szCs w:val="27"/>
          <w:lang w:val="vi-VN"/>
        </w:rPr>
        <w:t>Nguyên tắc thiết kế:</w:t>
      </w:r>
    </w:p>
    <w:p w14:paraId="3B6C37B4"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Các tuyến thoát nước mưa là tự chảy, được bố trí trên cơ sở tận dụng tối đa độ dốc của địa hình, sao cho chiều dài của tuyến là ngắn nhất. Toàn bộ nước mưa trong dự án được xả vào hệ thống sông rạch tại khu vực giáp dự án.</w:t>
      </w:r>
    </w:p>
    <w:p w14:paraId="41A1BC3F" w14:textId="77777777" w:rsidR="002851E8" w:rsidRPr="00381101" w:rsidRDefault="002851E8" w:rsidP="002851E8">
      <w:pPr>
        <w:pStyle w:val="ListParagraph"/>
        <w:numPr>
          <w:ilvl w:val="0"/>
          <w:numId w:val="9"/>
        </w:numPr>
        <w:spacing w:before="120" w:after="120" w:line="240" w:lineRule="auto"/>
        <w:ind w:left="0" w:firstLine="360"/>
        <w:jc w:val="both"/>
        <w:rPr>
          <w:sz w:val="27"/>
          <w:szCs w:val="27"/>
        </w:rPr>
      </w:pPr>
      <w:r w:rsidRPr="00381101">
        <w:rPr>
          <w:sz w:val="27"/>
          <w:szCs w:val="27"/>
        </w:rPr>
        <w:t>Căn cứ tài liệu khí tượng thủy văn, địa chất công trình của khu vực thiết kế</w:t>
      </w:r>
    </w:p>
    <w:p w14:paraId="74BF9E24" w14:textId="77777777" w:rsidR="002851E8" w:rsidRDefault="002851E8" w:rsidP="002851E8">
      <w:pPr>
        <w:pStyle w:val="Heading3"/>
        <w:numPr>
          <w:ilvl w:val="0"/>
          <w:numId w:val="0"/>
        </w:numPr>
        <w:spacing w:after="120"/>
        <w:ind w:left="180"/>
        <w:rPr>
          <w:rFonts w:eastAsia="Calibri"/>
        </w:rPr>
      </w:pPr>
      <w:r>
        <w:rPr>
          <w:rFonts w:eastAsia="Calibri"/>
        </w:rPr>
        <w:t>4/</w:t>
      </w:r>
      <w:r>
        <w:rPr>
          <w:rFonts w:eastAsia="Calibri"/>
          <w:lang w:val="vi-VN"/>
        </w:rPr>
        <w:t>Giải pháp</w:t>
      </w:r>
      <w:r>
        <w:rPr>
          <w:rFonts w:eastAsia="Calibri"/>
        </w:rPr>
        <w:t xml:space="preserve"> thiết kế:</w:t>
      </w:r>
    </w:p>
    <w:p w14:paraId="7622C270" w14:textId="77777777" w:rsidR="002851E8" w:rsidRPr="00DD59F3" w:rsidRDefault="002851E8" w:rsidP="002851E8">
      <w:pPr>
        <w:pStyle w:val="ListParagraph"/>
        <w:numPr>
          <w:ilvl w:val="0"/>
          <w:numId w:val="9"/>
        </w:numPr>
        <w:spacing w:before="120" w:after="120" w:line="240" w:lineRule="auto"/>
        <w:ind w:left="0" w:firstLine="360"/>
        <w:jc w:val="both"/>
        <w:rPr>
          <w:sz w:val="27"/>
          <w:szCs w:val="27"/>
        </w:rPr>
      </w:pPr>
      <w:r w:rsidRPr="00DD59F3">
        <w:rPr>
          <w:sz w:val="27"/>
          <w:szCs w:val="27"/>
        </w:rPr>
        <w:t xml:space="preserve">Hệ thống thoát nước mưa trong khu vực là hệ thống cống tự chảy theo địa hình dốc theo hướng </w:t>
      </w:r>
      <w:r w:rsidR="006301A6">
        <w:rPr>
          <w:sz w:val="27"/>
          <w:szCs w:val="27"/>
        </w:rPr>
        <w:t>ra sông cái</w:t>
      </w:r>
      <w:r w:rsidRPr="00DD59F3">
        <w:rPr>
          <w:sz w:val="27"/>
          <w:szCs w:val="27"/>
        </w:rPr>
        <w:t>. Bố trí cống ngầm trên vỉa hè, trên các đoạn cống bố trí các hố ga có miệng thu để thu nước từ ngoài đường vào và nước từ trên mái nhà xuống. Khoảng cách các hố ga tùy thuộc vào đường kính cống, trung bình từ 30 - 40m.</w:t>
      </w:r>
    </w:p>
    <w:p w14:paraId="2E8A2A2A" w14:textId="77777777" w:rsidR="002851E8" w:rsidRPr="00DD59F3" w:rsidRDefault="002851E8" w:rsidP="002851E8">
      <w:pPr>
        <w:pStyle w:val="ListParagraph"/>
        <w:numPr>
          <w:ilvl w:val="0"/>
          <w:numId w:val="9"/>
        </w:numPr>
        <w:spacing w:before="120" w:after="120" w:line="240" w:lineRule="auto"/>
        <w:ind w:left="0" w:firstLine="360"/>
        <w:jc w:val="both"/>
        <w:rPr>
          <w:sz w:val="27"/>
          <w:szCs w:val="27"/>
        </w:rPr>
      </w:pPr>
      <w:r w:rsidRPr="00DD59F3">
        <w:rPr>
          <w:sz w:val="27"/>
          <w:szCs w:val="27"/>
        </w:rPr>
        <w:t>Cống thoát nước mưa được đặt trên vỉa hè cách mép bó vỉa trung bình 1m để thuận tiện cho việc thu nước từ đường vào.</w:t>
      </w:r>
    </w:p>
    <w:p w14:paraId="05806142" w14:textId="77777777" w:rsidR="002851E8" w:rsidRDefault="002851E8" w:rsidP="002851E8">
      <w:pPr>
        <w:pStyle w:val="ListParagraph"/>
        <w:numPr>
          <w:ilvl w:val="0"/>
          <w:numId w:val="9"/>
        </w:numPr>
        <w:spacing w:before="120" w:after="120" w:line="240" w:lineRule="auto"/>
        <w:ind w:left="0" w:firstLine="360"/>
        <w:jc w:val="both"/>
        <w:rPr>
          <w:sz w:val="27"/>
          <w:szCs w:val="27"/>
        </w:rPr>
      </w:pPr>
      <w:r w:rsidRPr="00DD59F3">
        <w:rPr>
          <w:sz w:val="27"/>
          <w:szCs w:val="27"/>
        </w:rPr>
        <w:t>Sử dụng cống BTCT sản xuất bằng công nghệ rung ép làm hệ thống cống thoát nước mưa.</w:t>
      </w:r>
    </w:p>
    <w:p w14:paraId="291FC5D8" w14:textId="77777777" w:rsidR="004A730E" w:rsidRPr="004A730E" w:rsidRDefault="004A730E" w:rsidP="004A730E">
      <w:pPr>
        <w:pStyle w:val="-bulet"/>
        <w:ind w:firstLine="450"/>
        <w:rPr>
          <w:color w:val="auto"/>
          <w:sz w:val="27"/>
          <w:szCs w:val="27"/>
          <w:lang w:val="nl-NL"/>
        </w:rPr>
      </w:pPr>
      <w:r w:rsidRPr="004A730E">
        <w:rPr>
          <w:color w:val="auto"/>
          <w:sz w:val="27"/>
          <w:szCs w:val="27"/>
          <w:lang w:val="nl-NL"/>
        </w:rPr>
        <w:t>Cơ sở tính toán thoát lưu lượng nước mưa là TCVN 7957-2008:</w:t>
      </w:r>
    </w:p>
    <w:p w14:paraId="42F5B108" w14:textId="77777777" w:rsidR="004A730E" w:rsidRPr="004A730E" w:rsidRDefault="004A730E" w:rsidP="004A730E">
      <w:pPr>
        <w:pStyle w:val="-bulet"/>
        <w:ind w:firstLine="450"/>
        <w:rPr>
          <w:color w:val="auto"/>
          <w:sz w:val="27"/>
          <w:szCs w:val="27"/>
          <w:lang w:val="nl-NL"/>
        </w:rPr>
      </w:pPr>
      <w:r w:rsidRPr="004A730E">
        <w:rPr>
          <w:color w:val="auto"/>
          <w:sz w:val="27"/>
          <w:szCs w:val="27"/>
          <w:lang w:val="nl-NL"/>
        </w:rPr>
        <w:t>Tính toán mạng lưới thoát nước theo phương pháp cường độ giới hạn:</w:t>
      </w:r>
    </w:p>
    <w:p w14:paraId="66955745" w14:textId="77777777" w:rsidR="004A730E" w:rsidRPr="004A730E" w:rsidRDefault="004A730E" w:rsidP="004A730E">
      <w:pPr>
        <w:pStyle w:val="BodyTextIndent"/>
        <w:numPr>
          <w:ilvl w:val="4"/>
          <w:numId w:val="11"/>
        </w:numPr>
        <w:ind w:left="360"/>
        <w:jc w:val="center"/>
        <w:rPr>
          <w:rFonts w:ascii="Times New Roman" w:hAnsi="Times New Roman"/>
          <w:color w:val="auto"/>
          <w:sz w:val="27"/>
          <w:szCs w:val="27"/>
        </w:rPr>
      </w:pPr>
      <w:r w:rsidRPr="004A730E">
        <w:rPr>
          <w:rFonts w:ascii="Times New Roman" w:hAnsi="Times New Roman"/>
          <w:color w:val="auto"/>
          <w:sz w:val="27"/>
          <w:szCs w:val="27"/>
        </w:rPr>
        <w:t>Q = c.q.F ( m</w:t>
      </w:r>
      <w:r w:rsidRPr="004A730E">
        <w:rPr>
          <w:rFonts w:ascii="Times New Roman" w:hAnsi="Times New Roman"/>
          <w:color w:val="auto"/>
          <w:sz w:val="27"/>
          <w:szCs w:val="27"/>
          <w:vertAlign w:val="superscript"/>
        </w:rPr>
        <w:t>3</w:t>
      </w:r>
      <w:r w:rsidRPr="004A730E">
        <w:rPr>
          <w:rFonts w:ascii="Times New Roman" w:hAnsi="Times New Roman"/>
          <w:color w:val="auto"/>
          <w:sz w:val="27"/>
          <w:szCs w:val="27"/>
        </w:rPr>
        <w:t>/s )</w:t>
      </w:r>
    </w:p>
    <w:p w14:paraId="0A41EA54" w14:textId="77777777" w:rsidR="004A730E" w:rsidRPr="004A730E" w:rsidRDefault="004A730E" w:rsidP="004A730E">
      <w:pPr>
        <w:pStyle w:val="-bulet"/>
        <w:ind w:firstLine="450"/>
        <w:rPr>
          <w:color w:val="auto"/>
          <w:sz w:val="27"/>
          <w:szCs w:val="27"/>
        </w:rPr>
      </w:pPr>
      <w:r w:rsidRPr="004A730E">
        <w:rPr>
          <w:color w:val="auto"/>
          <w:sz w:val="27"/>
          <w:szCs w:val="27"/>
        </w:rPr>
        <w:t>Trong đó:</w:t>
      </w:r>
    </w:p>
    <w:p w14:paraId="1DC76073" w14:textId="77777777" w:rsidR="004A730E" w:rsidRPr="004A730E" w:rsidRDefault="004A730E" w:rsidP="004A730E">
      <w:pPr>
        <w:pStyle w:val="BodyTextIndent"/>
        <w:numPr>
          <w:ilvl w:val="4"/>
          <w:numId w:val="11"/>
        </w:numPr>
        <w:ind w:left="360"/>
        <w:rPr>
          <w:rFonts w:ascii="Times New Roman" w:hAnsi="Times New Roman"/>
          <w:color w:val="auto"/>
          <w:sz w:val="27"/>
          <w:szCs w:val="27"/>
        </w:rPr>
      </w:pPr>
      <w:r w:rsidRPr="004A730E">
        <w:rPr>
          <w:rFonts w:ascii="Times New Roman" w:hAnsi="Times New Roman"/>
          <w:color w:val="auto"/>
          <w:sz w:val="27"/>
          <w:szCs w:val="27"/>
        </w:rPr>
        <w:tab/>
      </w:r>
      <w:r w:rsidRPr="004A730E">
        <w:rPr>
          <w:rFonts w:ascii="Times New Roman" w:hAnsi="Times New Roman"/>
          <w:color w:val="auto"/>
          <w:sz w:val="27"/>
          <w:szCs w:val="27"/>
        </w:rPr>
        <w:tab/>
        <w:t>+ c : Hệ số dòng chảy</w:t>
      </w:r>
    </w:p>
    <w:p w14:paraId="04CBDDA5" w14:textId="77777777" w:rsidR="004A730E" w:rsidRPr="004A730E" w:rsidRDefault="004A730E" w:rsidP="004A730E">
      <w:pPr>
        <w:pStyle w:val="BodyTextIndent"/>
        <w:numPr>
          <w:ilvl w:val="4"/>
          <w:numId w:val="11"/>
        </w:numPr>
        <w:ind w:left="360"/>
        <w:rPr>
          <w:rFonts w:ascii="Times New Roman" w:hAnsi="Times New Roman"/>
          <w:color w:val="auto"/>
          <w:sz w:val="27"/>
          <w:szCs w:val="27"/>
        </w:rPr>
      </w:pPr>
      <w:r w:rsidRPr="004A730E">
        <w:rPr>
          <w:rFonts w:ascii="Times New Roman" w:hAnsi="Times New Roman"/>
          <w:color w:val="auto"/>
          <w:sz w:val="27"/>
          <w:szCs w:val="27"/>
        </w:rPr>
        <w:tab/>
      </w:r>
      <w:r w:rsidRPr="004A730E">
        <w:rPr>
          <w:rFonts w:ascii="Times New Roman" w:hAnsi="Times New Roman"/>
          <w:color w:val="auto"/>
          <w:sz w:val="27"/>
          <w:szCs w:val="27"/>
        </w:rPr>
        <w:tab/>
        <w:t>+ q : Cường độ mưa tính toán (l/s,ha)</w:t>
      </w:r>
    </w:p>
    <w:p w14:paraId="1C02A975" w14:textId="77777777" w:rsidR="004A730E" w:rsidRPr="004A730E" w:rsidRDefault="004A730E" w:rsidP="004A730E">
      <w:pPr>
        <w:pStyle w:val="BodyTextIndent"/>
        <w:numPr>
          <w:ilvl w:val="4"/>
          <w:numId w:val="11"/>
        </w:numPr>
        <w:ind w:left="360"/>
        <w:rPr>
          <w:rFonts w:ascii="Times New Roman" w:hAnsi="Times New Roman"/>
          <w:color w:val="auto"/>
          <w:sz w:val="27"/>
          <w:szCs w:val="27"/>
        </w:rPr>
      </w:pPr>
      <w:r w:rsidRPr="004A730E">
        <w:rPr>
          <w:rFonts w:ascii="Times New Roman" w:hAnsi="Times New Roman"/>
          <w:color w:val="auto"/>
          <w:sz w:val="27"/>
          <w:szCs w:val="27"/>
        </w:rPr>
        <w:tab/>
      </w:r>
      <w:r w:rsidRPr="004A730E">
        <w:rPr>
          <w:rFonts w:ascii="Times New Roman" w:hAnsi="Times New Roman"/>
          <w:color w:val="auto"/>
          <w:sz w:val="27"/>
          <w:szCs w:val="27"/>
        </w:rPr>
        <w:tab/>
        <w:t>+ F : Diện tích lưu vực thoát nước mưa tuyến cống phục vụ (ha).</w:t>
      </w:r>
    </w:p>
    <w:p w14:paraId="2D2BAEEB" w14:textId="77777777" w:rsidR="004A730E" w:rsidRPr="004A730E" w:rsidRDefault="004A730E" w:rsidP="004A730E">
      <w:pPr>
        <w:numPr>
          <w:ilvl w:val="4"/>
          <w:numId w:val="11"/>
        </w:numPr>
        <w:suppressAutoHyphens/>
        <w:spacing w:before="120" w:after="120" w:line="240" w:lineRule="auto"/>
        <w:ind w:firstLine="450"/>
        <w:jc w:val="both"/>
        <w:rPr>
          <w:sz w:val="27"/>
          <w:szCs w:val="27"/>
        </w:rPr>
      </w:pPr>
      <w:r w:rsidRPr="004A730E">
        <w:rPr>
          <w:sz w:val="27"/>
          <w:szCs w:val="27"/>
        </w:rPr>
        <w:t>Trong đó hệ số dòng chảy c phụ thuộc vào loại mặt phủ và chu kỳ lặp lại trận mưa tính toán P. xác định theo bảng 5 của quy trình.</w:t>
      </w:r>
    </w:p>
    <w:p w14:paraId="7FE236CC" w14:textId="77777777" w:rsidR="004A730E" w:rsidRPr="004A730E" w:rsidRDefault="004A730E" w:rsidP="004A730E">
      <w:pPr>
        <w:ind w:left="450"/>
        <w:rPr>
          <w:sz w:val="27"/>
          <w:szCs w:val="27"/>
        </w:rPr>
      </w:pPr>
      <w:r w:rsidRPr="004A730E">
        <w:rPr>
          <w:sz w:val="27"/>
          <w:szCs w:val="27"/>
        </w:rPr>
        <w:t>Cường độ mưa tính toán được tính theo công thức sau:</w:t>
      </w:r>
    </w:p>
    <w:p w14:paraId="245D309D" w14:textId="77777777" w:rsidR="004A730E" w:rsidRPr="004A730E" w:rsidRDefault="004A730E" w:rsidP="004A730E">
      <w:pPr>
        <w:numPr>
          <w:ilvl w:val="4"/>
          <w:numId w:val="11"/>
        </w:numPr>
        <w:suppressAutoHyphens/>
        <w:spacing w:before="120" w:after="120" w:line="240" w:lineRule="auto"/>
        <w:jc w:val="center"/>
        <w:rPr>
          <w:sz w:val="27"/>
          <w:szCs w:val="27"/>
        </w:rPr>
      </w:pPr>
      <w:r w:rsidRPr="004A730E">
        <w:rPr>
          <w:sz w:val="27"/>
          <w:szCs w:val="27"/>
        </w:rPr>
        <w:lastRenderedPageBreak/>
        <w:t>q =</w:t>
      </w:r>
      <w:r w:rsidRPr="004A730E">
        <w:rPr>
          <w:position w:val="-28"/>
          <w:sz w:val="27"/>
          <w:szCs w:val="27"/>
        </w:rPr>
        <w:object w:dxaOrig="1359" w:dyaOrig="660" w14:anchorId="2B965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6pt" o:ole="" fillcolor="window">
            <v:imagedata r:id="rId31" o:title=""/>
          </v:shape>
          <o:OLEObject Type="Embed" ProgID="Equation.3" ShapeID="_x0000_i1025" DrawAspect="Content" ObjectID="_1685334439" r:id="rId32"/>
        </w:object>
      </w:r>
      <w:r w:rsidRPr="004A730E">
        <w:rPr>
          <w:sz w:val="27"/>
          <w:szCs w:val="27"/>
        </w:rPr>
        <w:t xml:space="preserve">  ( l/s-ha )</w:t>
      </w:r>
    </w:p>
    <w:p w14:paraId="261EBE4B" w14:textId="77777777" w:rsidR="004A730E" w:rsidRPr="004A730E" w:rsidRDefault="004A730E" w:rsidP="004A730E">
      <w:pPr>
        <w:numPr>
          <w:ilvl w:val="4"/>
          <w:numId w:val="11"/>
        </w:numPr>
        <w:suppressAutoHyphens/>
        <w:spacing w:before="120" w:after="120" w:line="240" w:lineRule="auto"/>
        <w:ind w:firstLine="450"/>
        <w:jc w:val="both"/>
        <w:rPr>
          <w:sz w:val="27"/>
          <w:szCs w:val="27"/>
        </w:rPr>
      </w:pPr>
      <w:r w:rsidRPr="004A730E">
        <w:rPr>
          <w:sz w:val="27"/>
          <w:szCs w:val="27"/>
        </w:rPr>
        <w:t>Trong đó:</w:t>
      </w:r>
    </w:p>
    <w:p w14:paraId="04771320" w14:textId="77777777" w:rsidR="004A730E" w:rsidRPr="004A730E" w:rsidRDefault="004A730E" w:rsidP="004A730E">
      <w:pPr>
        <w:pStyle w:val="BodyTextIndent"/>
        <w:numPr>
          <w:ilvl w:val="4"/>
          <w:numId w:val="11"/>
        </w:numPr>
        <w:ind w:left="360"/>
        <w:rPr>
          <w:rFonts w:ascii="Times New Roman" w:hAnsi="Times New Roman"/>
          <w:color w:val="auto"/>
          <w:sz w:val="27"/>
          <w:szCs w:val="27"/>
        </w:rPr>
      </w:pPr>
      <w:r w:rsidRPr="004A730E">
        <w:rPr>
          <w:rFonts w:ascii="Times New Roman" w:hAnsi="Times New Roman"/>
          <w:color w:val="auto"/>
          <w:sz w:val="27"/>
          <w:szCs w:val="27"/>
        </w:rPr>
        <w:tab/>
      </w:r>
      <w:r w:rsidRPr="004A730E">
        <w:rPr>
          <w:rFonts w:ascii="Times New Roman" w:hAnsi="Times New Roman"/>
          <w:color w:val="auto"/>
          <w:sz w:val="27"/>
          <w:szCs w:val="27"/>
        </w:rPr>
        <w:tab/>
        <w:t>+ t:  là thời gian dòng chảy mưa (phút).</w:t>
      </w:r>
    </w:p>
    <w:p w14:paraId="672557DD" w14:textId="77777777" w:rsidR="004A730E" w:rsidRPr="004A730E" w:rsidRDefault="004A730E" w:rsidP="004A730E">
      <w:pPr>
        <w:pStyle w:val="BodyTextIndent"/>
        <w:numPr>
          <w:ilvl w:val="4"/>
          <w:numId w:val="11"/>
        </w:numPr>
        <w:ind w:left="360"/>
        <w:rPr>
          <w:rFonts w:ascii="Times New Roman" w:hAnsi="Times New Roman"/>
          <w:color w:val="auto"/>
          <w:sz w:val="27"/>
          <w:szCs w:val="27"/>
        </w:rPr>
      </w:pPr>
      <w:r w:rsidRPr="004A730E">
        <w:rPr>
          <w:rFonts w:ascii="Times New Roman" w:hAnsi="Times New Roman"/>
          <w:color w:val="auto"/>
          <w:sz w:val="27"/>
          <w:szCs w:val="27"/>
        </w:rPr>
        <w:tab/>
      </w:r>
      <w:r w:rsidRPr="004A730E">
        <w:rPr>
          <w:rFonts w:ascii="Times New Roman" w:hAnsi="Times New Roman"/>
          <w:color w:val="auto"/>
          <w:sz w:val="27"/>
          <w:szCs w:val="27"/>
        </w:rPr>
        <w:tab/>
        <w:t>+ P : chu kỳ lặp lại trận mưa tính toán (năm).</w:t>
      </w:r>
    </w:p>
    <w:p w14:paraId="1EA89DB1" w14:textId="77777777" w:rsidR="004A730E" w:rsidRPr="004A730E" w:rsidRDefault="004A730E" w:rsidP="004A730E">
      <w:pPr>
        <w:pStyle w:val="BodyTextIndent"/>
        <w:numPr>
          <w:ilvl w:val="4"/>
          <w:numId w:val="11"/>
        </w:numPr>
        <w:ind w:left="360"/>
        <w:rPr>
          <w:rFonts w:ascii="Times New Roman" w:hAnsi="Times New Roman"/>
          <w:color w:val="auto"/>
          <w:sz w:val="27"/>
          <w:szCs w:val="27"/>
        </w:rPr>
      </w:pPr>
      <w:r w:rsidRPr="004A730E">
        <w:rPr>
          <w:rFonts w:ascii="Times New Roman" w:hAnsi="Times New Roman"/>
          <w:color w:val="auto"/>
          <w:sz w:val="27"/>
          <w:szCs w:val="27"/>
        </w:rPr>
        <w:tab/>
      </w:r>
      <w:r w:rsidRPr="004A730E">
        <w:rPr>
          <w:rFonts w:ascii="Times New Roman" w:hAnsi="Times New Roman"/>
          <w:color w:val="auto"/>
          <w:sz w:val="27"/>
          <w:szCs w:val="27"/>
        </w:rPr>
        <w:tab/>
        <w:t>+ A, c, b, n là tham số xác định theo điều kiện mưa của địa phương, chọn theo phụ lục B của quy trình.</w:t>
      </w:r>
    </w:p>
    <w:p w14:paraId="45B65210" w14:textId="77777777" w:rsidR="004A730E" w:rsidRPr="004A730E" w:rsidRDefault="004A730E" w:rsidP="004A730E">
      <w:pPr>
        <w:numPr>
          <w:ilvl w:val="4"/>
          <w:numId w:val="11"/>
        </w:numPr>
        <w:suppressAutoHyphens/>
        <w:spacing w:before="120" w:after="120" w:line="240" w:lineRule="auto"/>
        <w:ind w:firstLine="450"/>
        <w:jc w:val="both"/>
        <w:rPr>
          <w:sz w:val="27"/>
          <w:szCs w:val="27"/>
        </w:rPr>
      </w:pPr>
      <w:r w:rsidRPr="004A730E">
        <w:rPr>
          <w:sz w:val="27"/>
          <w:szCs w:val="27"/>
        </w:rPr>
        <w:t>Thời gian dòng chảy mưa đến điểm tính toán (phút) được tính théo công thức: t = t</w:t>
      </w:r>
      <w:r w:rsidRPr="004A730E">
        <w:rPr>
          <w:sz w:val="27"/>
          <w:szCs w:val="27"/>
          <w:vertAlign w:val="subscript"/>
        </w:rPr>
        <w:t>0</w:t>
      </w:r>
      <w:r w:rsidRPr="004A730E">
        <w:rPr>
          <w:sz w:val="27"/>
          <w:szCs w:val="27"/>
        </w:rPr>
        <w:t xml:space="preserve"> + t</w:t>
      </w:r>
      <w:r w:rsidRPr="004A730E">
        <w:rPr>
          <w:sz w:val="27"/>
          <w:szCs w:val="27"/>
          <w:vertAlign w:val="subscript"/>
        </w:rPr>
        <w:t>1</w:t>
      </w:r>
      <w:r w:rsidRPr="004A730E">
        <w:rPr>
          <w:sz w:val="27"/>
          <w:szCs w:val="27"/>
        </w:rPr>
        <w:t xml:space="preserve"> + t</w:t>
      </w:r>
      <w:r w:rsidRPr="004A730E">
        <w:rPr>
          <w:sz w:val="27"/>
          <w:szCs w:val="27"/>
          <w:vertAlign w:val="subscript"/>
        </w:rPr>
        <w:t>2</w:t>
      </w:r>
      <w:r w:rsidRPr="004A730E">
        <w:rPr>
          <w:sz w:val="27"/>
          <w:szCs w:val="27"/>
        </w:rPr>
        <w:t xml:space="preserve">  </w:t>
      </w:r>
    </w:p>
    <w:p w14:paraId="7E770394" w14:textId="77777777" w:rsidR="004A730E" w:rsidRPr="004A730E" w:rsidRDefault="004A730E" w:rsidP="004A730E">
      <w:pPr>
        <w:numPr>
          <w:ilvl w:val="4"/>
          <w:numId w:val="11"/>
        </w:numPr>
        <w:suppressAutoHyphens/>
        <w:spacing w:before="120" w:after="120" w:line="240" w:lineRule="auto"/>
        <w:ind w:firstLine="450"/>
        <w:jc w:val="both"/>
        <w:rPr>
          <w:sz w:val="27"/>
          <w:szCs w:val="27"/>
          <w:vertAlign w:val="subscript"/>
        </w:rPr>
      </w:pPr>
      <w:r w:rsidRPr="004A730E">
        <w:rPr>
          <w:sz w:val="27"/>
          <w:szCs w:val="27"/>
        </w:rPr>
        <w:t xml:space="preserve">Trong đó: </w:t>
      </w:r>
    </w:p>
    <w:p w14:paraId="36D147D1" w14:textId="77777777" w:rsidR="004A730E" w:rsidRPr="004A730E" w:rsidRDefault="004A730E" w:rsidP="004A730E">
      <w:pPr>
        <w:pStyle w:val="BodyTextIndent"/>
        <w:numPr>
          <w:ilvl w:val="4"/>
          <w:numId w:val="11"/>
        </w:numPr>
        <w:ind w:left="360"/>
        <w:rPr>
          <w:rFonts w:ascii="Times New Roman" w:hAnsi="Times New Roman"/>
          <w:color w:val="auto"/>
          <w:sz w:val="27"/>
          <w:szCs w:val="27"/>
        </w:rPr>
      </w:pPr>
      <w:r w:rsidRPr="004A730E">
        <w:rPr>
          <w:rFonts w:ascii="Times New Roman" w:hAnsi="Times New Roman"/>
          <w:color w:val="auto"/>
          <w:sz w:val="27"/>
          <w:szCs w:val="27"/>
        </w:rPr>
        <w:tab/>
      </w:r>
      <w:r w:rsidRPr="004A730E">
        <w:rPr>
          <w:rFonts w:ascii="Times New Roman" w:hAnsi="Times New Roman"/>
          <w:color w:val="auto"/>
          <w:sz w:val="27"/>
          <w:szCs w:val="27"/>
        </w:rPr>
        <w:tab/>
        <w:t>+ t</w:t>
      </w:r>
      <w:r w:rsidRPr="004A730E">
        <w:rPr>
          <w:rFonts w:ascii="Times New Roman" w:hAnsi="Times New Roman"/>
          <w:color w:val="auto"/>
          <w:sz w:val="27"/>
          <w:szCs w:val="27"/>
          <w:vertAlign w:val="subscript"/>
        </w:rPr>
        <w:t xml:space="preserve">0 </w:t>
      </w:r>
      <w:r w:rsidRPr="004A730E">
        <w:rPr>
          <w:rFonts w:ascii="Times New Roman" w:hAnsi="Times New Roman"/>
          <w:color w:val="auto"/>
          <w:sz w:val="27"/>
          <w:szCs w:val="27"/>
        </w:rPr>
        <w:t xml:space="preserve"> : là thời gian nước mưa chảy trên bề mặt đến rãnh đường, có thể chọn từ 5-10 phút</w:t>
      </w:r>
    </w:p>
    <w:p w14:paraId="15BCEAEE" w14:textId="77777777" w:rsidR="004A730E" w:rsidRPr="004A730E" w:rsidRDefault="004A730E" w:rsidP="004A730E">
      <w:pPr>
        <w:pStyle w:val="BodyTextIndent"/>
        <w:numPr>
          <w:ilvl w:val="4"/>
          <w:numId w:val="11"/>
        </w:numPr>
        <w:ind w:left="360"/>
        <w:rPr>
          <w:rFonts w:ascii="Times New Roman" w:hAnsi="Times New Roman"/>
          <w:color w:val="auto"/>
          <w:sz w:val="27"/>
          <w:szCs w:val="27"/>
        </w:rPr>
      </w:pPr>
      <w:r w:rsidRPr="004A730E">
        <w:rPr>
          <w:rFonts w:ascii="Times New Roman" w:hAnsi="Times New Roman"/>
          <w:color w:val="auto"/>
          <w:sz w:val="27"/>
          <w:szCs w:val="27"/>
        </w:rPr>
        <w:tab/>
      </w:r>
      <w:r w:rsidRPr="004A730E">
        <w:rPr>
          <w:rFonts w:ascii="Times New Roman" w:hAnsi="Times New Roman"/>
          <w:color w:val="auto"/>
          <w:sz w:val="27"/>
          <w:szCs w:val="27"/>
        </w:rPr>
        <w:tab/>
        <w:t>+ t</w:t>
      </w:r>
      <w:r w:rsidRPr="004A730E">
        <w:rPr>
          <w:rFonts w:ascii="Times New Roman" w:hAnsi="Times New Roman"/>
          <w:color w:val="auto"/>
          <w:sz w:val="27"/>
          <w:szCs w:val="27"/>
          <w:vertAlign w:val="subscript"/>
        </w:rPr>
        <w:t xml:space="preserve">1 </w:t>
      </w:r>
      <w:r w:rsidRPr="004A730E">
        <w:rPr>
          <w:rFonts w:ascii="Times New Roman" w:hAnsi="Times New Roman"/>
          <w:color w:val="auto"/>
          <w:sz w:val="27"/>
          <w:szCs w:val="27"/>
        </w:rPr>
        <w:t xml:space="preserve"> : là thời gian nước mưa chảy theo rãnh đường (phút).</w:t>
      </w:r>
    </w:p>
    <w:p w14:paraId="0B8D6350" w14:textId="77777777" w:rsidR="004A730E" w:rsidRPr="004A730E" w:rsidRDefault="004A730E" w:rsidP="004A730E">
      <w:pPr>
        <w:numPr>
          <w:ilvl w:val="4"/>
          <w:numId w:val="11"/>
        </w:numPr>
        <w:suppressAutoHyphens/>
        <w:spacing w:before="120" w:after="120" w:line="240" w:lineRule="auto"/>
        <w:jc w:val="center"/>
        <w:rPr>
          <w:sz w:val="27"/>
          <w:szCs w:val="27"/>
        </w:rPr>
      </w:pPr>
      <w:r w:rsidRPr="004A730E">
        <w:rPr>
          <w:sz w:val="27"/>
          <w:szCs w:val="27"/>
        </w:rPr>
        <w:t>t</w:t>
      </w:r>
      <w:r w:rsidRPr="004A730E">
        <w:rPr>
          <w:sz w:val="27"/>
          <w:szCs w:val="27"/>
          <w:vertAlign w:val="subscript"/>
        </w:rPr>
        <w:t>1</w:t>
      </w:r>
      <w:r w:rsidRPr="004A730E">
        <w:rPr>
          <w:sz w:val="27"/>
          <w:szCs w:val="27"/>
        </w:rPr>
        <w:t xml:space="preserve"> =</w:t>
      </w:r>
      <w:r w:rsidRPr="004A730E">
        <w:rPr>
          <w:position w:val="-30"/>
          <w:sz w:val="27"/>
          <w:szCs w:val="27"/>
        </w:rPr>
        <w:object w:dxaOrig="1260" w:dyaOrig="680" w14:anchorId="413A1708">
          <v:shape id="_x0000_i1026" type="#_x0000_t75" style="width:67.45pt;height:36.75pt" o:ole="" fillcolor="window">
            <v:imagedata r:id="rId33" o:title=""/>
          </v:shape>
          <o:OLEObject Type="Embed" ProgID="Equation.3" ShapeID="_x0000_i1026" DrawAspect="Content" ObjectID="_1685334440" r:id="rId34"/>
        </w:object>
      </w:r>
      <w:r w:rsidRPr="004A730E">
        <w:rPr>
          <w:sz w:val="27"/>
          <w:szCs w:val="27"/>
        </w:rPr>
        <w:t xml:space="preserve">  ( l/s-ha )</w:t>
      </w:r>
    </w:p>
    <w:p w14:paraId="4A27A60A" w14:textId="77777777" w:rsidR="004A730E" w:rsidRPr="004A730E" w:rsidRDefault="004A730E" w:rsidP="004A730E">
      <w:pPr>
        <w:numPr>
          <w:ilvl w:val="4"/>
          <w:numId w:val="11"/>
        </w:numPr>
        <w:suppressAutoHyphens/>
        <w:spacing w:before="120" w:after="120" w:line="240" w:lineRule="auto"/>
        <w:ind w:firstLine="450"/>
        <w:jc w:val="both"/>
        <w:rPr>
          <w:sz w:val="27"/>
          <w:szCs w:val="27"/>
        </w:rPr>
      </w:pPr>
      <w:r w:rsidRPr="004A730E">
        <w:rPr>
          <w:sz w:val="27"/>
          <w:szCs w:val="27"/>
        </w:rPr>
        <w:t>L</w:t>
      </w:r>
      <w:r w:rsidRPr="004A730E">
        <w:rPr>
          <w:sz w:val="27"/>
          <w:szCs w:val="27"/>
          <w:vertAlign w:val="subscript"/>
        </w:rPr>
        <w:t>1</w:t>
      </w:r>
      <w:r w:rsidRPr="004A730E">
        <w:rPr>
          <w:sz w:val="27"/>
          <w:szCs w:val="27"/>
        </w:rPr>
        <w:t>: là chiều dài rãnh đường (m)</w:t>
      </w:r>
    </w:p>
    <w:p w14:paraId="6E19AD64" w14:textId="77777777" w:rsidR="004A730E" w:rsidRPr="004A730E" w:rsidRDefault="004A730E" w:rsidP="004A730E">
      <w:pPr>
        <w:numPr>
          <w:ilvl w:val="4"/>
          <w:numId w:val="11"/>
        </w:numPr>
        <w:suppressAutoHyphens/>
        <w:spacing w:before="120" w:after="120" w:line="240" w:lineRule="auto"/>
        <w:ind w:firstLine="450"/>
        <w:jc w:val="both"/>
        <w:rPr>
          <w:sz w:val="27"/>
          <w:szCs w:val="27"/>
        </w:rPr>
      </w:pPr>
      <w:r w:rsidRPr="004A730E">
        <w:rPr>
          <w:sz w:val="27"/>
          <w:szCs w:val="27"/>
        </w:rPr>
        <w:t>V</w:t>
      </w:r>
      <w:r w:rsidRPr="004A730E">
        <w:rPr>
          <w:sz w:val="27"/>
          <w:szCs w:val="27"/>
          <w:vertAlign w:val="subscript"/>
        </w:rPr>
        <w:t>1</w:t>
      </w:r>
      <w:r w:rsidRPr="004A730E">
        <w:rPr>
          <w:sz w:val="27"/>
          <w:szCs w:val="27"/>
        </w:rPr>
        <w:t>: là tốc độ chảy ở mỗi đoạn cống tương đương</w:t>
      </w:r>
    </w:p>
    <w:p w14:paraId="6A1DB469" w14:textId="77777777" w:rsidR="004A730E" w:rsidRPr="004A730E" w:rsidRDefault="004A730E" w:rsidP="004A730E">
      <w:pPr>
        <w:pStyle w:val="BodyTextIndent"/>
        <w:numPr>
          <w:ilvl w:val="4"/>
          <w:numId w:val="11"/>
        </w:numPr>
        <w:ind w:left="360"/>
        <w:rPr>
          <w:rFonts w:ascii="Times New Roman" w:hAnsi="Times New Roman"/>
          <w:color w:val="auto"/>
          <w:sz w:val="27"/>
          <w:szCs w:val="27"/>
        </w:rPr>
      </w:pPr>
      <w:r w:rsidRPr="004A730E">
        <w:rPr>
          <w:rFonts w:ascii="Times New Roman" w:hAnsi="Times New Roman"/>
          <w:color w:val="auto"/>
          <w:sz w:val="27"/>
          <w:szCs w:val="27"/>
        </w:rPr>
        <w:tab/>
      </w:r>
      <w:r w:rsidRPr="004A730E">
        <w:rPr>
          <w:rFonts w:ascii="Times New Roman" w:hAnsi="Times New Roman"/>
          <w:color w:val="auto"/>
          <w:sz w:val="27"/>
          <w:szCs w:val="27"/>
        </w:rPr>
        <w:tab/>
        <w:t>+ t</w:t>
      </w:r>
      <w:r w:rsidRPr="004A730E">
        <w:rPr>
          <w:rFonts w:ascii="Times New Roman" w:hAnsi="Times New Roman"/>
          <w:color w:val="auto"/>
          <w:sz w:val="27"/>
          <w:szCs w:val="27"/>
          <w:vertAlign w:val="subscript"/>
        </w:rPr>
        <w:t xml:space="preserve">2 </w:t>
      </w:r>
      <w:r w:rsidRPr="004A730E">
        <w:rPr>
          <w:rFonts w:ascii="Times New Roman" w:hAnsi="Times New Roman"/>
          <w:color w:val="auto"/>
          <w:sz w:val="27"/>
          <w:szCs w:val="27"/>
        </w:rPr>
        <w:t xml:space="preserve"> : là thời gian nước mưa chảy trong cống đến tiết diện tính toán (phút). </w:t>
      </w:r>
    </w:p>
    <w:p w14:paraId="109F0D51" w14:textId="77777777" w:rsidR="004A730E" w:rsidRPr="004A730E" w:rsidRDefault="004A730E" w:rsidP="004A730E">
      <w:pPr>
        <w:numPr>
          <w:ilvl w:val="4"/>
          <w:numId w:val="11"/>
        </w:numPr>
        <w:suppressAutoHyphens/>
        <w:spacing w:before="120" w:after="120" w:line="240" w:lineRule="auto"/>
        <w:jc w:val="center"/>
        <w:rPr>
          <w:sz w:val="27"/>
          <w:szCs w:val="27"/>
        </w:rPr>
      </w:pPr>
      <w:r w:rsidRPr="004A730E">
        <w:rPr>
          <w:sz w:val="27"/>
          <w:szCs w:val="27"/>
        </w:rPr>
        <w:t>t</w:t>
      </w:r>
      <w:r w:rsidRPr="004A730E">
        <w:rPr>
          <w:sz w:val="27"/>
          <w:szCs w:val="27"/>
          <w:vertAlign w:val="subscript"/>
        </w:rPr>
        <w:t>2</w:t>
      </w:r>
      <w:r w:rsidRPr="004A730E">
        <w:rPr>
          <w:sz w:val="27"/>
          <w:szCs w:val="27"/>
        </w:rPr>
        <w:t xml:space="preserve"> =</w:t>
      </w:r>
      <w:r w:rsidRPr="004A730E">
        <w:rPr>
          <w:position w:val="-30"/>
          <w:sz w:val="27"/>
          <w:szCs w:val="27"/>
        </w:rPr>
        <w:object w:dxaOrig="1300" w:dyaOrig="680" w14:anchorId="6C92669E">
          <v:shape id="_x0000_i1027" type="#_x0000_t75" style="width:69.75pt;height:36.75pt" o:ole="" fillcolor="window">
            <v:imagedata r:id="rId35" o:title=""/>
          </v:shape>
          <o:OLEObject Type="Embed" ProgID="Equation.3" ShapeID="_x0000_i1027" DrawAspect="Content" ObjectID="_1685334441" r:id="rId36"/>
        </w:object>
      </w:r>
      <w:r w:rsidRPr="004A730E">
        <w:rPr>
          <w:sz w:val="27"/>
          <w:szCs w:val="27"/>
        </w:rPr>
        <w:t xml:space="preserve">  ( l/s-ha )</w:t>
      </w:r>
    </w:p>
    <w:p w14:paraId="40CEA8DA" w14:textId="77777777" w:rsidR="004A730E" w:rsidRPr="004A730E" w:rsidRDefault="004A730E" w:rsidP="004A730E">
      <w:pPr>
        <w:numPr>
          <w:ilvl w:val="4"/>
          <w:numId w:val="11"/>
        </w:numPr>
        <w:suppressAutoHyphens/>
        <w:spacing w:before="120" w:after="120" w:line="240" w:lineRule="auto"/>
        <w:ind w:firstLine="450"/>
        <w:jc w:val="both"/>
        <w:rPr>
          <w:sz w:val="27"/>
          <w:szCs w:val="27"/>
        </w:rPr>
      </w:pPr>
      <w:r w:rsidRPr="004A730E">
        <w:rPr>
          <w:sz w:val="27"/>
          <w:szCs w:val="27"/>
        </w:rPr>
        <w:t>L</w:t>
      </w:r>
      <w:r w:rsidRPr="004A730E">
        <w:rPr>
          <w:sz w:val="27"/>
          <w:szCs w:val="27"/>
          <w:vertAlign w:val="subscript"/>
        </w:rPr>
        <w:t>2</w:t>
      </w:r>
      <w:r w:rsidRPr="004A730E">
        <w:rPr>
          <w:sz w:val="27"/>
          <w:szCs w:val="27"/>
        </w:rPr>
        <w:t>: là chiều dài mỗi đoạn cống tính toán (m)</w:t>
      </w:r>
    </w:p>
    <w:p w14:paraId="53309786" w14:textId="77777777" w:rsidR="004A730E" w:rsidRPr="004A730E" w:rsidRDefault="004A730E" w:rsidP="004A730E">
      <w:pPr>
        <w:numPr>
          <w:ilvl w:val="4"/>
          <w:numId w:val="11"/>
        </w:numPr>
        <w:suppressAutoHyphens/>
        <w:spacing w:before="120" w:after="120" w:line="240" w:lineRule="auto"/>
        <w:ind w:firstLine="450"/>
        <w:jc w:val="both"/>
        <w:rPr>
          <w:sz w:val="27"/>
          <w:szCs w:val="27"/>
        </w:rPr>
      </w:pPr>
      <w:r w:rsidRPr="004A730E">
        <w:rPr>
          <w:sz w:val="27"/>
          <w:szCs w:val="27"/>
        </w:rPr>
        <w:t>V</w:t>
      </w:r>
      <w:r w:rsidRPr="004A730E">
        <w:rPr>
          <w:sz w:val="27"/>
          <w:szCs w:val="27"/>
          <w:vertAlign w:val="subscript"/>
        </w:rPr>
        <w:t>2</w:t>
      </w:r>
      <w:r w:rsidRPr="004A730E">
        <w:rPr>
          <w:sz w:val="27"/>
          <w:szCs w:val="27"/>
        </w:rPr>
        <w:t>: là tốc độ chảy ở cuối rãnh đường (m/s)</w:t>
      </w:r>
    </w:p>
    <w:p w14:paraId="0A31D1D7" w14:textId="77777777" w:rsidR="002851E8" w:rsidRDefault="002851E8" w:rsidP="002851E8">
      <w:pPr>
        <w:pStyle w:val="Heading3"/>
        <w:numPr>
          <w:ilvl w:val="0"/>
          <w:numId w:val="0"/>
        </w:numPr>
        <w:spacing w:after="120"/>
        <w:ind w:left="180"/>
        <w:rPr>
          <w:rFonts w:eastAsia="Calibri"/>
        </w:rPr>
      </w:pPr>
      <w:r>
        <w:rPr>
          <w:rFonts w:eastAsia="Calibri"/>
        </w:rPr>
        <w:t>5/</w:t>
      </w:r>
      <w:r>
        <w:rPr>
          <w:rFonts w:eastAsia="Calibri"/>
          <w:lang w:val="vi-VN"/>
        </w:rPr>
        <w:t>Khối lượng</w:t>
      </w:r>
      <w:r>
        <w:rPr>
          <w:rFonts w:eastAsia="Calibri"/>
        </w:rPr>
        <w:t xml:space="preserve"> thiết kế:</w:t>
      </w:r>
    </w:p>
    <w:p w14:paraId="344BD6A2" w14:textId="77777777" w:rsidR="002851E8" w:rsidRDefault="002851E8" w:rsidP="002851E8">
      <w:pPr>
        <w:numPr>
          <w:ilvl w:val="4"/>
          <w:numId w:val="11"/>
        </w:numPr>
        <w:suppressAutoHyphens/>
        <w:spacing w:before="120" w:after="120" w:line="240" w:lineRule="auto"/>
        <w:ind w:firstLine="450"/>
        <w:jc w:val="both"/>
        <w:rPr>
          <w:sz w:val="28"/>
          <w:szCs w:val="28"/>
        </w:rPr>
      </w:pPr>
      <w:r w:rsidRPr="0030487B">
        <w:rPr>
          <w:sz w:val="28"/>
          <w:szCs w:val="28"/>
        </w:rPr>
        <w:t xml:space="preserve">bảng </w:t>
      </w:r>
      <w:r>
        <w:rPr>
          <w:sz w:val="28"/>
          <w:szCs w:val="28"/>
        </w:rPr>
        <w:t>t</w:t>
      </w:r>
      <w:r w:rsidRPr="0030487B">
        <w:rPr>
          <w:sz w:val="28"/>
          <w:szCs w:val="28"/>
        </w:rPr>
        <w:t>hống kê</w:t>
      </w:r>
      <w:r>
        <w:rPr>
          <w:sz w:val="28"/>
          <w:szCs w:val="28"/>
        </w:rPr>
        <w:t xml:space="preserve"> khối lượng thoát nước mưa</w:t>
      </w:r>
    </w:p>
    <w:tbl>
      <w:tblPr>
        <w:tblW w:w="932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08"/>
        <w:gridCol w:w="2625"/>
        <w:gridCol w:w="765"/>
        <w:gridCol w:w="1189"/>
        <w:gridCol w:w="2331"/>
        <w:gridCol w:w="1711"/>
      </w:tblGrid>
      <w:tr w:rsidR="002851E8" w:rsidRPr="00172770" w14:paraId="13E75CA1" w14:textId="77777777" w:rsidTr="00D54CEB">
        <w:trPr>
          <w:trHeight w:val="457"/>
          <w:jc w:val="center"/>
        </w:trPr>
        <w:tc>
          <w:tcPr>
            <w:tcW w:w="708" w:type="dxa"/>
            <w:shd w:val="clear" w:color="auto" w:fill="auto"/>
            <w:vAlign w:val="center"/>
          </w:tcPr>
          <w:p w14:paraId="5C75E129" w14:textId="77777777" w:rsidR="002851E8" w:rsidRPr="00A7012B" w:rsidRDefault="002851E8" w:rsidP="004A730E">
            <w:pPr>
              <w:jc w:val="center"/>
              <w:rPr>
                <w:b/>
                <w:bCs/>
                <w:sz w:val="26"/>
                <w:szCs w:val="26"/>
              </w:rPr>
            </w:pPr>
            <w:r w:rsidRPr="00A7012B">
              <w:rPr>
                <w:b/>
                <w:bCs/>
                <w:sz w:val="26"/>
                <w:szCs w:val="26"/>
              </w:rPr>
              <w:t>STT</w:t>
            </w:r>
          </w:p>
        </w:tc>
        <w:tc>
          <w:tcPr>
            <w:tcW w:w="2625" w:type="dxa"/>
            <w:shd w:val="clear" w:color="auto" w:fill="auto"/>
            <w:vAlign w:val="center"/>
          </w:tcPr>
          <w:p w14:paraId="314BD9B5" w14:textId="77777777" w:rsidR="002851E8" w:rsidRPr="00A7012B" w:rsidRDefault="002851E8" w:rsidP="004A730E">
            <w:pPr>
              <w:jc w:val="center"/>
              <w:rPr>
                <w:b/>
                <w:bCs/>
                <w:sz w:val="26"/>
                <w:szCs w:val="26"/>
              </w:rPr>
            </w:pPr>
            <w:r w:rsidRPr="00A7012B">
              <w:rPr>
                <w:b/>
                <w:bCs/>
                <w:sz w:val="26"/>
                <w:szCs w:val="26"/>
              </w:rPr>
              <w:t>HẠNG MỤC</w:t>
            </w:r>
          </w:p>
        </w:tc>
        <w:tc>
          <w:tcPr>
            <w:tcW w:w="765" w:type="dxa"/>
            <w:shd w:val="clear" w:color="auto" w:fill="auto"/>
            <w:vAlign w:val="center"/>
          </w:tcPr>
          <w:p w14:paraId="45EBB93D" w14:textId="77777777" w:rsidR="002851E8" w:rsidRPr="00A7012B" w:rsidRDefault="002851E8" w:rsidP="004A730E">
            <w:pPr>
              <w:jc w:val="center"/>
              <w:rPr>
                <w:b/>
                <w:bCs/>
                <w:sz w:val="26"/>
                <w:szCs w:val="26"/>
              </w:rPr>
            </w:pPr>
            <w:r w:rsidRPr="00A7012B">
              <w:rPr>
                <w:b/>
                <w:bCs/>
                <w:sz w:val="26"/>
                <w:szCs w:val="26"/>
              </w:rPr>
              <w:t>ĐVT</w:t>
            </w:r>
          </w:p>
        </w:tc>
        <w:tc>
          <w:tcPr>
            <w:tcW w:w="1189" w:type="dxa"/>
            <w:shd w:val="clear" w:color="auto" w:fill="auto"/>
            <w:vAlign w:val="center"/>
          </w:tcPr>
          <w:p w14:paraId="7F2E33BF" w14:textId="77777777" w:rsidR="002851E8" w:rsidRPr="00A7012B" w:rsidRDefault="002851E8" w:rsidP="004A730E">
            <w:pPr>
              <w:jc w:val="center"/>
              <w:rPr>
                <w:b/>
                <w:bCs/>
                <w:sz w:val="26"/>
                <w:szCs w:val="26"/>
              </w:rPr>
            </w:pPr>
            <w:r w:rsidRPr="00A7012B">
              <w:rPr>
                <w:b/>
                <w:bCs/>
                <w:sz w:val="26"/>
                <w:szCs w:val="26"/>
              </w:rPr>
              <w:t>KHỐI LƯỢNG</w:t>
            </w:r>
          </w:p>
        </w:tc>
        <w:tc>
          <w:tcPr>
            <w:tcW w:w="2331" w:type="dxa"/>
            <w:shd w:val="clear" w:color="auto" w:fill="auto"/>
            <w:vAlign w:val="center"/>
          </w:tcPr>
          <w:p w14:paraId="2A841761" w14:textId="77777777" w:rsidR="002851E8" w:rsidRPr="00A7012B" w:rsidRDefault="002851E8" w:rsidP="004A730E">
            <w:pPr>
              <w:jc w:val="center"/>
              <w:rPr>
                <w:b/>
                <w:bCs/>
                <w:sz w:val="26"/>
                <w:szCs w:val="26"/>
              </w:rPr>
            </w:pPr>
            <w:r w:rsidRPr="00A7012B">
              <w:rPr>
                <w:b/>
                <w:bCs/>
                <w:sz w:val="26"/>
                <w:szCs w:val="26"/>
              </w:rPr>
              <w:t>ĐƠN GIÁ</w:t>
            </w:r>
          </w:p>
        </w:tc>
        <w:tc>
          <w:tcPr>
            <w:tcW w:w="1711" w:type="dxa"/>
            <w:shd w:val="clear" w:color="auto" w:fill="auto"/>
            <w:vAlign w:val="center"/>
          </w:tcPr>
          <w:p w14:paraId="2881BAC8" w14:textId="77777777" w:rsidR="002851E8" w:rsidRPr="00A7012B" w:rsidRDefault="002851E8" w:rsidP="004A730E">
            <w:pPr>
              <w:jc w:val="center"/>
              <w:rPr>
                <w:b/>
                <w:bCs/>
                <w:sz w:val="26"/>
                <w:szCs w:val="26"/>
              </w:rPr>
            </w:pPr>
            <w:r w:rsidRPr="00A7012B">
              <w:rPr>
                <w:b/>
                <w:bCs/>
                <w:sz w:val="26"/>
                <w:szCs w:val="26"/>
              </w:rPr>
              <w:t>THÀNH TIỀN  (VNĐ)</w:t>
            </w:r>
          </w:p>
        </w:tc>
      </w:tr>
      <w:tr w:rsidR="002851E8" w:rsidRPr="00172770" w14:paraId="0D90638E" w14:textId="77777777" w:rsidTr="00D54CEB">
        <w:trPr>
          <w:trHeight w:val="200"/>
          <w:jc w:val="center"/>
        </w:trPr>
        <w:tc>
          <w:tcPr>
            <w:tcW w:w="708" w:type="dxa"/>
            <w:shd w:val="clear" w:color="auto" w:fill="auto"/>
            <w:noWrap/>
            <w:vAlign w:val="bottom"/>
          </w:tcPr>
          <w:p w14:paraId="2DD95B64" w14:textId="77777777" w:rsidR="002851E8" w:rsidRPr="00A7012B" w:rsidRDefault="002851E8" w:rsidP="004A730E">
            <w:pPr>
              <w:jc w:val="center"/>
              <w:rPr>
                <w:sz w:val="26"/>
                <w:szCs w:val="26"/>
              </w:rPr>
            </w:pPr>
            <w:r w:rsidRPr="00A7012B">
              <w:rPr>
                <w:sz w:val="26"/>
                <w:szCs w:val="26"/>
              </w:rPr>
              <w:t>1</w:t>
            </w:r>
          </w:p>
        </w:tc>
        <w:tc>
          <w:tcPr>
            <w:tcW w:w="2625" w:type="dxa"/>
            <w:shd w:val="clear" w:color="auto" w:fill="auto"/>
            <w:noWrap/>
            <w:vAlign w:val="bottom"/>
          </w:tcPr>
          <w:p w14:paraId="0693C913" w14:textId="77777777" w:rsidR="002851E8" w:rsidRPr="00A7012B" w:rsidRDefault="002851E8" w:rsidP="004A730E">
            <w:pPr>
              <w:rPr>
                <w:sz w:val="26"/>
                <w:szCs w:val="26"/>
              </w:rPr>
            </w:pPr>
            <w:r w:rsidRPr="00A7012B">
              <w:rPr>
                <w:sz w:val="26"/>
                <w:szCs w:val="26"/>
              </w:rPr>
              <w:t>Cống Ø600 VH</w:t>
            </w:r>
            <w:r w:rsidR="00D54CEB">
              <w:rPr>
                <w:sz w:val="26"/>
                <w:szCs w:val="26"/>
              </w:rPr>
              <w:t>+H30</w:t>
            </w:r>
          </w:p>
        </w:tc>
        <w:tc>
          <w:tcPr>
            <w:tcW w:w="765" w:type="dxa"/>
            <w:shd w:val="clear" w:color="auto" w:fill="auto"/>
            <w:noWrap/>
            <w:vAlign w:val="bottom"/>
          </w:tcPr>
          <w:p w14:paraId="6E9584CA" w14:textId="77777777" w:rsidR="002851E8" w:rsidRPr="00A7012B" w:rsidRDefault="002851E8" w:rsidP="004A730E">
            <w:pPr>
              <w:jc w:val="center"/>
              <w:rPr>
                <w:sz w:val="26"/>
                <w:szCs w:val="26"/>
              </w:rPr>
            </w:pPr>
            <w:r w:rsidRPr="00A7012B">
              <w:rPr>
                <w:sz w:val="26"/>
                <w:szCs w:val="26"/>
              </w:rPr>
              <w:t>m</w:t>
            </w:r>
          </w:p>
        </w:tc>
        <w:tc>
          <w:tcPr>
            <w:tcW w:w="1189" w:type="dxa"/>
            <w:shd w:val="clear" w:color="auto" w:fill="auto"/>
            <w:noWrap/>
            <w:vAlign w:val="bottom"/>
          </w:tcPr>
          <w:p w14:paraId="79141DA2" w14:textId="77777777" w:rsidR="002851E8" w:rsidRPr="00A7012B" w:rsidRDefault="00D54CEB" w:rsidP="004A730E">
            <w:pPr>
              <w:jc w:val="center"/>
              <w:rPr>
                <w:sz w:val="26"/>
                <w:szCs w:val="26"/>
              </w:rPr>
            </w:pPr>
            <w:r>
              <w:rPr>
                <w:sz w:val="26"/>
                <w:szCs w:val="26"/>
              </w:rPr>
              <w:t>2100</w:t>
            </w:r>
          </w:p>
        </w:tc>
        <w:tc>
          <w:tcPr>
            <w:tcW w:w="2331" w:type="dxa"/>
            <w:shd w:val="clear" w:color="auto" w:fill="auto"/>
            <w:noWrap/>
            <w:vAlign w:val="bottom"/>
          </w:tcPr>
          <w:p w14:paraId="13C1D18E" w14:textId="77777777" w:rsidR="002851E8" w:rsidRPr="00A7012B" w:rsidRDefault="002851E8" w:rsidP="004A730E">
            <w:pPr>
              <w:jc w:val="right"/>
              <w:rPr>
                <w:sz w:val="26"/>
                <w:szCs w:val="26"/>
              </w:rPr>
            </w:pPr>
            <w:r>
              <w:rPr>
                <w:sz w:val="26"/>
                <w:szCs w:val="26"/>
              </w:rPr>
              <w:t>6</w:t>
            </w:r>
            <w:r w:rsidRPr="00A7012B">
              <w:rPr>
                <w:sz w:val="26"/>
                <w:szCs w:val="26"/>
              </w:rPr>
              <w:t>00.000</w:t>
            </w:r>
          </w:p>
        </w:tc>
        <w:tc>
          <w:tcPr>
            <w:tcW w:w="1711" w:type="dxa"/>
            <w:shd w:val="clear" w:color="auto" w:fill="auto"/>
            <w:noWrap/>
            <w:vAlign w:val="bottom"/>
          </w:tcPr>
          <w:p w14:paraId="0D90F840" w14:textId="77777777" w:rsidR="002851E8" w:rsidRPr="00A7012B" w:rsidRDefault="00D54CEB" w:rsidP="004A730E">
            <w:pPr>
              <w:jc w:val="right"/>
              <w:rPr>
                <w:sz w:val="26"/>
                <w:szCs w:val="26"/>
              </w:rPr>
            </w:pPr>
            <w:r>
              <w:rPr>
                <w:sz w:val="26"/>
                <w:szCs w:val="26"/>
              </w:rPr>
              <w:t>1.26</w:t>
            </w:r>
            <w:r w:rsidR="002851E8">
              <w:rPr>
                <w:sz w:val="26"/>
                <w:szCs w:val="26"/>
              </w:rPr>
              <w:t>0</w:t>
            </w:r>
            <w:r w:rsidR="002851E8" w:rsidRPr="00A7012B">
              <w:rPr>
                <w:sz w:val="26"/>
                <w:szCs w:val="26"/>
              </w:rPr>
              <w:t>.000.000</w:t>
            </w:r>
          </w:p>
        </w:tc>
      </w:tr>
      <w:tr w:rsidR="002851E8" w:rsidRPr="00172770" w14:paraId="65EC1AD1" w14:textId="77777777" w:rsidTr="00D54CEB">
        <w:trPr>
          <w:trHeight w:val="200"/>
          <w:jc w:val="center"/>
        </w:trPr>
        <w:tc>
          <w:tcPr>
            <w:tcW w:w="708" w:type="dxa"/>
            <w:shd w:val="clear" w:color="auto" w:fill="auto"/>
            <w:noWrap/>
            <w:vAlign w:val="bottom"/>
          </w:tcPr>
          <w:p w14:paraId="7747E9D1" w14:textId="77777777" w:rsidR="002851E8" w:rsidRPr="00A7012B" w:rsidRDefault="002851E8" w:rsidP="004A730E">
            <w:pPr>
              <w:jc w:val="center"/>
              <w:rPr>
                <w:sz w:val="26"/>
                <w:szCs w:val="26"/>
              </w:rPr>
            </w:pPr>
            <w:r w:rsidRPr="00A7012B">
              <w:rPr>
                <w:sz w:val="26"/>
                <w:szCs w:val="26"/>
              </w:rPr>
              <w:t>3</w:t>
            </w:r>
          </w:p>
        </w:tc>
        <w:tc>
          <w:tcPr>
            <w:tcW w:w="2625" w:type="dxa"/>
            <w:shd w:val="clear" w:color="auto" w:fill="auto"/>
            <w:noWrap/>
            <w:vAlign w:val="bottom"/>
          </w:tcPr>
          <w:p w14:paraId="1CE1EFB6" w14:textId="77777777" w:rsidR="002851E8" w:rsidRPr="00A7012B" w:rsidRDefault="002851E8" w:rsidP="004A730E">
            <w:pPr>
              <w:rPr>
                <w:sz w:val="26"/>
                <w:szCs w:val="26"/>
              </w:rPr>
            </w:pPr>
            <w:r w:rsidRPr="00A7012B">
              <w:rPr>
                <w:sz w:val="26"/>
                <w:szCs w:val="26"/>
              </w:rPr>
              <w:t>Cống Ø800 VH</w:t>
            </w:r>
            <w:r w:rsidR="00D54CEB">
              <w:rPr>
                <w:sz w:val="26"/>
                <w:szCs w:val="26"/>
              </w:rPr>
              <w:t>+H30</w:t>
            </w:r>
          </w:p>
        </w:tc>
        <w:tc>
          <w:tcPr>
            <w:tcW w:w="765" w:type="dxa"/>
            <w:shd w:val="clear" w:color="auto" w:fill="auto"/>
            <w:noWrap/>
            <w:vAlign w:val="bottom"/>
          </w:tcPr>
          <w:p w14:paraId="22B5EB77" w14:textId="77777777" w:rsidR="002851E8" w:rsidRPr="00A7012B" w:rsidRDefault="002851E8" w:rsidP="004A730E">
            <w:pPr>
              <w:jc w:val="center"/>
              <w:rPr>
                <w:sz w:val="26"/>
                <w:szCs w:val="26"/>
              </w:rPr>
            </w:pPr>
            <w:r w:rsidRPr="00A7012B">
              <w:rPr>
                <w:sz w:val="26"/>
                <w:szCs w:val="26"/>
              </w:rPr>
              <w:t>m</w:t>
            </w:r>
          </w:p>
        </w:tc>
        <w:tc>
          <w:tcPr>
            <w:tcW w:w="1189" w:type="dxa"/>
            <w:shd w:val="clear" w:color="auto" w:fill="auto"/>
            <w:noWrap/>
            <w:vAlign w:val="bottom"/>
          </w:tcPr>
          <w:p w14:paraId="3816FF9C" w14:textId="77777777" w:rsidR="002851E8" w:rsidRPr="00A7012B" w:rsidRDefault="00D54CEB" w:rsidP="004A730E">
            <w:pPr>
              <w:jc w:val="center"/>
              <w:rPr>
                <w:sz w:val="26"/>
                <w:szCs w:val="26"/>
              </w:rPr>
            </w:pPr>
            <w:r>
              <w:rPr>
                <w:sz w:val="26"/>
                <w:szCs w:val="26"/>
              </w:rPr>
              <w:t>680</w:t>
            </w:r>
          </w:p>
        </w:tc>
        <w:tc>
          <w:tcPr>
            <w:tcW w:w="2331" w:type="dxa"/>
            <w:shd w:val="clear" w:color="auto" w:fill="auto"/>
            <w:noWrap/>
            <w:vAlign w:val="bottom"/>
          </w:tcPr>
          <w:p w14:paraId="6558D32B" w14:textId="77777777" w:rsidR="002851E8" w:rsidRPr="00A7012B" w:rsidRDefault="002851E8" w:rsidP="004A730E">
            <w:pPr>
              <w:jc w:val="right"/>
              <w:rPr>
                <w:sz w:val="26"/>
                <w:szCs w:val="26"/>
              </w:rPr>
            </w:pPr>
            <w:r>
              <w:rPr>
                <w:sz w:val="26"/>
                <w:szCs w:val="26"/>
              </w:rPr>
              <w:t>744</w:t>
            </w:r>
            <w:r w:rsidRPr="00A7012B">
              <w:rPr>
                <w:sz w:val="26"/>
                <w:szCs w:val="26"/>
              </w:rPr>
              <w:t>.000</w:t>
            </w:r>
          </w:p>
        </w:tc>
        <w:tc>
          <w:tcPr>
            <w:tcW w:w="1711" w:type="dxa"/>
            <w:shd w:val="clear" w:color="auto" w:fill="auto"/>
            <w:noWrap/>
            <w:vAlign w:val="bottom"/>
          </w:tcPr>
          <w:p w14:paraId="1BAA0E1C" w14:textId="77777777" w:rsidR="002851E8" w:rsidRPr="00A7012B" w:rsidRDefault="00D54CEB" w:rsidP="004A730E">
            <w:pPr>
              <w:jc w:val="right"/>
              <w:rPr>
                <w:sz w:val="26"/>
                <w:szCs w:val="26"/>
              </w:rPr>
            </w:pPr>
            <w:r>
              <w:rPr>
                <w:sz w:val="26"/>
                <w:szCs w:val="26"/>
              </w:rPr>
              <w:t>505.920</w:t>
            </w:r>
            <w:r w:rsidR="002851E8" w:rsidRPr="00A7012B">
              <w:rPr>
                <w:sz w:val="26"/>
                <w:szCs w:val="26"/>
              </w:rPr>
              <w:t>.00</w:t>
            </w:r>
            <w:r w:rsidR="002851E8">
              <w:rPr>
                <w:sz w:val="26"/>
                <w:szCs w:val="26"/>
              </w:rPr>
              <w:t>0</w:t>
            </w:r>
          </w:p>
        </w:tc>
      </w:tr>
      <w:tr w:rsidR="00D54CEB" w:rsidRPr="00172770" w14:paraId="6B6D0C08" w14:textId="77777777" w:rsidTr="00D54CEB">
        <w:trPr>
          <w:trHeight w:val="200"/>
          <w:jc w:val="center"/>
        </w:trPr>
        <w:tc>
          <w:tcPr>
            <w:tcW w:w="708" w:type="dxa"/>
            <w:shd w:val="clear" w:color="auto" w:fill="auto"/>
            <w:noWrap/>
            <w:vAlign w:val="bottom"/>
          </w:tcPr>
          <w:p w14:paraId="2DCDAB2E" w14:textId="77777777" w:rsidR="00D54CEB" w:rsidRPr="00A7012B" w:rsidRDefault="00D54CEB" w:rsidP="00D54CEB">
            <w:pPr>
              <w:jc w:val="center"/>
              <w:rPr>
                <w:sz w:val="26"/>
                <w:szCs w:val="26"/>
              </w:rPr>
            </w:pPr>
            <w:r>
              <w:rPr>
                <w:sz w:val="26"/>
                <w:szCs w:val="26"/>
              </w:rPr>
              <w:t>4</w:t>
            </w:r>
          </w:p>
        </w:tc>
        <w:tc>
          <w:tcPr>
            <w:tcW w:w="2625" w:type="dxa"/>
            <w:shd w:val="clear" w:color="auto" w:fill="auto"/>
            <w:noWrap/>
            <w:vAlign w:val="bottom"/>
          </w:tcPr>
          <w:p w14:paraId="462CC2BA" w14:textId="77777777" w:rsidR="00D54CEB" w:rsidRPr="00A7012B" w:rsidRDefault="00D54CEB" w:rsidP="00D54CEB">
            <w:pPr>
              <w:rPr>
                <w:sz w:val="26"/>
                <w:szCs w:val="26"/>
              </w:rPr>
            </w:pPr>
            <w:r w:rsidRPr="00A7012B">
              <w:rPr>
                <w:sz w:val="26"/>
                <w:szCs w:val="26"/>
              </w:rPr>
              <w:t>Cố</w:t>
            </w:r>
            <w:r>
              <w:rPr>
                <w:sz w:val="26"/>
                <w:szCs w:val="26"/>
              </w:rPr>
              <w:t>ng Ø10</w:t>
            </w:r>
            <w:r w:rsidRPr="00A7012B">
              <w:rPr>
                <w:sz w:val="26"/>
                <w:szCs w:val="26"/>
              </w:rPr>
              <w:t xml:space="preserve">00 </w:t>
            </w:r>
            <w:r>
              <w:rPr>
                <w:sz w:val="26"/>
                <w:szCs w:val="26"/>
              </w:rPr>
              <w:t>VH+</w:t>
            </w:r>
            <w:r w:rsidRPr="00A7012B">
              <w:rPr>
                <w:sz w:val="26"/>
                <w:szCs w:val="26"/>
              </w:rPr>
              <w:t>H30</w:t>
            </w:r>
          </w:p>
        </w:tc>
        <w:tc>
          <w:tcPr>
            <w:tcW w:w="765" w:type="dxa"/>
            <w:shd w:val="clear" w:color="auto" w:fill="auto"/>
            <w:noWrap/>
            <w:vAlign w:val="bottom"/>
          </w:tcPr>
          <w:p w14:paraId="3E372A32" w14:textId="77777777" w:rsidR="00D54CEB" w:rsidRPr="00A7012B" w:rsidRDefault="00D54CEB" w:rsidP="00D54CEB">
            <w:pPr>
              <w:jc w:val="center"/>
              <w:rPr>
                <w:sz w:val="26"/>
                <w:szCs w:val="26"/>
              </w:rPr>
            </w:pPr>
            <w:r w:rsidRPr="00A7012B">
              <w:rPr>
                <w:sz w:val="26"/>
                <w:szCs w:val="26"/>
              </w:rPr>
              <w:t>m</w:t>
            </w:r>
          </w:p>
        </w:tc>
        <w:tc>
          <w:tcPr>
            <w:tcW w:w="1189" w:type="dxa"/>
            <w:shd w:val="clear" w:color="auto" w:fill="auto"/>
            <w:noWrap/>
            <w:vAlign w:val="bottom"/>
          </w:tcPr>
          <w:p w14:paraId="655A84B9" w14:textId="77777777" w:rsidR="00D54CEB" w:rsidRPr="00A7012B" w:rsidRDefault="00D54CEB" w:rsidP="00D54CEB">
            <w:pPr>
              <w:jc w:val="center"/>
              <w:rPr>
                <w:sz w:val="26"/>
                <w:szCs w:val="26"/>
              </w:rPr>
            </w:pPr>
            <w:r>
              <w:rPr>
                <w:sz w:val="26"/>
                <w:szCs w:val="26"/>
              </w:rPr>
              <w:t>220</w:t>
            </w:r>
          </w:p>
        </w:tc>
        <w:tc>
          <w:tcPr>
            <w:tcW w:w="2331" w:type="dxa"/>
            <w:shd w:val="clear" w:color="auto" w:fill="auto"/>
            <w:noWrap/>
            <w:vAlign w:val="bottom"/>
          </w:tcPr>
          <w:p w14:paraId="5CA28EC3" w14:textId="77777777" w:rsidR="00D54CEB" w:rsidRPr="00A7012B" w:rsidRDefault="00D54CEB" w:rsidP="00D54CEB">
            <w:pPr>
              <w:jc w:val="right"/>
              <w:rPr>
                <w:sz w:val="26"/>
                <w:szCs w:val="26"/>
              </w:rPr>
            </w:pPr>
            <w:r>
              <w:rPr>
                <w:sz w:val="26"/>
                <w:szCs w:val="26"/>
              </w:rPr>
              <w:t>1.058</w:t>
            </w:r>
            <w:r w:rsidRPr="00A7012B">
              <w:rPr>
                <w:sz w:val="26"/>
                <w:szCs w:val="26"/>
              </w:rPr>
              <w:t>.000</w:t>
            </w:r>
          </w:p>
        </w:tc>
        <w:tc>
          <w:tcPr>
            <w:tcW w:w="1711" w:type="dxa"/>
            <w:shd w:val="clear" w:color="auto" w:fill="auto"/>
            <w:noWrap/>
            <w:vAlign w:val="bottom"/>
          </w:tcPr>
          <w:p w14:paraId="634BBBB5" w14:textId="77777777" w:rsidR="00D54CEB" w:rsidRPr="00A7012B" w:rsidRDefault="00D54CEB" w:rsidP="00D54CEB">
            <w:pPr>
              <w:jc w:val="right"/>
              <w:rPr>
                <w:sz w:val="26"/>
                <w:szCs w:val="26"/>
              </w:rPr>
            </w:pPr>
            <w:r>
              <w:rPr>
                <w:sz w:val="26"/>
                <w:szCs w:val="26"/>
              </w:rPr>
              <w:t>232.760</w:t>
            </w:r>
            <w:r w:rsidRPr="00A7012B">
              <w:rPr>
                <w:sz w:val="26"/>
                <w:szCs w:val="26"/>
              </w:rPr>
              <w:t>.000</w:t>
            </w:r>
          </w:p>
        </w:tc>
      </w:tr>
      <w:tr w:rsidR="002851E8" w:rsidRPr="00172770" w14:paraId="504C372B" w14:textId="77777777" w:rsidTr="00D54CEB">
        <w:trPr>
          <w:trHeight w:val="200"/>
          <w:jc w:val="center"/>
        </w:trPr>
        <w:tc>
          <w:tcPr>
            <w:tcW w:w="708" w:type="dxa"/>
            <w:shd w:val="clear" w:color="auto" w:fill="auto"/>
            <w:noWrap/>
            <w:vAlign w:val="bottom"/>
          </w:tcPr>
          <w:p w14:paraId="517383B8" w14:textId="77777777" w:rsidR="002851E8" w:rsidRPr="00A7012B" w:rsidRDefault="00D54CEB" w:rsidP="004A730E">
            <w:pPr>
              <w:jc w:val="center"/>
              <w:rPr>
                <w:sz w:val="26"/>
                <w:szCs w:val="26"/>
              </w:rPr>
            </w:pPr>
            <w:r>
              <w:rPr>
                <w:sz w:val="26"/>
                <w:szCs w:val="26"/>
              </w:rPr>
              <w:t>5</w:t>
            </w:r>
          </w:p>
        </w:tc>
        <w:tc>
          <w:tcPr>
            <w:tcW w:w="2625" w:type="dxa"/>
            <w:shd w:val="clear" w:color="auto" w:fill="auto"/>
            <w:noWrap/>
            <w:vAlign w:val="bottom"/>
          </w:tcPr>
          <w:p w14:paraId="57910A93" w14:textId="77777777" w:rsidR="002851E8" w:rsidRPr="00A7012B" w:rsidRDefault="002851E8" w:rsidP="004A730E">
            <w:pPr>
              <w:rPr>
                <w:sz w:val="26"/>
                <w:szCs w:val="26"/>
              </w:rPr>
            </w:pPr>
            <w:r w:rsidRPr="00A7012B">
              <w:rPr>
                <w:sz w:val="26"/>
                <w:szCs w:val="26"/>
              </w:rPr>
              <w:t>Cố</w:t>
            </w:r>
            <w:r>
              <w:rPr>
                <w:sz w:val="26"/>
                <w:szCs w:val="26"/>
              </w:rPr>
              <w:t>ng Ø12</w:t>
            </w:r>
            <w:r w:rsidRPr="00A7012B">
              <w:rPr>
                <w:sz w:val="26"/>
                <w:szCs w:val="26"/>
              </w:rPr>
              <w:t xml:space="preserve">00 </w:t>
            </w:r>
            <w:r w:rsidR="00D54CEB">
              <w:rPr>
                <w:sz w:val="26"/>
                <w:szCs w:val="26"/>
              </w:rPr>
              <w:t>VH+</w:t>
            </w:r>
            <w:r w:rsidRPr="00A7012B">
              <w:rPr>
                <w:sz w:val="26"/>
                <w:szCs w:val="26"/>
              </w:rPr>
              <w:t>H30</w:t>
            </w:r>
          </w:p>
        </w:tc>
        <w:tc>
          <w:tcPr>
            <w:tcW w:w="765" w:type="dxa"/>
            <w:shd w:val="clear" w:color="auto" w:fill="auto"/>
            <w:noWrap/>
            <w:vAlign w:val="bottom"/>
          </w:tcPr>
          <w:p w14:paraId="724F9658" w14:textId="77777777" w:rsidR="002851E8" w:rsidRPr="00A7012B" w:rsidRDefault="002851E8" w:rsidP="004A730E">
            <w:pPr>
              <w:jc w:val="center"/>
              <w:rPr>
                <w:sz w:val="26"/>
                <w:szCs w:val="26"/>
              </w:rPr>
            </w:pPr>
            <w:r w:rsidRPr="00A7012B">
              <w:rPr>
                <w:sz w:val="26"/>
                <w:szCs w:val="26"/>
              </w:rPr>
              <w:t>m</w:t>
            </w:r>
          </w:p>
        </w:tc>
        <w:tc>
          <w:tcPr>
            <w:tcW w:w="1189" w:type="dxa"/>
            <w:shd w:val="clear" w:color="auto" w:fill="auto"/>
            <w:noWrap/>
            <w:vAlign w:val="bottom"/>
          </w:tcPr>
          <w:p w14:paraId="7247B237" w14:textId="77777777" w:rsidR="002851E8" w:rsidRPr="00A7012B" w:rsidRDefault="00D54CEB" w:rsidP="004A730E">
            <w:pPr>
              <w:jc w:val="center"/>
              <w:rPr>
                <w:sz w:val="26"/>
                <w:szCs w:val="26"/>
              </w:rPr>
            </w:pPr>
            <w:r>
              <w:rPr>
                <w:sz w:val="26"/>
                <w:szCs w:val="26"/>
              </w:rPr>
              <w:t>265</w:t>
            </w:r>
          </w:p>
        </w:tc>
        <w:tc>
          <w:tcPr>
            <w:tcW w:w="2331" w:type="dxa"/>
            <w:shd w:val="clear" w:color="auto" w:fill="auto"/>
            <w:noWrap/>
            <w:vAlign w:val="bottom"/>
          </w:tcPr>
          <w:p w14:paraId="438CD8BF" w14:textId="77777777" w:rsidR="002851E8" w:rsidRPr="00A7012B" w:rsidRDefault="002851E8" w:rsidP="004A730E">
            <w:pPr>
              <w:jc w:val="right"/>
              <w:rPr>
                <w:sz w:val="26"/>
                <w:szCs w:val="26"/>
              </w:rPr>
            </w:pPr>
            <w:r>
              <w:rPr>
                <w:sz w:val="26"/>
                <w:szCs w:val="26"/>
              </w:rPr>
              <w:t>1.128</w:t>
            </w:r>
            <w:r w:rsidRPr="00A7012B">
              <w:rPr>
                <w:sz w:val="26"/>
                <w:szCs w:val="26"/>
              </w:rPr>
              <w:t>.000</w:t>
            </w:r>
          </w:p>
        </w:tc>
        <w:tc>
          <w:tcPr>
            <w:tcW w:w="1711" w:type="dxa"/>
            <w:shd w:val="clear" w:color="auto" w:fill="auto"/>
            <w:noWrap/>
            <w:vAlign w:val="bottom"/>
          </w:tcPr>
          <w:p w14:paraId="0D63FF77" w14:textId="77777777" w:rsidR="002851E8" w:rsidRPr="00A7012B" w:rsidRDefault="0093270E" w:rsidP="004A730E">
            <w:pPr>
              <w:jc w:val="right"/>
              <w:rPr>
                <w:sz w:val="26"/>
                <w:szCs w:val="26"/>
              </w:rPr>
            </w:pPr>
            <w:r>
              <w:rPr>
                <w:sz w:val="26"/>
                <w:szCs w:val="26"/>
              </w:rPr>
              <w:t>298.92</w:t>
            </w:r>
            <w:r w:rsidR="00D54CEB">
              <w:rPr>
                <w:sz w:val="26"/>
                <w:szCs w:val="26"/>
              </w:rPr>
              <w:t>0</w:t>
            </w:r>
            <w:r w:rsidR="002851E8" w:rsidRPr="00A7012B">
              <w:rPr>
                <w:sz w:val="26"/>
                <w:szCs w:val="26"/>
              </w:rPr>
              <w:t>.000</w:t>
            </w:r>
          </w:p>
        </w:tc>
      </w:tr>
      <w:tr w:rsidR="002851E8" w:rsidRPr="00172770" w14:paraId="258AF77E" w14:textId="77777777" w:rsidTr="00D54CEB">
        <w:trPr>
          <w:trHeight w:val="200"/>
          <w:jc w:val="center"/>
        </w:trPr>
        <w:tc>
          <w:tcPr>
            <w:tcW w:w="708" w:type="dxa"/>
            <w:shd w:val="clear" w:color="auto" w:fill="auto"/>
            <w:noWrap/>
            <w:vAlign w:val="bottom"/>
          </w:tcPr>
          <w:p w14:paraId="16ED5CA4" w14:textId="77777777" w:rsidR="002851E8" w:rsidRPr="00A7012B" w:rsidRDefault="00D54CEB" w:rsidP="004A730E">
            <w:pPr>
              <w:jc w:val="center"/>
              <w:rPr>
                <w:sz w:val="26"/>
                <w:szCs w:val="26"/>
              </w:rPr>
            </w:pPr>
            <w:r>
              <w:rPr>
                <w:sz w:val="26"/>
                <w:szCs w:val="26"/>
              </w:rPr>
              <w:lastRenderedPageBreak/>
              <w:t>6</w:t>
            </w:r>
          </w:p>
        </w:tc>
        <w:tc>
          <w:tcPr>
            <w:tcW w:w="2625" w:type="dxa"/>
            <w:shd w:val="clear" w:color="auto" w:fill="auto"/>
            <w:noWrap/>
            <w:vAlign w:val="bottom"/>
          </w:tcPr>
          <w:p w14:paraId="2B07C843" w14:textId="77777777" w:rsidR="002851E8" w:rsidRPr="00A7012B" w:rsidRDefault="002851E8" w:rsidP="004A730E">
            <w:pPr>
              <w:rPr>
                <w:sz w:val="26"/>
                <w:szCs w:val="26"/>
              </w:rPr>
            </w:pPr>
            <w:r w:rsidRPr="00A7012B">
              <w:rPr>
                <w:sz w:val="26"/>
                <w:szCs w:val="26"/>
              </w:rPr>
              <w:t>Cố</w:t>
            </w:r>
            <w:r>
              <w:rPr>
                <w:sz w:val="26"/>
                <w:szCs w:val="26"/>
              </w:rPr>
              <w:t>ng Ø15</w:t>
            </w:r>
            <w:r w:rsidRPr="00A7012B">
              <w:rPr>
                <w:sz w:val="26"/>
                <w:szCs w:val="26"/>
              </w:rPr>
              <w:t>00 VH</w:t>
            </w:r>
            <w:r w:rsidR="00D54CEB">
              <w:rPr>
                <w:sz w:val="26"/>
                <w:szCs w:val="26"/>
              </w:rPr>
              <w:t>+H30</w:t>
            </w:r>
          </w:p>
        </w:tc>
        <w:tc>
          <w:tcPr>
            <w:tcW w:w="765" w:type="dxa"/>
            <w:shd w:val="clear" w:color="auto" w:fill="auto"/>
            <w:noWrap/>
            <w:vAlign w:val="bottom"/>
          </w:tcPr>
          <w:p w14:paraId="649A6D28" w14:textId="77777777" w:rsidR="002851E8" w:rsidRPr="00A7012B" w:rsidRDefault="002851E8" w:rsidP="004A730E">
            <w:pPr>
              <w:jc w:val="center"/>
              <w:rPr>
                <w:sz w:val="26"/>
                <w:szCs w:val="26"/>
              </w:rPr>
            </w:pPr>
            <w:r w:rsidRPr="00A7012B">
              <w:rPr>
                <w:sz w:val="26"/>
                <w:szCs w:val="26"/>
              </w:rPr>
              <w:t>m</w:t>
            </w:r>
          </w:p>
        </w:tc>
        <w:tc>
          <w:tcPr>
            <w:tcW w:w="1189" w:type="dxa"/>
            <w:shd w:val="clear" w:color="auto" w:fill="auto"/>
            <w:noWrap/>
            <w:vAlign w:val="bottom"/>
          </w:tcPr>
          <w:p w14:paraId="135A87ED" w14:textId="77777777" w:rsidR="002851E8" w:rsidRPr="00A7012B" w:rsidRDefault="00D54CEB" w:rsidP="00D54CEB">
            <w:pPr>
              <w:rPr>
                <w:sz w:val="26"/>
                <w:szCs w:val="26"/>
              </w:rPr>
            </w:pPr>
            <w:r>
              <w:rPr>
                <w:sz w:val="26"/>
                <w:szCs w:val="26"/>
              </w:rPr>
              <w:t xml:space="preserve">    246</w:t>
            </w:r>
          </w:p>
        </w:tc>
        <w:tc>
          <w:tcPr>
            <w:tcW w:w="2331" w:type="dxa"/>
            <w:shd w:val="clear" w:color="auto" w:fill="auto"/>
            <w:noWrap/>
            <w:vAlign w:val="bottom"/>
          </w:tcPr>
          <w:p w14:paraId="131D5442" w14:textId="77777777" w:rsidR="002851E8" w:rsidRPr="00A7012B" w:rsidRDefault="002851E8" w:rsidP="004A730E">
            <w:pPr>
              <w:jc w:val="right"/>
              <w:rPr>
                <w:sz w:val="26"/>
                <w:szCs w:val="26"/>
              </w:rPr>
            </w:pPr>
            <w:r>
              <w:rPr>
                <w:sz w:val="26"/>
                <w:szCs w:val="26"/>
              </w:rPr>
              <w:t>1</w:t>
            </w:r>
            <w:r w:rsidRPr="00A7012B">
              <w:rPr>
                <w:sz w:val="26"/>
                <w:szCs w:val="26"/>
              </w:rPr>
              <w:t>.</w:t>
            </w:r>
            <w:r>
              <w:rPr>
                <w:sz w:val="26"/>
                <w:szCs w:val="26"/>
              </w:rPr>
              <w:t>675</w:t>
            </w:r>
            <w:r w:rsidRPr="00A7012B">
              <w:rPr>
                <w:sz w:val="26"/>
                <w:szCs w:val="26"/>
              </w:rPr>
              <w:t>.000</w:t>
            </w:r>
          </w:p>
        </w:tc>
        <w:tc>
          <w:tcPr>
            <w:tcW w:w="1711" w:type="dxa"/>
            <w:shd w:val="clear" w:color="auto" w:fill="auto"/>
            <w:noWrap/>
            <w:vAlign w:val="bottom"/>
          </w:tcPr>
          <w:p w14:paraId="6736348D" w14:textId="77777777" w:rsidR="002851E8" w:rsidRPr="00A7012B" w:rsidRDefault="00D54CEB" w:rsidP="004A730E">
            <w:pPr>
              <w:jc w:val="right"/>
              <w:rPr>
                <w:sz w:val="26"/>
                <w:szCs w:val="26"/>
              </w:rPr>
            </w:pPr>
            <w:r>
              <w:rPr>
                <w:sz w:val="26"/>
                <w:szCs w:val="26"/>
              </w:rPr>
              <w:t>412.050</w:t>
            </w:r>
            <w:r w:rsidR="002851E8" w:rsidRPr="00A7012B">
              <w:rPr>
                <w:sz w:val="26"/>
                <w:szCs w:val="26"/>
              </w:rPr>
              <w:t>.000</w:t>
            </w:r>
          </w:p>
        </w:tc>
      </w:tr>
      <w:tr w:rsidR="002851E8" w:rsidRPr="00172770" w14:paraId="5F35F375" w14:textId="77777777" w:rsidTr="00D54CEB">
        <w:trPr>
          <w:trHeight w:val="200"/>
          <w:jc w:val="center"/>
        </w:trPr>
        <w:tc>
          <w:tcPr>
            <w:tcW w:w="708" w:type="dxa"/>
            <w:shd w:val="clear" w:color="auto" w:fill="auto"/>
            <w:noWrap/>
            <w:vAlign w:val="bottom"/>
          </w:tcPr>
          <w:p w14:paraId="5F455053" w14:textId="77777777" w:rsidR="002851E8" w:rsidRPr="00A7012B" w:rsidRDefault="00D54CEB" w:rsidP="004A730E">
            <w:pPr>
              <w:jc w:val="center"/>
              <w:rPr>
                <w:sz w:val="26"/>
                <w:szCs w:val="26"/>
              </w:rPr>
            </w:pPr>
            <w:r>
              <w:rPr>
                <w:sz w:val="26"/>
                <w:szCs w:val="26"/>
              </w:rPr>
              <w:t>7</w:t>
            </w:r>
          </w:p>
        </w:tc>
        <w:tc>
          <w:tcPr>
            <w:tcW w:w="2625" w:type="dxa"/>
            <w:shd w:val="clear" w:color="auto" w:fill="auto"/>
            <w:noWrap/>
            <w:vAlign w:val="bottom"/>
          </w:tcPr>
          <w:p w14:paraId="012758CC" w14:textId="77777777" w:rsidR="002851E8" w:rsidRPr="00A7012B" w:rsidRDefault="002851E8" w:rsidP="004A730E">
            <w:pPr>
              <w:rPr>
                <w:sz w:val="26"/>
                <w:szCs w:val="26"/>
              </w:rPr>
            </w:pPr>
            <w:r w:rsidRPr="00A7012B">
              <w:rPr>
                <w:sz w:val="26"/>
                <w:szCs w:val="26"/>
              </w:rPr>
              <w:t>Hố ga</w:t>
            </w:r>
          </w:p>
        </w:tc>
        <w:tc>
          <w:tcPr>
            <w:tcW w:w="765" w:type="dxa"/>
            <w:shd w:val="clear" w:color="auto" w:fill="auto"/>
            <w:noWrap/>
            <w:vAlign w:val="bottom"/>
          </w:tcPr>
          <w:p w14:paraId="5D863903" w14:textId="77777777" w:rsidR="002851E8" w:rsidRPr="00A7012B" w:rsidRDefault="002851E8" w:rsidP="004A730E">
            <w:pPr>
              <w:jc w:val="center"/>
              <w:rPr>
                <w:sz w:val="26"/>
                <w:szCs w:val="26"/>
              </w:rPr>
            </w:pPr>
            <w:r w:rsidRPr="00A7012B">
              <w:rPr>
                <w:sz w:val="26"/>
                <w:szCs w:val="26"/>
              </w:rPr>
              <w:t>cái</w:t>
            </w:r>
          </w:p>
        </w:tc>
        <w:tc>
          <w:tcPr>
            <w:tcW w:w="1189" w:type="dxa"/>
            <w:shd w:val="clear" w:color="auto" w:fill="auto"/>
            <w:noWrap/>
            <w:vAlign w:val="bottom"/>
          </w:tcPr>
          <w:p w14:paraId="01461D0F" w14:textId="77777777" w:rsidR="002851E8" w:rsidRPr="00A7012B" w:rsidRDefault="002851E8" w:rsidP="004A730E">
            <w:pPr>
              <w:jc w:val="center"/>
              <w:rPr>
                <w:sz w:val="26"/>
                <w:szCs w:val="26"/>
              </w:rPr>
            </w:pPr>
          </w:p>
        </w:tc>
        <w:tc>
          <w:tcPr>
            <w:tcW w:w="2331" w:type="dxa"/>
            <w:shd w:val="clear" w:color="auto" w:fill="auto"/>
            <w:noWrap/>
            <w:vAlign w:val="bottom"/>
          </w:tcPr>
          <w:p w14:paraId="79D575C7" w14:textId="77777777" w:rsidR="002851E8" w:rsidRPr="00A7012B" w:rsidRDefault="002851E8" w:rsidP="004A730E">
            <w:pPr>
              <w:jc w:val="right"/>
              <w:rPr>
                <w:sz w:val="26"/>
                <w:szCs w:val="26"/>
              </w:rPr>
            </w:pPr>
            <w:r>
              <w:rPr>
                <w:sz w:val="26"/>
                <w:szCs w:val="26"/>
              </w:rPr>
              <w:t>≈5%*1.489.000.000</w:t>
            </w:r>
          </w:p>
        </w:tc>
        <w:tc>
          <w:tcPr>
            <w:tcW w:w="1711" w:type="dxa"/>
            <w:shd w:val="clear" w:color="auto" w:fill="auto"/>
            <w:noWrap/>
            <w:vAlign w:val="bottom"/>
          </w:tcPr>
          <w:p w14:paraId="0D144F61" w14:textId="77777777" w:rsidR="002851E8" w:rsidRPr="00A7012B" w:rsidRDefault="002851E8" w:rsidP="004A730E">
            <w:pPr>
              <w:jc w:val="right"/>
              <w:rPr>
                <w:sz w:val="26"/>
                <w:szCs w:val="26"/>
              </w:rPr>
            </w:pPr>
            <w:r>
              <w:rPr>
                <w:sz w:val="26"/>
                <w:szCs w:val="26"/>
              </w:rPr>
              <w:t>72.953</w:t>
            </w:r>
            <w:r w:rsidRPr="00A7012B">
              <w:rPr>
                <w:sz w:val="26"/>
                <w:szCs w:val="26"/>
              </w:rPr>
              <w:t>.00</w:t>
            </w:r>
            <w:r>
              <w:rPr>
                <w:sz w:val="26"/>
                <w:szCs w:val="26"/>
              </w:rPr>
              <w:t>0</w:t>
            </w:r>
          </w:p>
        </w:tc>
      </w:tr>
      <w:tr w:rsidR="002851E8" w:rsidRPr="00172770" w14:paraId="21E61693" w14:textId="77777777" w:rsidTr="00D54CEB">
        <w:trPr>
          <w:trHeight w:val="200"/>
          <w:jc w:val="center"/>
        </w:trPr>
        <w:tc>
          <w:tcPr>
            <w:tcW w:w="708" w:type="dxa"/>
            <w:shd w:val="clear" w:color="auto" w:fill="auto"/>
            <w:noWrap/>
            <w:vAlign w:val="bottom"/>
          </w:tcPr>
          <w:p w14:paraId="33C9CAB0" w14:textId="77777777" w:rsidR="002851E8" w:rsidRPr="00A7012B" w:rsidRDefault="00D54CEB" w:rsidP="004A730E">
            <w:pPr>
              <w:jc w:val="center"/>
              <w:rPr>
                <w:sz w:val="26"/>
                <w:szCs w:val="26"/>
              </w:rPr>
            </w:pPr>
            <w:r>
              <w:rPr>
                <w:sz w:val="26"/>
                <w:szCs w:val="26"/>
              </w:rPr>
              <w:t>8</w:t>
            </w:r>
          </w:p>
        </w:tc>
        <w:tc>
          <w:tcPr>
            <w:tcW w:w="2625" w:type="dxa"/>
            <w:shd w:val="clear" w:color="auto" w:fill="auto"/>
            <w:noWrap/>
            <w:vAlign w:val="bottom"/>
          </w:tcPr>
          <w:p w14:paraId="5F718D17" w14:textId="77777777" w:rsidR="002851E8" w:rsidRPr="00A7012B" w:rsidRDefault="002851E8" w:rsidP="004A730E">
            <w:pPr>
              <w:rPr>
                <w:sz w:val="26"/>
                <w:szCs w:val="26"/>
              </w:rPr>
            </w:pPr>
            <w:r w:rsidRPr="00A7012B">
              <w:rPr>
                <w:sz w:val="26"/>
                <w:szCs w:val="26"/>
              </w:rPr>
              <w:t>Tổng</w:t>
            </w:r>
          </w:p>
        </w:tc>
        <w:tc>
          <w:tcPr>
            <w:tcW w:w="765" w:type="dxa"/>
            <w:shd w:val="clear" w:color="auto" w:fill="auto"/>
            <w:noWrap/>
            <w:vAlign w:val="bottom"/>
          </w:tcPr>
          <w:p w14:paraId="223E8C51" w14:textId="77777777" w:rsidR="002851E8" w:rsidRPr="00A7012B" w:rsidRDefault="002851E8" w:rsidP="004A730E">
            <w:pPr>
              <w:jc w:val="center"/>
              <w:rPr>
                <w:sz w:val="26"/>
                <w:szCs w:val="26"/>
              </w:rPr>
            </w:pPr>
          </w:p>
        </w:tc>
        <w:tc>
          <w:tcPr>
            <w:tcW w:w="1189" w:type="dxa"/>
            <w:shd w:val="clear" w:color="auto" w:fill="auto"/>
            <w:noWrap/>
            <w:vAlign w:val="bottom"/>
          </w:tcPr>
          <w:p w14:paraId="5499B48D" w14:textId="77777777" w:rsidR="002851E8" w:rsidRPr="00A7012B" w:rsidRDefault="002851E8" w:rsidP="004A730E">
            <w:pPr>
              <w:jc w:val="right"/>
              <w:rPr>
                <w:sz w:val="26"/>
                <w:szCs w:val="26"/>
              </w:rPr>
            </w:pPr>
          </w:p>
        </w:tc>
        <w:tc>
          <w:tcPr>
            <w:tcW w:w="2331" w:type="dxa"/>
            <w:shd w:val="clear" w:color="auto" w:fill="auto"/>
            <w:noWrap/>
            <w:vAlign w:val="bottom"/>
          </w:tcPr>
          <w:p w14:paraId="27B056BF" w14:textId="77777777" w:rsidR="002851E8" w:rsidRPr="00A7012B" w:rsidRDefault="002851E8" w:rsidP="004A730E">
            <w:pPr>
              <w:jc w:val="right"/>
              <w:rPr>
                <w:sz w:val="26"/>
                <w:szCs w:val="26"/>
              </w:rPr>
            </w:pPr>
          </w:p>
        </w:tc>
        <w:tc>
          <w:tcPr>
            <w:tcW w:w="1711" w:type="dxa"/>
            <w:shd w:val="clear" w:color="auto" w:fill="auto"/>
            <w:noWrap/>
            <w:vAlign w:val="bottom"/>
          </w:tcPr>
          <w:p w14:paraId="32FCA8D7" w14:textId="77777777" w:rsidR="002851E8" w:rsidRPr="00A7012B" w:rsidRDefault="0093270E" w:rsidP="004A730E">
            <w:pPr>
              <w:jc w:val="right"/>
              <w:rPr>
                <w:sz w:val="26"/>
                <w:szCs w:val="26"/>
              </w:rPr>
            </w:pPr>
            <w:r>
              <w:rPr>
                <w:b/>
                <w:sz w:val="26"/>
                <w:szCs w:val="26"/>
              </w:rPr>
              <w:t>2.782.603</w:t>
            </w:r>
            <w:r w:rsidR="002851E8" w:rsidRPr="00A7012B">
              <w:rPr>
                <w:b/>
                <w:sz w:val="26"/>
                <w:szCs w:val="26"/>
              </w:rPr>
              <w:t>.000</w:t>
            </w:r>
          </w:p>
        </w:tc>
      </w:tr>
    </w:tbl>
    <w:p w14:paraId="12FCD069" w14:textId="77777777" w:rsidR="002851E8" w:rsidRDefault="002851E8" w:rsidP="002851E8">
      <w:pPr>
        <w:pStyle w:val="Heading3"/>
        <w:numPr>
          <w:ilvl w:val="0"/>
          <w:numId w:val="0"/>
        </w:numPr>
        <w:spacing w:after="120"/>
        <w:ind w:left="180"/>
        <w:rPr>
          <w:rFonts w:eastAsia="Calibri"/>
        </w:rPr>
      </w:pPr>
      <w:r>
        <w:rPr>
          <w:rFonts w:eastAsia="Calibri"/>
        </w:rPr>
        <w:t>6/</w:t>
      </w:r>
      <w:r>
        <w:rPr>
          <w:rFonts w:eastAsia="Calibri"/>
          <w:lang w:val="vi-VN"/>
        </w:rPr>
        <w:t>Khái toán kinh phí</w:t>
      </w:r>
      <w:r>
        <w:rPr>
          <w:rFonts w:eastAsia="Calibri"/>
        </w:rPr>
        <w:t xml:space="preserve"> thiết kế:</w:t>
      </w:r>
    </w:p>
    <w:bookmarkEnd w:id="13"/>
    <w:p w14:paraId="07D3F8CE" w14:textId="77777777" w:rsidR="002851E8" w:rsidRPr="00D74570" w:rsidRDefault="002851E8" w:rsidP="002851E8">
      <w:pPr>
        <w:pStyle w:val="ListParagraph"/>
        <w:spacing w:before="120" w:after="120" w:line="240" w:lineRule="auto"/>
        <w:ind w:left="360"/>
        <w:jc w:val="both"/>
        <w:rPr>
          <w:sz w:val="27"/>
          <w:szCs w:val="27"/>
        </w:rPr>
      </w:pPr>
      <w:r w:rsidRPr="00D74570">
        <w:rPr>
          <w:sz w:val="27"/>
          <w:szCs w:val="27"/>
        </w:rPr>
        <w:t xml:space="preserve">Tổng khái toán kinh phí </w:t>
      </w:r>
      <w:r w:rsidR="0093270E">
        <w:rPr>
          <w:b/>
          <w:sz w:val="26"/>
          <w:szCs w:val="26"/>
        </w:rPr>
        <w:t>2.782.603</w:t>
      </w:r>
      <w:r w:rsidR="0093270E" w:rsidRPr="00A7012B">
        <w:rPr>
          <w:b/>
          <w:sz w:val="26"/>
          <w:szCs w:val="26"/>
        </w:rPr>
        <w:t>.000</w:t>
      </w:r>
      <w:r w:rsidRPr="00D74570">
        <w:rPr>
          <w:sz w:val="27"/>
          <w:szCs w:val="27"/>
        </w:rPr>
        <w:t>đồng</w:t>
      </w:r>
    </w:p>
    <w:p w14:paraId="69FCB433" w14:textId="77777777" w:rsidR="00AE020A" w:rsidRDefault="00977D5B" w:rsidP="00977D5B">
      <w:pPr>
        <w:spacing w:before="120" w:after="0"/>
        <w:jc w:val="both"/>
        <w:rPr>
          <w:rFonts w:cs="Times New Roman"/>
          <w:b/>
          <w:sz w:val="28"/>
          <w:szCs w:val="28"/>
          <w:lang w:val="en-US"/>
        </w:rPr>
      </w:pPr>
      <w:r w:rsidRPr="00977D5B">
        <w:rPr>
          <w:rFonts w:cs="Times New Roman"/>
          <w:b/>
          <w:sz w:val="28"/>
          <w:szCs w:val="28"/>
          <w:lang w:val="en-US"/>
        </w:rPr>
        <w:t>V</w:t>
      </w:r>
      <w:r w:rsidR="009634A7">
        <w:rPr>
          <w:rFonts w:cs="Times New Roman"/>
          <w:b/>
          <w:sz w:val="28"/>
          <w:szCs w:val="28"/>
          <w:lang w:val="en-US"/>
        </w:rPr>
        <w:t>I</w:t>
      </w:r>
      <w:r w:rsidRPr="00977D5B">
        <w:rPr>
          <w:rFonts w:cs="Times New Roman"/>
          <w:b/>
          <w:sz w:val="28"/>
          <w:szCs w:val="28"/>
          <w:lang w:val="en-US"/>
        </w:rPr>
        <w:t>.4.</w:t>
      </w:r>
      <w:r w:rsidR="00AE020A" w:rsidRPr="00977D5B">
        <w:rPr>
          <w:rFonts w:cs="Times New Roman"/>
          <w:b/>
          <w:sz w:val="28"/>
          <w:szCs w:val="28"/>
          <w:lang w:val="en-US"/>
        </w:rPr>
        <w:t xml:space="preserve"> Quy hoạch hệ thống cấp nước</w:t>
      </w:r>
    </w:p>
    <w:p w14:paraId="1E99FFAA" w14:textId="77777777" w:rsidR="002851E8" w:rsidRPr="00194A24" w:rsidRDefault="002851E8" w:rsidP="00194A24">
      <w:pPr>
        <w:pStyle w:val="Heading3"/>
        <w:numPr>
          <w:ilvl w:val="0"/>
          <w:numId w:val="0"/>
        </w:numPr>
        <w:spacing w:after="120"/>
        <w:ind w:left="180"/>
        <w:rPr>
          <w:rFonts w:eastAsia="Calibri"/>
          <w:sz w:val="27"/>
          <w:szCs w:val="27"/>
          <w:lang w:val="vi-VN"/>
        </w:rPr>
      </w:pPr>
      <w:r w:rsidRPr="00194A24">
        <w:rPr>
          <w:rFonts w:eastAsia="Calibri"/>
          <w:sz w:val="27"/>
          <w:szCs w:val="27"/>
          <w:lang w:val="vi-VN"/>
        </w:rPr>
        <w:t>1/Cơ sở thiết kế:</w:t>
      </w:r>
    </w:p>
    <w:p w14:paraId="14F1EF42" w14:textId="77777777" w:rsidR="00194A24" w:rsidRPr="00194A24" w:rsidRDefault="00194A24" w:rsidP="00194A24">
      <w:pPr>
        <w:pStyle w:val="ListParagraph"/>
        <w:spacing w:before="120" w:after="120" w:line="240" w:lineRule="auto"/>
        <w:ind w:left="360"/>
        <w:jc w:val="both"/>
        <w:rPr>
          <w:sz w:val="27"/>
          <w:szCs w:val="27"/>
        </w:rPr>
      </w:pPr>
      <w:r w:rsidRPr="00194A24">
        <w:rPr>
          <w:sz w:val="27"/>
          <w:szCs w:val="27"/>
        </w:rPr>
        <w:t>- Luật phòng cháy chữa cháy ngày 29/6/2001.</w:t>
      </w:r>
    </w:p>
    <w:p w14:paraId="207469EE" w14:textId="77777777" w:rsidR="00194A24" w:rsidRPr="00194A24" w:rsidRDefault="00194A24" w:rsidP="00194A24">
      <w:pPr>
        <w:pStyle w:val="ListParagraph"/>
        <w:spacing w:before="120" w:after="120" w:line="240" w:lineRule="auto"/>
        <w:ind w:left="360"/>
        <w:jc w:val="both"/>
        <w:rPr>
          <w:sz w:val="27"/>
          <w:szCs w:val="27"/>
        </w:rPr>
      </w:pPr>
      <w:r w:rsidRPr="00194A24">
        <w:rPr>
          <w:sz w:val="27"/>
          <w:szCs w:val="27"/>
        </w:rPr>
        <w:t>- TCXDVN 33:2006: Tiêu chuẩn cấp nước mạng lưới bên ngoài và công trình.</w:t>
      </w:r>
    </w:p>
    <w:p w14:paraId="2D1096B8" w14:textId="77777777" w:rsidR="00194A24" w:rsidRPr="00194A24" w:rsidRDefault="00194A24" w:rsidP="00194A24">
      <w:pPr>
        <w:pStyle w:val="ListParagraph"/>
        <w:spacing w:before="120" w:after="120" w:line="240" w:lineRule="auto"/>
        <w:ind w:left="360"/>
        <w:jc w:val="both"/>
        <w:rPr>
          <w:sz w:val="27"/>
          <w:szCs w:val="27"/>
        </w:rPr>
      </w:pPr>
      <w:r w:rsidRPr="00194A24">
        <w:rPr>
          <w:sz w:val="27"/>
          <w:szCs w:val="27"/>
        </w:rPr>
        <w:t>- TCVN 233-1999: Các chỉ tiêu lựa chọn nguồn nước mặt, nước ngầm phục vụ hệ thống cấp nước sinh hoạt.</w:t>
      </w:r>
    </w:p>
    <w:p w14:paraId="7072E0B7" w14:textId="77777777" w:rsidR="00194A24" w:rsidRPr="00194A24" w:rsidRDefault="00194A24" w:rsidP="00194A24">
      <w:pPr>
        <w:pStyle w:val="ListParagraph"/>
        <w:spacing w:before="120" w:after="120" w:line="240" w:lineRule="auto"/>
        <w:ind w:left="360"/>
        <w:jc w:val="both"/>
        <w:rPr>
          <w:sz w:val="27"/>
          <w:szCs w:val="27"/>
        </w:rPr>
      </w:pPr>
      <w:r w:rsidRPr="00194A24">
        <w:rPr>
          <w:sz w:val="27"/>
          <w:szCs w:val="27"/>
        </w:rPr>
        <w:t>- TCVN2662-1995: Tiêu chuẩn Việt Nam về PCCC.</w:t>
      </w:r>
    </w:p>
    <w:p w14:paraId="0223BE73" w14:textId="77777777" w:rsidR="00194A24" w:rsidRPr="00194A24" w:rsidRDefault="00194A24" w:rsidP="00194A24">
      <w:pPr>
        <w:pStyle w:val="ListParagraph"/>
        <w:spacing w:before="120" w:after="120" w:line="240" w:lineRule="auto"/>
        <w:ind w:left="360"/>
        <w:jc w:val="both"/>
        <w:rPr>
          <w:sz w:val="27"/>
          <w:szCs w:val="27"/>
        </w:rPr>
      </w:pPr>
      <w:r w:rsidRPr="00194A24">
        <w:rPr>
          <w:sz w:val="27"/>
          <w:szCs w:val="27"/>
        </w:rPr>
        <w:t>- Nghị định số 179/1999/ NĐ-CP ngày 30/12/1999 của Chính phủ về quy định việc thi hành luật tài nguyên nước.</w:t>
      </w:r>
    </w:p>
    <w:p w14:paraId="304DFFE5" w14:textId="77777777" w:rsidR="00194A24" w:rsidRPr="00194A24" w:rsidRDefault="00194A24" w:rsidP="00194A24">
      <w:pPr>
        <w:pStyle w:val="ListParagraph"/>
        <w:spacing w:before="120" w:after="120" w:line="240" w:lineRule="auto"/>
        <w:ind w:left="360"/>
        <w:jc w:val="both"/>
        <w:rPr>
          <w:sz w:val="27"/>
          <w:szCs w:val="27"/>
        </w:rPr>
      </w:pPr>
      <w:r w:rsidRPr="00194A24">
        <w:rPr>
          <w:sz w:val="27"/>
          <w:szCs w:val="27"/>
        </w:rPr>
        <w:t>- Nghị định 35/2003/NĐ-CP ngày 04/04/2003 của Chính Phủ về việc quy định chi tiết một số điều của Luật Phòng cháy chữa cháy; Thông tư 04/2004/TT-BCA ngày 31/03/2004 của Bộ Công an hướng dẫn thi hành Nghị định 35/2003/NĐ-CP ngày 04/04/2003.</w:t>
      </w:r>
    </w:p>
    <w:p w14:paraId="3B5EBDEC" w14:textId="77777777" w:rsidR="00194A24" w:rsidRPr="00194A24" w:rsidRDefault="00194A24" w:rsidP="00194A24">
      <w:pPr>
        <w:pStyle w:val="ListParagraph"/>
        <w:spacing w:before="120" w:after="120" w:line="240" w:lineRule="auto"/>
        <w:ind w:left="360"/>
        <w:jc w:val="both"/>
        <w:rPr>
          <w:sz w:val="27"/>
          <w:szCs w:val="27"/>
        </w:rPr>
      </w:pPr>
      <w:r w:rsidRPr="00194A24">
        <w:rPr>
          <w:sz w:val="27"/>
          <w:szCs w:val="27"/>
        </w:rPr>
        <w:t>- Dùng ống nhựa và phụ tùng HDPE theo tiêu chuẩn ISO 4427:1996 hoặc DIN 8074-8075:1999, mối hàn gia nhiệt đầu mối.</w:t>
      </w:r>
    </w:p>
    <w:p w14:paraId="3CA8ED63" w14:textId="77777777" w:rsidR="00194A24" w:rsidRPr="00194A24" w:rsidRDefault="00194A24" w:rsidP="00194A24">
      <w:pPr>
        <w:pStyle w:val="ListParagraph"/>
        <w:spacing w:before="120" w:after="120" w:line="240" w:lineRule="auto"/>
        <w:ind w:left="360"/>
        <w:jc w:val="both"/>
        <w:rPr>
          <w:sz w:val="27"/>
          <w:szCs w:val="27"/>
        </w:rPr>
      </w:pPr>
      <w:r w:rsidRPr="00194A24">
        <w:rPr>
          <w:sz w:val="27"/>
          <w:szCs w:val="27"/>
        </w:rPr>
        <w:t>- Van trên mạng lưới cấp nước sử dụng loại van cổng theo tiêu chuẩn BS 5163 hoặc tương đương.</w:t>
      </w:r>
    </w:p>
    <w:p w14:paraId="37A7C2F6" w14:textId="77777777" w:rsidR="00194A24" w:rsidRPr="00D114E2" w:rsidRDefault="00194A24" w:rsidP="00194A24">
      <w:pPr>
        <w:pStyle w:val="ListParagraph"/>
        <w:spacing w:before="120" w:after="120" w:line="240" w:lineRule="auto"/>
        <w:ind w:left="360"/>
        <w:jc w:val="both"/>
        <w:rPr>
          <w:sz w:val="27"/>
          <w:szCs w:val="27"/>
        </w:rPr>
      </w:pPr>
      <w:r w:rsidRPr="00194A24">
        <w:rPr>
          <w:sz w:val="27"/>
          <w:szCs w:val="27"/>
        </w:rPr>
        <w:t>- Trụ cứu hỏa theo tiêu chuẩn TCVN 6379:1998 và được phép lưu hành lắp đặt của Cục Cảnh sát PCCC.</w:t>
      </w:r>
    </w:p>
    <w:p w14:paraId="39EF2299" w14:textId="77777777" w:rsidR="002851E8" w:rsidRPr="00194A24" w:rsidRDefault="002851E8" w:rsidP="00194A24">
      <w:pPr>
        <w:pStyle w:val="Heading3"/>
        <w:numPr>
          <w:ilvl w:val="0"/>
          <w:numId w:val="0"/>
        </w:numPr>
        <w:spacing w:after="120"/>
        <w:ind w:left="180"/>
        <w:rPr>
          <w:rFonts w:eastAsia="Calibri"/>
          <w:sz w:val="27"/>
          <w:szCs w:val="27"/>
          <w:lang w:val="vi-VN"/>
        </w:rPr>
      </w:pPr>
      <w:r w:rsidRPr="00194A24">
        <w:rPr>
          <w:rFonts w:eastAsia="Calibri"/>
          <w:sz w:val="27"/>
          <w:szCs w:val="27"/>
          <w:lang w:val="vi-VN"/>
        </w:rPr>
        <w:t>2/Tiêu chuẩn thiết kế:</w:t>
      </w:r>
    </w:p>
    <w:p w14:paraId="260F0925" w14:textId="77777777" w:rsidR="001C5E09" w:rsidRPr="00381101" w:rsidRDefault="001C5E09" w:rsidP="001C5E09">
      <w:pPr>
        <w:pStyle w:val="ListParagraph"/>
        <w:numPr>
          <w:ilvl w:val="0"/>
          <w:numId w:val="9"/>
        </w:numPr>
        <w:spacing w:before="120" w:after="120" w:line="240" w:lineRule="auto"/>
        <w:ind w:left="0" w:firstLine="360"/>
        <w:jc w:val="both"/>
        <w:rPr>
          <w:sz w:val="27"/>
          <w:szCs w:val="27"/>
        </w:rPr>
      </w:pPr>
      <w:r>
        <w:rPr>
          <w:sz w:val="27"/>
          <w:szCs w:val="27"/>
        </w:rPr>
        <w:t>QCVN 07-1:2016</w:t>
      </w:r>
      <w:r w:rsidRPr="00381101">
        <w:rPr>
          <w:sz w:val="27"/>
          <w:szCs w:val="27"/>
        </w:rPr>
        <w:t>: Quy chuẩ</w:t>
      </w:r>
      <w:r>
        <w:rPr>
          <w:sz w:val="27"/>
          <w:szCs w:val="27"/>
        </w:rPr>
        <w:t>n công trình cấp nước</w:t>
      </w:r>
      <w:r w:rsidRPr="00381101">
        <w:rPr>
          <w:sz w:val="27"/>
          <w:szCs w:val="27"/>
        </w:rPr>
        <w:t xml:space="preserve">. </w:t>
      </w:r>
    </w:p>
    <w:p w14:paraId="29DEA7CF" w14:textId="77777777" w:rsidR="002851E8" w:rsidRPr="00D114E2" w:rsidRDefault="002851E8" w:rsidP="002851E8">
      <w:pPr>
        <w:pStyle w:val="ListParagraph"/>
        <w:numPr>
          <w:ilvl w:val="0"/>
          <w:numId w:val="9"/>
        </w:numPr>
        <w:spacing w:before="120" w:after="120" w:line="240" w:lineRule="auto"/>
        <w:ind w:left="0" w:firstLine="360"/>
        <w:jc w:val="both"/>
        <w:rPr>
          <w:sz w:val="27"/>
          <w:szCs w:val="27"/>
        </w:rPr>
      </w:pPr>
      <w:r w:rsidRPr="00D114E2">
        <w:rPr>
          <w:sz w:val="27"/>
          <w:szCs w:val="27"/>
        </w:rPr>
        <w:t>TCXDVN 33:2006: Tiêu chuẩn cấp nước mạng lưới bên ngoài và công trình.</w:t>
      </w:r>
    </w:p>
    <w:p w14:paraId="5DD88218" w14:textId="77777777" w:rsidR="002851E8" w:rsidRPr="00D114E2" w:rsidRDefault="002851E8" w:rsidP="002851E8">
      <w:pPr>
        <w:pStyle w:val="ListParagraph"/>
        <w:numPr>
          <w:ilvl w:val="0"/>
          <w:numId w:val="9"/>
        </w:numPr>
        <w:spacing w:before="120" w:after="120" w:line="240" w:lineRule="auto"/>
        <w:ind w:left="0" w:firstLine="360"/>
        <w:jc w:val="both"/>
        <w:rPr>
          <w:sz w:val="27"/>
          <w:szCs w:val="27"/>
        </w:rPr>
      </w:pPr>
      <w:r w:rsidRPr="00D114E2">
        <w:rPr>
          <w:sz w:val="27"/>
          <w:szCs w:val="27"/>
        </w:rPr>
        <w:t>TCVN 233-1999: Các chỉ tiêu lựa chọn nguồn nước mặt, nước ngầm phục vụ hệ thống cấp nước sinh hoạt.</w:t>
      </w:r>
    </w:p>
    <w:p w14:paraId="5603C103" w14:textId="77777777" w:rsidR="002851E8" w:rsidRPr="00D114E2" w:rsidRDefault="002851E8" w:rsidP="002851E8">
      <w:pPr>
        <w:pStyle w:val="ListParagraph"/>
        <w:numPr>
          <w:ilvl w:val="0"/>
          <w:numId w:val="9"/>
        </w:numPr>
        <w:spacing w:before="120" w:after="120" w:line="240" w:lineRule="auto"/>
        <w:ind w:left="0" w:firstLine="360"/>
        <w:jc w:val="both"/>
        <w:rPr>
          <w:sz w:val="27"/>
          <w:szCs w:val="27"/>
        </w:rPr>
      </w:pPr>
      <w:r w:rsidRPr="00D114E2">
        <w:rPr>
          <w:sz w:val="27"/>
          <w:szCs w:val="27"/>
        </w:rPr>
        <w:t>TCVN 2662-1995: Tiêu chuẩn Việt Nam về PCCC.</w:t>
      </w:r>
    </w:p>
    <w:p w14:paraId="69107850" w14:textId="77777777" w:rsidR="002851E8" w:rsidRDefault="002851E8" w:rsidP="002851E8">
      <w:pPr>
        <w:pStyle w:val="ListParagraph"/>
        <w:numPr>
          <w:ilvl w:val="0"/>
          <w:numId w:val="9"/>
        </w:numPr>
        <w:spacing w:before="120" w:after="120" w:line="240" w:lineRule="auto"/>
        <w:ind w:left="0" w:firstLine="360"/>
        <w:jc w:val="both"/>
        <w:rPr>
          <w:sz w:val="27"/>
          <w:szCs w:val="27"/>
        </w:rPr>
      </w:pPr>
      <w:r w:rsidRPr="00D114E2">
        <w:rPr>
          <w:sz w:val="27"/>
          <w:szCs w:val="27"/>
        </w:rPr>
        <w:t>Trụ cứu hỏa theo tiêu chuẩn TCVN 6379:1998 và được phép lưu hành lắp đặt của Cục Cảnh sát PCCC.</w:t>
      </w:r>
    </w:p>
    <w:p w14:paraId="37E4884E" w14:textId="77777777" w:rsidR="002851E8" w:rsidRDefault="002851E8" w:rsidP="002851E8">
      <w:pPr>
        <w:pStyle w:val="Heading3"/>
        <w:numPr>
          <w:ilvl w:val="0"/>
          <w:numId w:val="0"/>
        </w:numPr>
        <w:spacing w:after="120"/>
        <w:ind w:left="180"/>
        <w:rPr>
          <w:rFonts w:eastAsia="Calibri"/>
          <w:sz w:val="27"/>
          <w:szCs w:val="27"/>
          <w:lang w:val="vi-VN"/>
        </w:rPr>
      </w:pPr>
      <w:r>
        <w:rPr>
          <w:rFonts w:eastAsia="Calibri"/>
          <w:sz w:val="27"/>
          <w:szCs w:val="27"/>
        </w:rPr>
        <w:t>3/</w:t>
      </w:r>
      <w:r>
        <w:rPr>
          <w:rFonts w:eastAsia="Calibri"/>
          <w:sz w:val="27"/>
          <w:szCs w:val="27"/>
          <w:lang w:val="vi-VN"/>
        </w:rPr>
        <w:t>Nguyên tắc thiết kế:</w:t>
      </w:r>
    </w:p>
    <w:p w14:paraId="554DD9BF" w14:textId="77777777" w:rsidR="002851E8" w:rsidRDefault="002851E8" w:rsidP="002851E8">
      <w:pPr>
        <w:pStyle w:val="ListParagraph"/>
        <w:numPr>
          <w:ilvl w:val="0"/>
          <w:numId w:val="9"/>
        </w:numPr>
        <w:spacing w:before="120" w:after="120" w:line="240" w:lineRule="auto"/>
        <w:ind w:left="0" w:firstLine="360"/>
        <w:jc w:val="both"/>
        <w:rPr>
          <w:sz w:val="27"/>
          <w:szCs w:val="27"/>
        </w:rPr>
      </w:pPr>
      <w:r>
        <w:rPr>
          <w:sz w:val="27"/>
          <w:szCs w:val="27"/>
        </w:rPr>
        <w:t>Hệ thống cấp nước  cho khu dự án, được thiết kế theo dạng mạch vòng, để đảm bảo áp lực đến các thành phần sử dụng nước.</w:t>
      </w:r>
    </w:p>
    <w:p w14:paraId="26A7642E" w14:textId="77777777" w:rsidR="002851E8" w:rsidRPr="0046329D" w:rsidRDefault="002851E8" w:rsidP="002851E8">
      <w:pPr>
        <w:pStyle w:val="ListParagraph"/>
        <w:numPr>
          <w:ilvl w:val="0"/>
          <w:numId w:val="9"/>
        </w:numPr>
        <w:spacing w:before="120" w:after="120" w:line="240" w:lineRule="auto"/>
        <w:ind w:left="0" w:firstLine="360"/>
        <w:jc w:val="both"/>
        <w:rPr>
          <w:sz w:val="27"/>
          <w:szCs w:val="27"/>
        </w:rPr>
      </w:pPr>
      <w:r w:rsidRPr="0046329D">
        <w:rPr>
          <w:sz w:val="27"/>
          <w:szCs w:val="27"/>
        </w:rPr>
        <w:t>Dùng ống nhựa và phụ tùng HDPE theo tiêu chuẩn ISO 4427:1996 hoặc DIN 8074-8075:1999, mối hàn gia nhiệt đầu mối.</w:t>
      </w:r>
    </w:p>
    <w:p w14:paraId="7EBB12D9" w14:textId="77777777" w:rsidR="002851E8" w:rsidRDefault="002851E8" w:rsidP="002851E8">
      <w:pPr>
        <w:pStyle w:val="ListParagraph"/>
        <w:numPr>
          <w:ilvl w:val="0"/>
          <w:numId w:val="9"/>
        </w:numPr>
        <w:spacing w:before="120" w:after="120" w:line="240" w:lineRule="auto"/>
        <w:ind w:left="0" w:firstLine="360"/>
        <w:jc w:val="both"/>
        <w:rPr>
          <w:sz w:val="27"/>
          <w:szCs w:val="27"/>
        </w:rPr>
      </w:pPr>
      <w:r w:rsidRPr="0046329D">
        <w:rPr>
          <w:sz w:val="27"/>
          <w:szCs w:val="27"/>
        </w:rPr>
        <w:t>Van trên mạng lưới cấp nước sử dụng loại van cổng theo tiêu chuẩn BS 5163 hoặc tương đương.</w:t>
      </w:r>
    </w:p>
    <w:p w14:paraId="69CEFC60" w14:textId="77777777" w:rsidR="002851E8" w:rsidRPr="0046329D" w:rsidRDefault="002851E8" w:rsidP="002851E8">
      <w:pPr>
        <w:pStyle w:val="ListParagraph"/>
        <w:numPr>
          <w:ilvl w:val="0"/>
          <w:numId w:val="9"/>
        </w:numPr>
        <w:spacing w:before="120" w:after="120" w:line="240" w:lineRule="auto"/>
        <w:ind w:left="0" w:firstLine="360"/>
        <w:jc w:val="both"/>
        <w:rPr>
          <w:sz w:val="27"/>
          <w:szCs w:val="27"/>
        </w:rPr>
      </w:pPr>
      <w:r w:rsidRPr="00D114E2">
        <w:rPr>
          <w:sz w:val="27"/>
          <w:szCs w:val="27"/>
        </w:rPr>
        <w:lastRenderedPageBreak/>
        <w:t>Sử dụng ống nhựa HDPE chuyên ngành cấp nước bố trí dọc theo các tuyến đường nội bộ.</w:t>
      </w:r>
    </w:p>
    <w:p w14:paraId="44B4DE4B" w14:textId="77777777" w:rsidR="002851E8" w:rsidRDefault="002851E8" w:rsidP="002851E8">
      <w:pPr>
        <w:pStyle w:val="Heading3"/>
        <w:numPr>
          <w:ilvl w:val="0"/>
          <w:numId w:val="0"/>
        </w:numPr>
        <w:tabs>
          <w:tab w:val="left" w:pos="2977"/>
        </w:tabs>
        <w:spacing w:after="120"/>
        <w:ind w:left="180"/>
        <w:rPr>
          <w:rFonts w:eastAsia="Calibri"/>
        </w:rPr>
      </w:pPr>
      <w:r>
        <w:rPr>
          <w:rFonts w:eastAsia="Calibri"/>
        </w:rPr>
        <w:t>4/</w:t>
      </w:r>
      <w:r>
        <w:rPr>
          <w:rFonts w:eastAsia="Calibri"/>
          <w:lang w:val="vi-VN"/>
        </w:rPr>
        <w:t>Giải pháp</w:t>
      </w:r>
      <w:r>
        <w:rPr>
          <w:rFonts w:eastAsia="Calibri"/>
        </w:rPr>
        <w:t xml:space="preserve"> thiết kế:</w:t>
      </w:r>
    </w:p>
    <w:p w14:paraId="69C0C0E7" w14:textId="77777777" w:rsidR="002851E8" w:rsidRPr="00D114E2" w:rsidRDefault="002851E8" w:rsidP="002851E8">
      <w:pPr>
        <w:pStyle w:val="ListParagraph"/>
        <w:numPr>
          <w:ilvl w:val="0"/>
          <w:numId w:val="9"/>
        </w:numPr>
        <w:spacing w:before="120" w:after="120" w:line="240" w:lineRule="auto"/>
        <w:ind w:left="0" w:firstLine="360"/>
        <w:jc w:val="both"/>
        <w:rPr>
          <w:sz w:val="27"/>
          <w:szCs w:val="27"/>
        </w:rPr>
      </w:pPr>
      <w:r w:rsidRPr="00D114E2">
        <w:rPr>
          <w:sz w:val="27"/>
          <w:szCs w:val="27"/>
        </w:rPr>
        <w:t xml:space="preserve">Nước được </w:t>
      </w:r>
      <w:r w:rsidR="00194A24">
        <w:rPr>
          <w:sz w:val="27"/>
          <w:szCs w:val="27"/>
        </w:rPr>
        <w:t>đấu nối từ hệ thống cấp nước cho thành phố biên hòa trên đường Võ Thị Sáu hiện trạng đường ống d200 đi trên vỉa hè.</w:t>
      </w:r>
    </w:p>
    <w:p w14:paraId="22B56012" w14:textId="77777777" w:rsidR="002851E8" w:rsidRPr="00D114E2" w:rsidRDefault="002851E8" w:rsidP="002851E8">
      <w:pPr>
        <w:pStyle w:val="ListParagraph"/>
        <w:numPr>
          <w:ilvl w:val="0"/>
          <w:numId w:val="9"/>
        </w:numPr>
        <w:spacing w:before="120" w:after="120" w:line="240" w:lineRule="auto"/>
        <w:ind w:left="0" w:firstLine="360"/>
        <w:jc w:val="both"/>
        <w:rPr>
          <w:sz w:val="27"/>
          <w:szCs w:val="27"/>
        </w:rPr>
      </w:pPr>
      <w:r w:rsidRPr="00D114E2">
        <w:rPr>
          <w:sz w:val="27"/>
          <w:szCs w:val="27"/>
        </w:rPr>
        <w:t>Sử dụng ống nhựa HDPE chuyên ngành cấp nước cứu hỏa PCCC bố trí dọc theo các tuyến đường nội bộ.</w:t>
      </w:r>
    </w:p>
    <w:p w14:paraId="23335993" w14:textId="77777777" w:rsidR="002851E8" w:rsidRDefault="002851E8" w:rsidP="002851E8">
      <w:pPr>
        <w:pStyle w:val="ListParagraph"/>
        <w:numPr>
          <w:ilvl w:val="0"/>
          <w:numId w:val="9"/>
        </w:numPr>
        <w:spacing w:before="120" w:after="120" w:line="240" w:lineRule="auto"/>
        <w:ind w:left="0" w:firstLine="360"/>
        <w:jc w:val="both"/>
        <w:rPr>
          <w:sz w:val="27"/>
          <w:szCs w:val="27"/>
        </w:rPr>
      </w:pPr>
      <w:r w:rsidRPr="00D114E2">
        <w:rPr>
          <w:sz w:val="27"/>
          <w:szCs w:val="27"/>
        </w:rPr>
        <w:t>Tại các ngã ba, ngã tư và các điểm thuận tiện lấy nước phòng cháy, cần đặt các họng cấp nước chữa cháy Ф100 với khoảng cách từ 100 - 150 m/1 họng để thuận tiện cho việc lấy nước chữa cháy.</w:t>
      </w:r>
    </w:p>
    <w:p w14:paraId="04001760" w14:textId="77777777" w:rsidR="00194A24" w:rsidRDefault="00194A24" w:rsidP="002851E8">
      <w:pPr>
        <w:pStyle w:val="ListParagraph"/>
        <w:numPr>
          <w:ilvl w:val="0"/>
          <w:numId w:val="9"/>
        </w:numPr>
        <w:spacing w:before="120" w:after="120" w:line="240" w:lineRule="auto"/>
        <w:ind w:left="0" w:firstLine="360"/>
        <w:jc w:val="both"/>
        <w:rPr>
          <w:sz w:val="27"/>
          <w:szCs w:val="27"/>
        </w:rPr>
      </w:pPr>
      <w:r>
        <w:rPr>
          <w:sz w:val="27"/>
          <w:szCs w:val="27"/>
        </w:rPr>
        <w:t>Dự báo tổng nhu cầu dùng nước cho toàn khu,</w:t>
      </w:r>
    </w:p>
    <w:p w14:paraId="128D6F7B" w14:textId="77777777" w:rsidR="00304126" w:rsidRPr="00304126" w:rsidRDefault="00304126" w:rsidP="00304126">
      <w:pPr>
        <w:pStyle w:val="ListParagraph"/>
        <w:spacing w:before="120" w:after="120" w:line="240" w:lineRule="auto"/>
        <w:ind w:left="360"/>
        <w:jc w:val="both"/>
        <w:rPr>
          <w:sz w:val="27"/>
          <w:szCs w:val="27"/>
        </w:rPr>
      </w:pPr>
      <w:r>
        <w:rPr>
          <w:sz w:val="27"/>
          <w:szCs w:val="27"/>
        </w:rPr>
        <w:t>-</w:t>
      </w:r>
      <w:r w:rsidRPr="00304126">
        <w:rPr>
          <w:sz w:val="27"/>
          <w:szCs w:val="27"/>
        </w:rPr>
        <w:t xml:space="preserve"> Đây là khu dân cư được xây dựng mới với quy mô nhà ở là nhà phố là chủ yếu. Nhu cầu dùng nước trong khu vực tương đối, bao gồm nước phục vụ sinh hoạt cho nhà dân và các công trình công cộng, nước cho phòng cháy chữa cháy, nước tưới cây rửa đường….</w:t>
      </w:r>
    </w:p>
    <w:p w14:paraId="56FA7E99"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Tiêu chuẩn cấp nước sinh hoạ</w:t>
      </w:r>
      <w:r w:rsidR="006301A6">
        <w:rPr>
          <w:sz w:val="27"/>
          <w:szCs w:val="27"/>
        </w:rPr>
        <w:t>t : 150 -18</w:t>
      </w:r>
      <w:r w:rsidRPr="00304126">
        <w:rPr>
          <w:sz w:val="27"/>
          <w:szCs w:val="27"/>
        </w:rPr>
        <w:t>0lít/người-ngđ</w:t>
      </w:r>
    </w:p>
    <w:p w14:paraId="62D7A745"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 xml:space="preserve">- Tổng số dân : 1600 người </w:t>
      </w:r>
    </w:p>
    <w:p w14:paraId="0638ED4B"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 xml:space="preserve">- Tỷ lệ dân số được cấp nước : 100% </w:t>
      </w:r>
    </w:p>
    <w:p w14:paraId="50F406F3"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 Nhu cầu dùng nước sinh hoạ</w:t>
      </w:r>
      <w:r w:rsidR="006301A6">
        <w:rPr>
          <w:sz w:val="27"/>
          <w:szCs w:val="27"/>
        </w:rPr>
        <w:t>t : Qsh = 15</w:t>
      </w:r>
      <w:r w:rsidRPr="00304126">
        <w:rPr>
          <w:sz w:val="27"/>
          <w:szCs w:val="27"/>
        </w:rPr>
        <w:t>0 lít x 1600 người = 192 m³/ngđ.</w:t>
      </w:r>
    </w:p>
    <w:p w14:paraId="3CBB74AA"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 Hệ số dùng nước không điều hoà ngày : Kngày = 1,2</w:t>
      </w:r>
    </w:p>
    <w:p w14:paraId="7E77762B"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 Để an toàn cho những ngày dùng nhiều nước (mùa hè), ta cần tính Qmaxngđ = Qsh x Kng = 192 x 1,2 = 230 m³/ngđ.</w:t>
      </w:r>
    </w:p>
    <w:p w14:paraId="47FD5CB6"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 Nước dịch vụ công cộng: 10%Qmaxngđ = 10% x 230m³/ngđ = 23 m³/ngđ</w:t>
      </w:r>
    </w:p>
    <w:p w14:paraId="5DDA8D27"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 Nhu cầu nước tưới cây: 10 % Qmaxngđ = 10% x 230m³/ngđ = 23 m³/ngđ</w:t>
      </w:r>
    </w:p>
    <w:p w14:paraId="2466059C"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 Nước rò rỉ dọc tuyến: 10 % Q = 10% x m³/ngđ = 19 m³/ngđ</w:t>
      </w:r>
    </w:p>
    <w:p w14:paraId="78F1EF7C"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-Tổng nhu cầu dùng nước của khu quy hoạch: 295 m³/ngđ</w:t>
      </w:r>
    </w:p>
    <w:p w14:paraId="747D62A0"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-Nước chữa cháy: 15l/giây/1 đám cháy. Dự kiến số lượng đám cháy xảy ra cùng lúc là 1 đám cháy, lượng nước dự trữ trong 3 giờ liên tục.</w:t>
      </w:r>
    </w:p>
    <w:p w14:paraId="093D9AA0" w14:textId="77777777" w:rsidR="00304126" w:rsidRPr="00304126" w:rsidRDefault="00304126" w:rsidP="00304126">
      <w:pPr>
        <w:pStyle w:val="ListParagraph"/>
        <w:spacing w:before="120" w:after="120" w:line="240" w:lineRule="auto"/>
        <w:ind w:left="360"/>
        <w:jc w:val="both"/>
        <w:rPr>
          <w:sz w:val="27"/>
          <w:szCs w:val="27"/>
        </w:rPr>
      </w:pPr>
      <w:r w:rsidRPr="00304126">
        <w:rPr>
          <w:sz w:val="27"/>
          <w:szCs w:val="27"/>
        </w:rPr>
        <w:t>-Lưu lượng nước chữa cháy : 15 x 3 x 60 x 60  = 162 m³</w:t>
      </w:r>
    </w:p>
    <w:tbl>
      <w:tblPr>
        <w:tblW w:w="8835" w:type="dxa"/>
        <w:tblInd w:w="93" w:type="dxa"/>
        <w:tblLook w:val="04A0" w:firstRow="1" w:lastRow="0" w:firstColumn="1" w:lastColumn="0" w:noHBand="0" w:noVBand="1"/>
      </w:tblPr>
      <w:tblGrid>
        <w:gridCol w:w="838"/>
        <w:gridCol w:w="2863"/>
        <w:gridCol w:w="1071"/>
        <w:gridCol w:w="1111"/>
        <w:gridCol w:w="1476"/>
        <w:gridCol w:w="1826"/>
      </w:tblGrid>
      <w:tr w:rsidR="00304126" w:rsidRPr="00334539" w14:paraId="56FCC1FE" w14:textId="77777777" w:rsidTr="004A730E">
        <w:trPr>
          <w:trHeight w:val="390"/>
        </w:trPr>
        <w:tc>
          <w:tcPr>
            <w:tcW w:w="8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B61A167" w14:textId="77777777" w:rsidR="00304126" w:rsidRPr="00334539" w:rsidRDefault="00304126" w:rsidP="004A730E">
            <w:pPr>
              <w:spacing w:after="0" w:line="240" w:lineRule="auto"/>
              <w:jc w:val="center"/>
              <w:rPr>
                <w:rFonts w:eastAsia="Times New Roman" w:cs="Times New Roman"/>
                <w:b/>
                <w:bCs/>
                <w:color w:val="000000"/>
                <w:sz w:val="28"/>
                <w:szCs w:val="28"/>
                <w:lang w:val="en-US"/>
              </w:rPr>
            </w:pPr>
            <w:r w:rsidRPr="00334539">
              <w:rPr>
                <w:rFonts w:eastAsia="Times New Roman" w:cs="Times New Roman"/>
                <w:b/>
                <w:bCs/>
                <w:color w:val="000000"/>
                <w:sz w:val="28"/>
                <w:szCs w:val="28"/>
                <w:lang w:val="en-US"/>
              </w:rPr>
              <w:t>Stt</w:t>
            </w:r>
          </w:p>
        </w:tc>
        <w:tc>
          <w:tcPr>
            <w:tcW w:w="2863" w:type="dxa"/>
            <w:tcBorders>
              <w:top w:val="single" w:sz="8" w:space="0" w:color="auto"/>
              <w:left w:val="nil"/>
              <w:bottom w:val="single" w:sz="8" w:space="0" w:color="auto"/>
              <w:right w:val="single" w:sz="4" w:space="0" w:color="auto"/>
            </w:tcBorders>
            <w:shd w:val="clear" w:color="auto" w:fill="auto"/>
            <w:noWrap/>
            <w:vAlign w:val="bottom"/>
            <w:hideMark/>
          </w:tcPr>
          <w:p w14:paraId="0B79A584" w14:textId="77777777" w:rsidR="00304126" w:rsidRPr="00334539" w:rsidRDefault="00304126" w:rsidP="004A730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Tên và quy cách vật tư</w:t>
            </w:r>
          </w:p>
        </w:tc>
        <w:tc>
          <w:tcPr>
            <w:tcW w:w="1071" w:type="dxa"/>
            <w:tcBorders>
              <w:top w:val="single" w:sz="8" w:space="0" w:color="auto"/>
              <w:left w:val="nil"/>
              <w:bottom w:val="single" w:sz="8" w:space="0" w:color="auto"/>
              <w:right w:val="single" w:sz="4" w:space="0" w:color="auto"/>
            </w:tcBorders>
            <w:shd w:val="clear" w:color="auto" w:fill="auto"/>
            <w:noWrap/>
            <w:vAlign w:val="bottom"/>
            <w:hideMark/>
          </w:tcPr>
          <w:p w14:paraId="54CF7C2A" w14:textId="77777777" w:rsidR="00304126" w:rsidRPr="00334539" w:rsidRDefault="00304126" w:rsidP="004A730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Dơn vị</w:t>
            </w:r>
          </w:p>
        </w:tc>
        <w:tc>
          <w:tcPr>
            <w:tcW w:w="1111" w:type="dxa"/>
            <w:tcBorders>
              <w:top w:val="single" w:sz="8" w:space="0" w:color="auto"/>
              <w:left w:val="nil"/>
              <w:bottom w:val="single" w:sz="8" w:space="0" w:color="auto"/>
              <w:right w:val="single" w:sz="4" w:space="0" w:color="auto"/>
            </w:tcBorders>
            <w:shd w:val="clear" w:color="auto" w:fill="auto"/>
            <w:noWrap/>
            <w:vAlign w:val="bottom"/>
            <w:hideMark/>
          </w:tcPr>
          <w:p w14:paraId="36DB2E7A" w14:textId="77777777" w:rsidR="00304126" w:rsidRPr="00334539" w:rsidRDefault="00304126" w:rsidP="004A730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Khối lượng</w:t>
            </w:r>
            <w:r w:rsidRPr="00334539">
              <w:rPr>
                <w:rFonts w:eastAsia="Times New Roman" w:cs="Times New Roman"/>
                <w:b/>
                <w:bCs/>
                <w:color w:val="000000"/>
                <w:sz w:val="28"/>
                <w:szCs w:val="28"/>
                <w:lang w:val="en-US"/>
              </w:rPr>
              <w:t xml:space="preserve"> </w:t>
            </w:r>
          </w:p>
        </w:tc>
        <w:tc>
          <w:tcPr>
            <w:tcW w:w="1336" w:type="dxa"/>
            <w:tcBorders>
              <w:top w:val="single" w:sz="8" w:space="0" w:color="auto"/>
              <w:left w:val="nil"/>
              <w:bottom w:val="single" w:sz="8" w:space="0" w:color="auto"/>
              <w:right w:val="single" w:sz="4" w:space="0" w:color="auto"/>
            </w:tcBorders>
          </w:tcPr>
          <w:p w14:paraId="1192C249" w14:textId="77777777" w:rsidR="00304126" w:rsidRDefault="00304126" w:rsidP="004A730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Đơn giá</w:t>
            </w:r>
          </w:p>
        </w:tc>
        <w:tc>
          <w:tcPr>
            <w:tcW w:w="1616" w:type="dxa"/>
            <w:tcBorders>
              <w:top w:val="single" w:sz="8" w:space="0" w:color="auto"/>
              <w:left w:val="nil"/>
              <w:bottom w:val="single" w:sz="8" w:space="0" w:color="auto"/>
              <w:right w:val="single" w:sz="4" w:space="0" w:color="auto"/>
            </w:tcBorders>
          </w:tcPr>
          <w:p w14:paraId="46341454" w14:textId="77777777" w:rsidR="00304126" w:rsidRDefault="00304126" w:rsidP="004A730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Thành tiền vnđ</w:t>
            </w:r>
          </w:p>
        </w:tc>
      </w:tr>
      <w:tr w:rsidR="0086798F" w:rsidRPr="00334539" w14:paraId="1C909E49" w14:textId="77777777" w:rsidTr="004A730E">
        <w:trPr>
          <w:trHeight w:val="375"/>
        </w:trPr>
        <w:tc>
          <w:tcPr>
            <w:tcW w:w="838" w:type="dxa"/>
            <w:tcBorders>
              <w:top w:val="nil"/>
              <w:left w:val="single" w:sz="8" w:space="0" w:color="auto"/>
              <w:bottom w:val="single" w:sz="4" w:space="0" w:color="auto"/>
              <w:right w:val="single" w:sz="4" w:space="0" w:color="auto"/>
            </w:tcBorders>
            <w:shd w:val="clear" w:color="auto" w:fill="auto"/>
            <w:noWrap/>
            <w:vAlign w:val="bottom"/>
          </w:tcPr>
          <w:p w14:paraId="39AB0132" w14:textId="77777777" w:rsidR="0086798F" w:rsidRPr="00334539" w:rsidRDefault="0086798F" w:rsidP="0086798F">
            <w:pPr>
              <w:spacing w:after="0" w:line="240" w:lineRule="auto"/>
              <w:jc w:val="center"/>
              <w:rPr>
                <w:rFonts w:eastAsia="Times New Roman" w:cs="Times New Roman"/>
                <w:b/>
                <w:bCs/>
                <w:color w:val="000000"/>
                <w:sz w:val="28"/>
                <w:szCs w:val="28"/>
                <w:lang w:val="en-US"/>
              </w:rPr>
            </w:pPr>
            <w:r w:rsidRPr="00334539">
              <w:rPr>
                <w:rFonts w:eastAsia="Times New Roman" w:cs="Times New Roman"/>
                <w:b/>
                <w:bCs/>
                <w:color w:val="000000"/>
                <w:sz w:val="28"/>
                <w:szCs w:val="28"/>
                <w:lang w:val="en-US"/>
              </w:rPr>
              <w:t>1</w:t>
            </w:r>
          </w:p>
        </w:tc>
        <w:tc>
          <w:tcPr>
            <w:tcW w:w="2863" w:type="dxa"/>
            <w:tcBorders>
              <w:top w:val="nil"/>
              <w:left w:val="nil"/>
              <w:bottom w:val="single" w:sz="4" w:space="0" w:color="auto"/>
              <w:right w:val="single" w:sz="4" w:space="0" w:color="auto"/>
            </w:tcBorders>
            <w:shd w:val="clear" w:color="auto" w:fill="auto"/>
            <w:noWrap/>
            <w:vAlign w:val="bottom"/>
          </w:tcPr>
          <w:p w14:paraId="70599F6C" w14:textId="77777777" w:rsidR="0086798F" w:rsidRPr="00334539" w:rsidRDefault="00567D7A" w:rsidP="0086798F">
            <w:pPr>
              <w:spacing w:after="0" w:line="240" w:lineRule="auto"/>
              <w:rPr>
                <w:rFonts w:eastAsia="Times New Roman" w:cs="Times New Roman"/>
                <w:color w:val="000000"/>
                <w:sz w:val="28"/>
                <w:szCs w:val="28"/>
                <w:lang w:val="en-US"/>
              </w:rPr>
            </w:pPr>
            <w:r>
              <w:rPr>
                <w:rFonts w:eastAsia="Times New Roman" w:cs="Times New Roman"/>
                <w:color w:val="000000"/>
                <w:sz w:val="28"/>
                <w:szCs w:val="28"/>
                <w:lang w:val="en-US"/>
              </w:rPr>
              <w:t>ống HDPE Þ16</w:t>
            </w:r>
            <w:r w:rsidR="0086798F">
              <w:rPr>
                <w:rFonts w:eastAsia="Times New Roman" w:cs="Times New Roman"/>
                <w:color w:val="000000"/>
                <w:sz w:val="28"/>
                <w:szCs w:val="28"/>
                <w:lang w:val="en-US"/>
              </w:rPr>
              <w:t>0</w:t>
            </w:r>
          </w:p>
        </w:tc>
        <w:tc>
          <w:tcPr>
            <w:tcW w:w="1071" w:type="dxa"/>
            <w:tcBorders>
              <w:top w:val="nil"/>
              <w:left w:val="nil"/>
              <w:bottom w:val="single" w:sz="4" w:space="0" w:color="auto"/>
              <w:right w:val="single" w:sz="4" w:space="0" w:color="auto"/>
            </w:tcBorders>
            <w:shd w:val="clear" w:color="auto" w:fill="auto"/>
            <w:noWrap/>
            <w:vAlign w:val="bottom"/>
          </w:tcPr>
          <w:p w14:paraId="3945DE48" w14:textId="77777777" w:rsidR="0086798F" w:rsidRPr="00334539" w:rsidRDefault="0086798F" w:rsidP="0086798F">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m</w:t>
            </w:r>
          </w:p>
        </w:tc>
        <w:tc>
          <w:tcPr>
            <w:tcW w:w="1111" w:type="dxa"/>
            <w:tcBorders>
              <w:top w:val="nil"/>
              <w:left w:val="nil"/>
              <w:bottom w:val="single" w:sz="4" w:space="0" w:color="auto"/>
              <w:right w:val="single" w:sz="4" w:space="0" w:color="auto"/>
            </w:tcBorders>
            <w:shd w:val="clear" w:color="auto" w:fill="auto"/>
            <w:noWrap/>
            <w:vAlign w:val="bottom"/>
          </w:tcPr>
          <w:p w14:paraId="486D474C" w14:textId="77777777" w:rsidR="0086798F" w:rsidRPr="00334539" w:rsidRDefault="0086798F" w:rsidP="0086798F">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415</w:t>
            </w:r>
          </w:p>
        </w:tc>
        <w:tc>
          <w:tcPr>
            <w:tcW w:w="1336" w:type="dxa"/>
            <w:tcBorders>
              <w:top w:val="nil"/>
              <w:left w:val="nil"/>
              <w:bottom w:val="single" w:sz="4" w:space="0" w:color="auto"/>
              <w:right w:val="single" w:sz="4" w:space="0" w:color="auto"/>
            </w:tcBorders>
          </w:tcPr>
          <w:p w14:paraId="235511F7" w14:textId="77777777" w:rsidR="0086798F" w:rsidRPr="00334539" w:rsidRDefault="00DC0902" w:rsidP="0086798F">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5</w:t>
            </w:r>
            <w:r w:rsidR="0086798F">
              <w:rPr>
                <w:rFonts w:eastAsia="Times New Roman" w:cs="Times New Roman"/>
                <w:color w:val="000000"/>
                <w:sz w:val="28"/>
                <w:szCs w:val="28"/>
                <w:lang w:val="en-US"/>
              </w:rPr>
              <w:t>20.000</w:t>
            </w:r>
          </w:p>
        </w:tc>
        <w:tc>
          <w:tcPr>
            <w:tcW w:w="1616" w:type="dxa"/>
            <w:tcBorders>
              <w:top w:val="nil"/>
              <w:left w:val="nil"/>
              <w:bottom w:val="single" w:sz="4" w:space="0" w:color="auto"/>
              <w:right w:val="single" w:sz="4" w:space="0" w:color="auto"/>
            </w:tcBorders>
          </w:tcPr>
          <w:p w14:paraId="119F0507" w14:textId="77777777" w:rsidR="0086798F" w:rsidRPr="00334539" w:rsidRDefault="00DC0902" w:rsidP="0086798F">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215.8</w:t>
            </w:r>
            <w:r w:rsidR="0086798F">
              <w:rPr>
                <w:rFonts w:eastAsia="Times New Roman" w:cs="Times New Roman"/>
                <w:color w:val="000000"/>
                <w:sz w:val="28"/>
                <w:szCs w:val="28"/>
                <w:lang w:val="en-US"/>
              </w:rPr>
              <w:t>00.000</w:t>
            </w:r>
          </w:p>
        </w:tc>
      </w:tr>
      <w:tr w:rsidR="00304126" w:rsidRPr="00334539" w14:paraId="1124DBF2" w14:textId="77777777" w:rsidTr="004A730E">
        <w:trPr>
          <w:trHeight w:val="375"/>
        </w:trPr>
        <w:tc>
          <w:tcPr>
            <w:tcW w:w="838" w:type="dxa"/>
            <w:tcBorders>
              <w:top w:val="nil"/>
              <w:left w:val="single" w:sz="8" w:space="0" w:color="auto"/>
              <w:bottom w:val="single" w:sz="4" w:space="0" w:color="auto"/>
              <w:right w:val="single" w:sz="4" w:space="0" w:color="auto"/>
            </w:tcBorders>
            <w:shd w:val="clear" w:color="auto" w:fill="auto"/>
            <w:noWrap/>
            <w:vAlign w:val="bottom"/>
            <w:hideMark/>
          </w:tcPr>
          <w:p w14:paraId="73150798" w14:textId="77777777" w:rsidR="00304126" w:rsidRPr="00334539" w:rsidRDefault="00304126" w:rsidP="004A730E">
            <w:pPr>
              <w:spacing w:after="0" w:line="240" w:lineRule="auto"/>
              <w:jc w:val="center"/>
              <w:rPr>
                <w:rFonts w:eastAsia="Times New Roman" w:cs="Times New Roman"/>
                <w:b/>
                <w:bCs/>
                <w:color w:val="000000"/>
                <w:sz w:val="28"/>
                <w:szCs w:val="28"/>
                <w:lang w:val="en-US"/>
              </w:rPr>
            </w:pPr>
            <w:r w:rsidRPr="00334539">
              <w:rPr>
                <w:rFonts w:eastAsia="Times New Roman" w:cs="Times New Roman"/>
                <w:b/>
                <w:bCs/>
                <w:color w:val="000000"/>
                <w:sz w:val="28"/>
                <w:szCs w:val="28"/>
                <w:lang w:val="en-US"/>
              </w:rPr>
              <w:t>1</w:t>
            </w:r>
          </w:p>
        </w:tc>
        <w:tc>
          <w:tcPr>
            <w:tcW w:w="2863" w:type="dxa"/>
            <w:tcBorders>
              <w:top w:val="nil"/>
              <w:left w:val="nil"/>
              <w:bottom w:val="single" w:sz="4" w:space="0" w:color="auto"/>
              <w:right w:val="single" w:sz="4" w:space="0" w:color="auto"/>
            </w:tcBorders>
            <w:shd w:val="clear" w:color="auto" w:fill="auto"/>
            <w:noWrap/>
            <w:vAlign w:val="bottom"/>
            <w:hideMark/>
          </w:tcPr>
          <w:p w14:paraId="08D15173" w14:textId="77777777" w:rsidR="00304126" w:rsidRPr="00334539" w:rsidRDefault="00304126" w:rsidP="004A730E">
            <w:pPr>
              <w:spacing w:after="0" w:line="240" w:lineRule="auto"/>
              <w:rPr>
                <w:rFonts w:eastAsia="Times New Roman" w:cs="Times New Roman"/>
                <w:color w:val="000000"/>
                <w:sz w:val="28"/>
                <w:szCs w:val="28"/>
                <w:lang w:val="en-US"/>
              </w:rPr>
            </w:pPr>
            <w:r>
              <w:rPr>
                <w:rFonts w:eastAsia="Times New Roman" w:cs="Times New Roman"/>
                <w:color w:val="000000"/>
                <w:sz w:val="28"/>
                <w:szCs w:val="28"/>
                <w:lang w:val="en-US"/>
              </w:rPr>
              <w:t>ống HDPE Þ100</w:t>
            </w:r>
          </w:p>
        </w:tc>
        <w:tc>
          <w:tcPr>
            <w:tcW w:w="1071" w:type="dxa"/>
            <w:tcBorders>
              <w:top w:val="nil"/>
              <w:left w:val="nil"/>
              <w:bottom w:val="single" w:sz="4" w:space="0" w:color="auto"/>
              <w:right w:val="single" w:sz="4" w:space="0" w:color="auto"/>
            </w:tcBorders>
            <w:shd w:val="clear" w:color="auto" w:fill="auto"/>
            <w:noWrap/>
            <w:vAlign w:val="bottom"/>
            <w:hideMark/>
          </w:tcPr>
          <w:p w14:paraId="612E6CBC" w14:textId="77777777" w:rsidR="00304126" w:rsidRPr="00334539" w:rsidRDefault="00304126"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m</w:t>
            </w:r>
          </w:p>
        </w:tc>
        <w:tc>
          <w:tcPr>
            <w:tcW w:w="1111" w:type="dxa"/>
            <w:tcBorders>
              <w:top w:val="nil"/>
              <w:left w:val="nil"/>
              <w:bottom w:val="single" w:sz="4" w:space="0" w:color="auto"/>
              <w:right w:val="single" w:sz="4" w:space="0" w:color="auto"/>
            </w:tcBorders>
            <w:shd w:val="clear" w:color="auto" w:fill="auto"/>
            <w:noWrap/>
            <w:vAlign w:val="bottom"/>
            <w:hideMark/>
          </w:tcPr>
          <w:p w14:paraId="4D0E5ED5" w14:textId="77777777" w:rsidR="00304126" w:rsidRPr="00334539" w:rsidRDefault="0086798F"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21</w:t>
            </w:r>
            <w:r w:rsidR="0093270E">
              <w:rPr>
                <w:rFonts w:eastAsia="Times New Roman" w:cs="Times New Roman"/>
                <w:color w:val="000000"/>
                <w:sz w:val="28"/>
                <w:szCs w:val="28"/>
                <w:lang w:val="en-US"/>
              </w:rPr>
              <w:t>5</w:t>
            </w:r>
            <w:r>
              <w:rPr>
                <w:rFonts w:eastAsia="Times New Roman" w:cs="Times New Roman"/>
                <w:color w:val="000000"/>
                <w:sz w:val="28"/>
                <w:szCs w:val="28"/>
                <w:lang w:val="en-US"/>
              </w:rPr>
              <w:t>0</w:t>
            </w:r>
          </w:p>
        </w:tc>
        <w:tc>
          <w:tcPr>
            <w:tcW w:w="1336" w:type="dxa"/>
            <w:tcBorders>
              <w:top w:val="nil"/>
              <w:left w:val="nil"/>
              <w:bottom w:val="single" w:sz="4" w:space="0" w:color="auto"/>
              <w:right w:val="single" w:sz="4" w:space="0" w:color="auto"/>
            </w:tcBorders>
          </w:tcPr>
          <w:p w14:paraId="3B58F8DB" w14:textId="77777777" w:rsidR="00304126" w:rsidRPr="00334539" w:rsidRDefault="00DC0902"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2</w:t>
            </w:r>
            <w:r w:rsidR="0086798F">
              <w:rPr>
                <w:rFonts w:eastAsia="Times New Roman" w:cs="Times New Roman"/>
                <w:color w:val="000000"/>
                <w:sz w:val="28"/>
                <w:szCs w:val="28"/>
                <w:lang w:val="en-US"/>
              </w:rPr>
              <w:t>30</w:t>
            </w:r>
            <w:r w:rsidR="00304126">
              <w:rPr>
                <w:rFonts w:eastAsia="Times New Roman" w:cs="Times New Roman"/>
                <w:color w:val="000000"/>
                <w:sz w:val="28"/>
                <w:szCs w:val="28"/>
                <w:lang w:val="en-US"/>
              </w:rPr>
              <w:t>.000</w:t>
            </w:r>
          </w:p>
        </w:tc>
        <w:tc>
          <w:tcPr>
            <w:tcW w:w="1616" w:type="dxa"/>
            <w:tcBorders>
              <w:top w:val="nil"/>
              <w:left w:val="nil"/>
              <w:bottom w:val="single" w:sz="4" w:space="0" w:color="auto"/>
              <w:right w:val="single" w:sz="4" w:space="0" w:color="auto"/>
            </w:tcBorders>
          </w:tcPr>
          <w:p w14:paraId="5F4FBD7A" w14:textId="77777777" w:rsidR="00304126" w:rsidRPr="00334539" w:rsidRDefault="00DC0902"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494</w:t>
            </w:r>
            <w:r w:rsidR="0086798F">
              <w:rPr>
                <w:rFonts w:eastAsia="Times New Roman" w:cs="Times New Roman"/>
                <w:color w:val="000000"/>
                <w:sz w:val="28"/>
                <w:szCs w:val="28"/>
                <w:lang w:val="en-US"/>
              </w:rPr>
              <w:t>.</w:t>
            </w:r>
            <w:r w:rsidR="0093270E">
              <w:rPr>
                <w:rFonts w:eastAsia="Times New Roman" w:cs="Times New Roman"/>
                <w:color w:val="000000"/>
                <w:sz w:val="28"/>
                <w:szCs w:val="28"/>
                <w:lang w:val="en-US"/>
              </w:rPr>
              <w:t>5</w:t>
            </w:r>
            <w:r w:rsidR="0086798F">
              <w:rPr>
                <w:rFonts w:eastAsia="Times New Roman" w:cs="Times New Roman"/>
                <w:color w:val="000000"/>
                <w:sz w:val="28"/>
                <w:szCs w:val="28"/>
                <w:lang w:val="en-US"/>
              </w:rPr>
              <w:t>00.0</w:t>
            </w:r>
            <w:r w:rsidR="00304126">
              <w:rPr>
                <w:rFonts w:eastAsia="Times New Roman" w:cs="Times New Roman"/>
                <w:color w:val="000000"/>
                <w:sz w:val="28"/>
                <w:szCs w:val="28"/>
                <w:lang w:val="en-US"/>
              </w:rPr>
              <w:t>00</w:t>
            </w:r>
          </w:p>
        </w:tc>
      </w:tr>
      <w:tr w:rsidR="00304126" w:rsidRPr="00334539" w14:paraId="6FDDCD8B" w14:textId="77777777" w:rsidTr="004A730E">
        <w:trPr>
          <w:trHeight w:val="375"/>
        </w:trPr>
        <w:tc>
          <w:tcPr>
            <w:tcW w:w="838" w:type="dxa"/>
            <w:tcBorders>
              <w:top w:val="nil"/>
              <w:left w:val="single" w:sz="8" w:space="0" w:color="auto"/>
              <w:bottom w:val="single" w:sz="4" w:space="0" w:color="auto"/>
              <w:right w:val="single" w:sz="4" w:space="0" w:color="auto"/>
            </w:tcBorders>
            <w:shd w:val="clear" w:color="auto" w:fill="auto"/>
            <w:noWrap/>
            <w:vAlign w:val="bottom"/>
            <w:hideMark/>
          </w:tcPr>
          <w:p w14:paraId="4E169899" w14:textId="77777777" w:rsidR="00304126" w:rsidRPr="00334539" w:rsidRDefault="00304126" w:rsidP="004A730E">
            <w:pPr>
              <w:spacing w:after="0" w:line="240" w:lineRule="auto"/>
              <w:jc w:val="center"/>
              <w:rPr>
                <w:rFonts w:eastAsia="Times New Roman" w:cs="Times New Roman"/>
                <w:b/>
                <w:bCs/>
                <w:color w:val="000000"/>
                <w:sz w:val="28"/>
                <w:szCs w:val="28"/>
                <w:lang w:val="en-US"/>
              </w:rPr>
            </w:pPr>
            <w:r w:rsidRPr="00334539">
              <w:rPr>
                <w:rFonts w:eastAsia="Times New Roman" w:cs="Times New Roman"/>
                <w:b/>
                <w:bCs/>
                <w:color w:val="000000"/>
                <w:sz w:val="28"/>
                <w:szCs w:val="28"/>
                <w:lang w:val="en-US"/>
              </w:rPr>
              <w:t>2</w:t>
            </w:r>
          </w:p>
        </w:tc>
        <w:tc>
          <w:tcPr>
            <w:tcW w:w="2863" w:type="dxa"/>
            <w:tcBorders>
              <w:top w:val="nil"/>
              <w:left w:val="nil"/>
              <w:bottom w:val="single" w:sz="4" w:space="0" w:color="auto"/>
              <w:right w:val="single" w:sz="4" w:space="0" w:color="auto"/>
            </w:tcBorders>
            <w:shd w:val="clear" w:color="auto" w:fill="auto"/>
            <w:noWrap/>
            <w:vAlign w:val="bottom"/>
            <w:hideMark/>
          </w:tcPr>
          <w:p w14:paraId="53E8FC93" w14:textId="77777777" w:rsidR="00304126" w:rsidRPr="00334539" w:rsidRDefault="00304126" w:rsidP="004A730E">
            <w:pPr>
              <w:spacing w:after="0" w:line="240" w:lineRule="auto"/>
              <w:rPr>
                <w:rFonts w:eastAsia="Times New Roman" w:cs="Times New Roman"/>
                <w:color w:val="000000"/>
                <w:sz w:val="28"/>
                <w:szCs w:val="28"/>
                <w:lang w:val="en-US"/>
              </w:rPr>
            </w:pPr>
            <w:r>
              <w:rPr>
                <w:rFonts w:eastAsia="Times New Roman" w:cs="Times New Roman"/>
                <w:color w:val="000000"/>
                <w:sz w:val="28"/>
                <w:szCs w:val="28"/>
                <w:lang w:val="en-US"/>
              </w:rPr>
              <w:t>Họng  cứu hỏa</w:t>
            </w:r>
          </w:p>
        </w:tc>
        <w:tc>
          <w:tcPr>
            <w:tcW w:w="1071" w:type="dxa"/>
            <w:tcBorders>
              <w:top w:val="nil"/>
              <w:left w:val="nil"/>
              <w:bottom w:val="single" w:sz="4" w:space="0" w:color="auto"/>
              <w:right w:val="single" w:sz="4" w:space="0" w:color="auto"/>
            </w:tcBorders>
            <w:shd w:val="clear" w:color="auto" w:fill="auto"/>
            <w:noWrap/>
            <w:vAlign w:val="bottom"/>
            <w:hideMark/>
          </w:tcPr>
          <w:p w14:paraId="2C2E68D2" w14:textId="77777777" w:rsidR="00304126" w:rsidRPr="00334539" w:rsidRDefault="00304126"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cái</w:t>
            </w:r>
          </w:p>
        </w:tc>
        <w:tc>
          <w:tcPr>
            <w:tcW w:w="1111" w:type="dxa"/>
            <w:tcBorders>
              <w:top w:val="nil"/>
              <w:left w:val="nil"/>
              <w:bottom w:val="single" w:sz="4" w:space="0" w:color="auto"/>
              <w:right w:val="single" w:sz="4" w:space="0" w:color="auto"/>
            </w:tcBorders>
            <w:shd w:val="clear" w:color="auto" w:fill="auto"/>
            <w:noWrap/>
            <w:vAlign w:val="bottom"/>
            <w:hideMark/>
          </w:tcPr>
          <w:p w14:paraId="0B781CD4" w14:textId="77777777" w:rsidR="00304126" w:rsidRPr="00334539" w:rsidRDefault="0093270E"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18</w:t>
            </w:r>
          </w:p>
        </w:tc>
        <w:tc>
          <w:tcPr>
            <w:tcW w:w="1336" w:type="dxa"/>
            <w:tcBorders>
              <w:top w:val="nil"/>
              <w:left w:val="nil"/>
              <w:bottom w:val="single" w:sz="4" w:space="0" w:color="auto"/>
              <w:right w:val="single" w:sz="4" w:space="0" w:color="auto"/>
            </w:tcBorders>
          </w:tcPr>
          <w:p w14:paraId="19F6B102" w14:textId="77777777" w:rsidR="00304126" w:rsidRPr="00334539" w:rsidRDefault="0086798F"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15.0</w:t>
            </w:r>
            <w:r w:rsidR="00304126">
              <w:rPr>
                <w:rFonts w:eastAsia="Times New Roman" w:cs="Times New Roman"/>
                <w:color w:val="000000"/>
                <w:sz w:val="28"/>
                <w:szCs w:val="28"/>
                <w:lang w:val="en-US"/>
              </w:rPr>
              <w:t>00.000</w:t>
            </w:r>
          </w:p>
        </w:tc>
        <w:tc>
          <w:tcPr>
            <w:tcW w:w="1616" w:type="dxa"/>
            <w:tcBorders>
              <w:top w:val="nil"/>
              <w:left w:val="nil"/>
              <w:bottom w:val="single" w:sz="4" w:space="0" w:color="auto"/>
              <w:right w:val="single" w:sz="4" w:space="0" w:color="auto"/>
            </w:tcBorders>
          </w:tcPr>
          <w:p w14:paraId="27F151DA" w14:textId="77777777" w:rsidR="00304126" w:rsidRPr="00334539" w:rsidRDefault="0086798F"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270.0</w:t>
            </w:r>
            <w:r w:rsidR="00304126">
              <w:rPr>
                <w:rFonts w:eastAsia="Times New Roman" w:cs="Times New Roman"/>
                <w:color w:val="000000"/>
                <w:sz w:val="28"/>
                <w:szCs w:val="28"/>
                <w:lang w:val="en-US"/>
              </w:rPr>
              <w:t>00.000</w:t>
            </w:r>
          </w:p>
        </w:tc>
      </w:tr>
      <w:tr w:rsidR="00304126" w:rsidRPr="00334539" w14:paraId="17229AD5" w14:textId="77777777" w:rsidTr="004A730E">
        <w:trPr>
          <w:trHeight w:val="375"/>
        </w:trPr>
        <w:tc>
          <w:tcPr>
            <w:tcW w:w="838" w:type="dxa"/>
            <w:tcBorders>
              <w:top w:val="nil"/>
              <w:left w:val="single" w:sz="8" w:space="0" w:color="auto"/>
              <w:bottom w:val="single" w:sz="4" w:space="0" w:color="auto"/>
              <w:right w:val="single" w:sz="4" w:space="0" w:color="auto"/>
            </w:tcBorders>
            <w:shd w:val="clear" w:color="auto" w:fill="auto"/>
            <w:noWrap/>
            <w:vAlign w:val="bottom"/>
            <w:hideMark/>
          </w:tcPr>
          <w:p w14:paraId="2B2333ED" w14:textId="77777777" w:rsidR="00304126" w:rsidRPr="00334539" w:rsidRDefault="00304126" w:rsidP="004A730E">
            <w:pPr>
              <w:spacing w:after="0" w:line="240" w:lineRule="auto"/>
              <w:jc w:val="center"/>
              <w:rPr>
                <w:rFonts w:eastAsia="Times New Roman" w:cs="Times New Roman"/>
                <w:b/>
                <w:bCs/>
                <w:color w:val="000000"/>
                <w:sz w:val="28"/>
                <w:szCs w:val="28"/>
                <w:lang w:val="en-US"/>
              </w:rPr>
            </w:pPr>
            <w:r w:rsidRPr="00334539">
              <w:rPr>
                <w:rFonts w:eastAsia="Times New Roman" w:cs="Times New Roman"/>
                <w:b/>
                <w:bCs/>
                <w:color w:val="000000"/>
                <w:sz w:val="28"/>
                <w:szCs w:val="28"/>
                <w:lang w:val="en-US"/>
              </w:rPr>
              <w:t>3</w:t>
            </w:r>
          </w:p>
        </w:tc>
        <w:tc>
          <w:tcPr>
            <w:tcW w:w="2863" w:type="dxa"/>
            <w:tcBorders>
              <w:top w:val="nil"/>
              <w:left w:val="nil"/>
              <w:bottom w:val="single" w:sz="4" w:space="0" w:color="auto"/>
              <w:right w:val="single" w:sz="4" w:space="0" w:color="auto"/>
            </w:tcBorders>
            <w:shd w:val="clear" w:color="auto" w:fill="auto"/>
            <w:noWrap/>
            <w:vAlign w:val="bottom"/>
            <w:hideMark/>
          </w:tcPr>
          <w:p w14:paraId="008BCA44" w14:textId="77777777" w:rsidR="00304126" w:rsidRPr="00334539" w:rsidRDefault="00304126" w:rsidP="004A730E">
            <w:pPr>
              <w:spacing w:after="0" w:line="240" w:lineRule="auto"/>
              <w:rPr>
                <w:rFonts w:eastAsia="Times New Roman" w:cs="Times New Roman"/>
                <w:color w:val="000000"/>
                <w:sz w:val="28"/>
                <w:szCs w:val="28"/>
                <w:lang w:val="en-US"/>
              </w:rPr>
            </w:pPr>
            <w:r>
              <w:rPr>
                <w:rFonts w:eastAsia="Times New Roman" w:cs="Times New Roman"/>
                <w:color w:val="000000"/>
                <w:sz w:val="28"/>
                <w:szCs w:val="28"/>
                <w:lang w:val="en-US"/>
              </w:rPr>
              <w:t>Phụ  tùng kèm theo</w:t>
            </w:r>
          </w:p>
        </w:tc>
        <w:tc>
          <w:tcPr>
            <w:tcW w:w="1071" w:type="dxa"/>
            <w:tcBorders>
              <w:top w:val="nil"/>
              <w:left w:val="nil"/>
              <w:bottom w:val="single" w:sz="4" w:space="0" w:color="auto"/>
              <w:right w:val="single" w:sz="4" w:space="0" w:color="auto"/>
            </w:tcBorders>
            <w:shd w:val="clear" w:color="auto" w:fill="auto"/>
            <w:noWrap/>
            <w:vAlign w:val="bottom"/>
            <w:hideMark/>
          </w:tcPr>
          <w:p w14:paraId="0DDB4AE7" w14:textId="77777777" w:rsidR="00304126" w:rsidRPr="00334539" w:rsidRDefault="00304126"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30%</w:t>
            </w:r>
          </w:p>
        </w:tc>
        <w:tc>
          <w:tcPr>
            <w:tcW w:w="1111" w:type="dxa"/>
            <w:tcBorders>
              <w:top w:val="nil"/>
              <w:left w:val="nil"/>
              <w:bottom w:val="single" w:sz="4" w:space="0" w:color="auto"/>
              <w:right w:val="single" w:sz="4" w:space="0" w:color="auto"/>
            </w:tcBorders>
            <w:shd w:val="clear" w:color="auto" w:fill="auto"/>
            <w:noWrap/>
            <w:vAlign w:val="bottom"/>
            <w:hideMark/>
          </w:tcPr>
          <w:p w14:paraId="30D53C3D" w14:textId="77777777" w:rsidR="00304126" w:rsidRPr="00334539" w:rsidRDefault="00304126" w:rsidP="004A730E">
            <w:pPr>
              <w:spacing w:after="0" w:line="240" w:lineRule="auto"/>
              <w:jc w:val="center"/>
              <w:rPr>
                <w:rFonts w:eastAsia="Times New Roman" w:cs="Times New Roman"/>
                <w:color w:val="000000"/>
                <w:sz w:val="28"/>
                <w:szCs w:val="28"/>
                <w:lang w:val="en-US"/>
              </w:rPr>
            </w:pPr>
          </w:p>
        </w:tc>
        <w:tc>
          <w:tcPr>
            <w:tcW w:w="1336" w:type="dxa"/>
            <w:tcBorders>
              <w:top w:val="nil"/>
              <w:left w:val="nil"/>
              <w:bottom w:val="single" w:sz="4" w:space="0" w:color="auto"/>
              <w:right w:val="single" w:sz="4" w:space="0" w:color="auto"/>
            </w:tcBorders>
          </w:tcPr>
          <w:p w14:paraId="7F74B79A" w14:textId="77777777" w:rsidR="00304126" w:rsidRPr="00334539" w:rsidRDefault="00304126" w:rsidP="004A730E">
            <w:pPr>
              <w:spacing w:after="0" w:line="240" w:lineRule="auto"/>
              <w:jc w:val="center"/>
              <w:rPr>
                <w:rFonts w:eastAsia="Times New Roman" w:cs="Times New Roman"/>
                <w:color w:val="000000"/>
                <w:sz w:val="28"/>
                <w:szCs w:val="28"/>
                <w:lang w:val="en-US"/>
              </w:rPr>
            </w:pPr>
          </w:p>
        </w:tc>
        <w:tc>
          <w:tcPr>
            <w:tcW w:w="1616" w:type="dxa"/>
            <w:tcBorders>
              <w:top w:val="nil"/>
              <w:left w:val="nil"/>
              <w:bottom w:val="single" w:sz="4" w:space="0" w:color="auto"/>
              <w:right w:val="single" w:sz="4" w:space="0" w:color="auto"/>
            </w:tcBorders>
          </w:tcPr>
          <w:p w14:paraId="3BB4836C" w14:textId="77777777" w:rsidR="00304126" w:rsidRPr="00334539" w:rsidRDefault="0086798F"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217.000.00</w:t>
            </w:r>
            <w:r w:rsidR="00304126">
              <w:rPr>
                <w:rFonts w:eastAsia="Times New Roman" w:cs="Times New Roman"/>
                <w:color w:val="000000"/>
                <w:sz w:val="28"/>
                <w:szCs w:val="28"/>
                <w:lang w:val="en-US"/>
              </w:rPr>
              <w:t>0</w:t>
            </w:r>
          </w:p>
        </w:tc>
      </w:tr>
      <w:tr w:rsidR="00304126" w:rsidRPr="00334539" w14:paraId="7D63E358" w14:textId="77777777" w:rsidTr="004A730E">
        <w:trPr>
          <w:trHeight w:val="390"/>
        </w:trPr>
        <w:tc>
          <w:tcPr>
            <w:tcW w:w="838" w:type="dxa"/>
            <w:tcBorders>
              <w:top w:val="nil"/>
              <w:left w:val="single" w:sz="8" w:space="0" w:color="auto"/>
              <w:bottom w:val="single" w:sz="8" w:space="0" w:color="auto"/>
              <w:right w:val="single" w:sz="4" w:space="0" w:color="auto"/>
            </w:tcBorders>
            <w:shd w:val="clear" w:color="auto" w:fill="auto"/>
            <w:noWrap/>
            <w:vAlign w:val="bottom"/>
            <w:hideMark/>
          </w:tcPr>
          <w:p w14:paraId="259A93A1" w14:textId="77777777" w:rsidR="00304126" w:rsidRPr="00334539" w:rsidRDefault="00304126" w:rsidP="004A730E">
            <w:pPr>
              <w:spacing w:after="0" w:line="240" w:lineRule="auto"/>
              <w:rPr>
                <w:rFonts w:eastAsia="Times New Roman" w:cs="Times New Roman"/>
                <w:color w:val="000000"/>
                <w:sz w:val="28"/>
                <w:szCs w:val="28"/>
                <w:lang w:val="en-US"/>
              </w:rPr>
            </w:pPr>
            <w:r w:rsidRPr="00334539">
              <w:rPr>
                <w:rFonts w:eastAsia="Times New Roman" w:cs="Times New Roman"/>
                <w:color w:val="000000"/>
                <w:sz w:val="28"/>
                <w:szCs w:val="28"/>
                <w:lang w:val="en-US"/>
              </w:rPr>
              <w:t> </w:t>
            </w:r>
          </w:p>
        </w:tc>
        <w:tc>
          <w:tcPr>
            <w:tcW w:w="2863" w:type="dxa"/>
            <w:tcBorders>
              <w:top w:val="nil"/>
              <w:left w:val="nil"/>
              <w:bottom w:val="single" w:sz="8" w:space="0" w:color="auto"/>
              <w:right w:val="single" w:sz="4" w:space="0" w:color="auto"/>
            </w:tcBorders>
            <w:shd w:val="clear" w:color="auto" w:fill="auto"/>
            <w:noWrap/>
            <w:vAlign w:val="bottom"/>
            <w:hideMark/>
          </w:tcPr>
          <w:p w14:paraId="361E4E72" w14:textId="77777777" w:rsidR="00304126" w:rsidRPr="00334539" w:rsidRDefault="00304126" w:rsidP="004A730E">
            <w:pPr>
              <w:spacing w:after="0" w:line="240" w:lineRule="auto"/>
              <w:rPr>
                <w:rFonts w:eastAsia="Times New Roman" w:cs="Times New Roman"/>
                <w:b/>
                <w:bCs/>
                <w:color w:val="000000"/>
                <w:sz w:val="28"/>
                <w:szCs w:val="28"/>
                <w:lang w:val="en-US"/>
              </w:rPr>
            </w:pPr>
            <w:r w:rsidRPr="00334539">
              <w:rPr>
                <w:rFonts w:eastAsia="Times New Roman" w:cs="Times New Roman"/>
                <w:b/>
                <w:bCs/>
                <w:color w:val="000000"/>
                <w:sz w:val="28"/>
                <w:szCs w:val="28"/>
                <w:lang w:val="en-US"/>
              </w:rPr>
              <w:t>Tổng cộng</w:t>
            </w:r>
          </w:p>
        </w:tc>
        <w:tc>
          <w:tcPr>
            <w:tcW w:w="1071" w:type="dxa"/>
            <w:tcBorders>
              <w:top w:val="nil"/>
              <w:left w:val="nil"/>
              <w:bottom w:val="single" w:sz="8" w:space="0" w:color="auto"/>
              <w:right w:val="single" w:sz="4" w:space="0" w:color="auto"/>
            </w:tcBorders>
            <w:shd w:val="clear" w:color="auto" w:fill="auto"/>
            <w:noWrap/>
            <w:vAlign w:val="bottom"/>
          </w:tcPr>
          <w:p w14:paraId="43B445C7" w14:textId="77777777" w:rsidR="00304126" w:rsidRPr="00334539" w:rsidRDefault="00304126" w:rsidP="004A730E">
            <w:pPr>
              <w:spacing w:after="0" w:line="240" w:lineRule="auto"/>
              <w:jc w:val="right"/>
              <w:rPr>
                <w:rFonts w:eastAsia="Times New Roman" w:cs="Times New Roman"/>
                <w:b/>
                <w:bCs/>
                <w:color w:val="000000"/>
                <w:sz w:val="28"/>
                <w:szCs w:val="28"/>
                <w:lang w:val="en-US"/>
              </w:rPr>
            </w:pPr>
          </w:p>
        </w:tc>
        <w:tc>
          <w:tcPr>
            <w:tcW w:w="1111" w:type="dxa"/>
            <w:tcBorders>
              <w:top w:val="nil"/>
              <w:left w:val="nil"/>
              <w:bottom w:val="single" w:sz="8" w:space="0" w:color="auto"/>
              <w:right w:val="single" w:sz="4" w:space="0" w:color="auto"/>
            </w:tcBorders>
            <w:shd w:val="clear" w:color="auto" w:fill="auto"/>
            <w:noWrap/>
            <w:vAlign w:val="bottom"/>
          </w:tcPr>
          <w:p w14:paraId="75E5BF60" w14:textId="77777777" w:rsidR="00304126" w:rsidRPr="00334539" w:rsidRDefault="00304126" w:rsidP="004A730E">
            <w:pPr>
              <w:spacing w:after="0" w:line="240" w:lineRule="auto"/>
              <w:jc w:val="center"/>
              <w:rPr>
                <w:rFonts w:eastAsia="Times New Roman" w:cs="Times New Roman"/>
                <w:b/>
                <w:bCs/>
                <w:color w:val="000000"/>
                <w:sz w:val="28"/>
                <w:szCs w:val="28"/>
                <w:lang w:val="en-US"/>
              </w:rPr>
            </w:pPr>
          </w:p>
        </w:tc>
        <w:tc>
          <w:tcPr>
            <w:tcW w:w="1336" w:type="dxa"/>
            <w:tcBorders>
              <w:top w:val="nil"/>
              <w:left w:val="nil"/>
              <w:bottom w:val="single" w:sz="8" w:space="0" w:color="auto"/>
              <w:right w:val="single" w:sz="4" w:space="0" w:color="auto"/>
            </w:tcBorders>
          </w:tcPr>
          <w:p w14:paraId="09EBCF26" w14:textId="77777777" w:rsidR="00304126" w:rsidRPr="00334539" w:rsidRDefault="00304126" w:rsidP="004A730E">
            <w:pPr>
              <w:spacing w:after="0" w:line="240" w:lineRule="auto"/>
              <w:jc w:val="center"/>
              <w:rPr>
                <w:rFonts w:eastAsia="Times New Roman" w:cs="Times New Roman"/>
                <w:b/>
                <w:bCs/>
                <w:color w:val="000000"/>
                <w:sz w:val="28"/>
                <w:szCs w:val="28"/>
                <w:lang w:val="en-US"/>
              </w:rPr>
            </w:pPr>
          </w:p>
        </w:tc>
        <w:tc>
          <w:tcPr>
            <w:tcW w:w="1616" w:type="dxa"/>
            <w:tcBorders>
              <w:top w:val="nil"/>
              <w:left w:val="nil"/>
              <w:bottom w:val="single" w:sz="8" w:space="0" w:color="auto"/>
              <w:right w:val="single" w:sz="4" w:space="0" w:color="auto"/>
            </w:tcBorders>
          </w:tcPr>
          <w:p w14:paraId="36768F4A" w14:textId="77777777" w:rsidR="00304126" w:rsidRPr="00334539" w:rsidRDefault="00DC0902" w:rsidP="004A730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1.197.3</w:t>
            </w:r>
            <w:r w:rsidR="0086798F">
              <w:rPr>
                <w:rFonts w:eastAsia="Times New Roman" w:cs="Times New Roman"/>
                <w:b/>
                <w:bCs/>
                <w:color w:val="000000"/>
                <w:sz w:val="28"/>
                <w:szCs w:val="28"/>
                <w:lang w:val="en-US"/>
              </w:rPr>
              <w:t>00</w:t>
            </w:r>
            <w:r w:rsidR="00304126">
              <w:rPr>
                <w:rFonts w:eastAsia="Times New Roman" w:cs="Times New Roman"/>
                <w:b/>
                <w:bCs/>
                <w:color w:val="000000"/>
                <w:sz w:val="28"/>
                <w:szCs w:val="28"/>
                <w:lang w:val="en-US"/>
              </w:rPr>
              <w:t>.000</w:t>
            </w:r>
          </w:p>
        </w:tc>
      </w:tr>
    </w:tbl>
    <w:p w14:paraId="7C15A286" w14:textId="77777777" w:rsidR="002851E8" w:rsidRPr="00D114E2" w:rsidRDefault="002851E8" w:rsidP="002851E8">
      <w:pPr>
        <w:pStyle w:val="Heading3"/>
        <w:numPr>
          <w:ilvl w:val="0"/>
          <w:numId w:val="0"/>
        </w:numPr>
        <w:tabs>
          <w:tab w:val="left" w:pos="2977"/>
        </w:tabs>
        <w:spacing w:after="120"/>
        <w:ind w:left="1364" w:hanging="1364"/>
        <w:rPr>
          <w:rFonts w:eastAsia="Calibri"/>
        </w:rPr>
      </w:pPr>
      <w:r>
        <w:rPr>
          <w:rFonts w:eastAsia="Calibri"/>
        </w:rPr>
        <w:t>6.</w:t>
      </w:r>
      <w:r w:rsidRPr="00D114E2">
        <w:rPr>
          <w:rFonts w:eastAsia="Calibri"/>
          <w:lang w:val="vi-VN"/>
        </w:rPr>
        <w:t>Khái toán kinh phí</w:t>
      </w:r>
      <w:r w:rsidRPr="00D114E2">
        <w:rPr>
          <w:rFonts w:eastAsia="Calibri"/>
        </w:rPr>
        <w:t xml:space="preserve"> thiết kế:</w:t>
      </w:r>
    </w:p>
    <w:p w14:paraId="6508DCBF" w14:textId="77777777" w:rsidR="002851E8" w:rsidRPr="00156157" w:rsidRDefault="002851E8" w:rsidP="002851E8">
      <w:pPr>
        <w:pStyle w:val="ListParagraph"/>
        <w:numPr>
          <w:ilvl w:val="0"/>
          <w:numId w:val="9"/>
        </w:numPr>
        <w:spacing w:before="120" w:after="120" w:line="240" w:lineRule="auto"/>
        <w:ind w:left="0" w:firstLine="360"/>
        <w:jc w:val="both"/>
        <w:rPr>
          <w:sz w:val="27"/>
          <w:szCs w:val="27"/>
        </w:rPr>
      </w:pPr>
      <w:r w:rsidRPr="00156157">
        <w:rPr>
          <w:sz w:val="27"/>
          <w:szCs w:val="27"/>
        </w:rPr>
        <w:t xml:space="preserve">Tổng </w:t>
      </w:r>
      <w:r>
        <w:rPr>
          <w:sz w:val="27"/>
          <w:szCs w:val="27"/>
          <w:lang w:val="vi-VN"/>
        </w:rPr>
        <w:t>k</w:t>
      </w:r>
      <w:r w:rsidRPr="00156157">
        <w:rPr>
          <w:sz w:val="27"/>
          <w:szCs w:val="27"/>
        </w:rPr>
        <w:t xml:space="preserve">inh phí xây dựng:  </w:t>
      </w:r>
      <w:r w:rsidR="00DC0902">
        <w:rPr>
          <w:rFonts w:eastAsia="Times New Roman" w:cs="Times New Roman"/>
          <w:b/>
          <w:bCs/>
          <w:color w:val="000000"/>
          <w:sz w:val="28"/>
          <w:szCs w:val="28"/>
          <w:lang w:val="en-US"/>
        </w:rPr>
        <w:t>1.197.3</w:t>
      </w:r>
      <w:r w:rsidR="0086798F">
        <w:rPr>
          <w:rFonts w:eastAsia="Times New Roman" w:cs="Times New Roman"/>
          <w:b/>
          <w:bCs/>
          <w:color w:val="000000"/>
          <w:sz w:val="28"/>
          <w:szCs w:val="28"/>
          <w:lang w:val="en-US"/>
        </w:rPr>
        <w:t>00</w:t>
      </w:r>
      <w:r w:rsidR="007758E8">
        <w:rPr>
          <w:rFonts w:eastAsia="Times New Roman" w:cs="Times New Roman"/>
          <w:b/>
          <w:bCs/>
          <w:color w:val="000000"/>
          <w:sz w:val="28"/>
          <w:szCs w:val="28"/>
          <w:lang w:val="en-US"/>
        </w:rPr>
        <w:t>.000</w:t>
      </w:r>
      <w:r w:rsidRPr="00156157">
        <w:rPr>
          <w:sz w:val="27"/>
          <w:szCs w:val="27"/>
        </w:rPr>
        <w:t xml:space="preserve">đồng </w:t>
      </w:r>
    </w:p>
    <w:p w14:paraId="20098526" w14:textId="77777777" w:rsidR="00AE020A" w:rsidRDefault="008B218A" w:rsidP="008B218A">
      <w:pPr>
        <w:spacing w:before="120" w:after="0"/>
        <w:jc w:val="both"/>
        <w:rPr>
          <w:rFonts w:cs="Times New Roman"/>
          <w:b/>
          <w:sz w:val="28"/>
          <w:szCs w:val="28"/>
          <w:lang w:val="en-US"/>
        </w:rPr>
      </w:pPr>
      <w:r w:rsidRPr="008B218A">
        <w:rPr>
          <w:rFonts w:cs="Times New Roman"/>
          <w:b/>
          <w:sz w:val="28"/>
          <w:szCs w:val="28"/>
          <w:lang w:val="en-US"/>
        </w:rPr>
        <w:t>V</w:t>
      </w:r>
      <w:r w:rsidR="009634A7">
        <w:rPr>
          <w:rFonts w:cs="Times New Roman"/>
          <w:b/>
          <w:sz w:val="28"/>
          <w:szCs w:val="28"/>
          <w:lang w:val="en-US"/>
        </w:rPr>
        <w:t>I</w:t>
      </w:r>
      <w:r w:rsidRPr="008B218A">
        <w:rPr>
          <w:rFonts w:cs="Times New Roman"/>
          <w:b/>
          <w:sz w:val="28"/>
          <w:szCs w:val="28"/>
          <w:lang w:val="en-US"/>
        </w:rPr>
        <w:t>.</w:t>
      </w:r>
      <w:r w:rsidR="00AE020A" w:rsidRPr="008B218A">
        <w:rPr>
          <w:rFonts w:cs="Times New Roman"/>
          <w:b/>
          <w:sz w:val="28"/>
          <w:szCs w:val="28"/>
          <w:lang w:val="en-US"/>
        </w:rPr>
        <w:t>5. Quy hoạch hệ thống thoát nước thải</w:t>
      </w:r>
    </w:p>
    <w:p w14:paraId="2845BCA7" w14:textId="77777777" w:rsidR="00304126" w:rsidRPr="00304126" w:rsidRDefault="00304126" w:rsidP="00304126">
      <w:pPr>
        <w:pStyle w:val="Heading3"/>
        <w:numPr>
          <w:ilvl w:val="0"/>
          <w:numId w:val="0"/>
        </w:numPr>
        <w:spacing w:after="120"/>
        <w:ind w:left="180"/>
        <w:rPr>
          <w:rFonts w:eastAsia="Calibri"/>
          <w:sz w:val="27"/>
          <w:szCs w:val="27"/>
          <w:lang w:val="vi-VN"/>
        </w:rPr>
      </w:pPr>
      <w:r w:rsidRPr="00304126">
        <w:rPr>
          <w:rFonts w:eastAsia="Calibri"/>
          <w:sz w:val="27"/>
          <w:szCs w:val="27"/>
          <w:lang w:val="vi-VN"/>
        </w:rPr>
        <w:lastRenderedPageBreak/>
        <w:t>1/Cơ sở thiết kế:</w:t>
      </w:r>
    </w:p>
    <w:p w14:paraId="16630ED7" w14:textId="77777777" w:rsidR="00304126" w:rsidRPr="00D60678" w:rsidRDefault="00304126" w:rsidP="00304126">
      <w:pPr>
        <w:pStyle w:val="ListParagraph"/>
        <w:numPr>
          <w:ilvl w:val="0"/>
          <w:numId w:val="9"/>
        </w:numPr>
        <w:spacing w:before="120" w:after="120" w:line="240" w:lineRule="auto"/>
        <w:ind w:left="0" w:firstLine="360"/>
        <w:jc w:val="both"/>
        <w:rPr>
          <w:sz w:val="27"/>
          <w:szCs w:val="27"/>
        </w:rPr>
      </w:pPr>
      <w:r w:rsidRPr="00D60678">
        <w:rPr>
          <w:sz w:val="27"/>
          <w:szCs w:val="27"/>
        </w:rPr>
        <w:t>Cống thoát nước thải được thiết kế phù hợp với quy hoạch chung.</w:t>
      </w:r>
    </w:p>
    <w:p w14:paraId="713CFC1C" w14:textId="77777777" w:rsidR="00304126" w:rsidRDefault="00304126" w:rsidP="00304126">
      <w:pPr>
        <w:pStyle w:val="ListParagraph"/>
        <w:numPr>
          <w:ilvl w:val="0"/>
          <w:numId w:val="9"/>
        </w:numPr>
        <w:spacing w:before="120" w:after="120" w:line="240" w:lineRule="auto"/>
        <w:ind w:left="0" w:firstLine="360"/>
        <w:jc w:val="both"/>
        <w:rPr>
          <w:sz w:val="27"/>
          <w:szCs w:val="27"/>
        </w:rPr>
      </w:pPr>
      <w:r w:rsidRPr="00D60678">
        <w:rPr>
          <w:sz w:val="27"/>
          <w:szCs w:val="27"/>
        </w:rPr>
        <w:t xml:space="preserve">Chất lượng nước thải sau khi xử lý phải đảm bảo các chỉ tiêu kiểm soát ô nhiễm theo quy định tại cột A, QCVN 14:2008/BTNMT </w:t>
      </w:r>
    </w:p>
    <w:p w14:paraId="4BA0AC3E" w14:textId="77777777" w:rsidR="00304126" w:rsidRDefault="00304126" w:rsidP="00304126">
      <w:pPr>
        <w:pStyle w:val="ListParagraph"/>
        <w:numPr>
          <w:ilvl w:val="0"/>
          <w:numId w:val="9"/>
        </w:numPr>
        <w:spacing w:before="120" w:after="120" w:line="240" w:lineRule="auto"/>
        <w:ind w:left="0" w:firstLine="360"/>
        <w:jc w:val="both"/>
        <w:rPr>
          <w:sz w:val="27"/>
          <w:szCs w:val="27"/>
        </w:rPr>
      </w:pPr>
      <w:r w:rsidRPr="00D60678">
        <w:rPr>
          <w:sz w:val="27"/>
          <w:szCs w:val="27"/>
        </w:rPr>
        <w:t>Quy chuẩn kỹ thuật về chất lượng nước thải sinh hoạt và Quyết định số 16/2010/QĐ-UBND ngày 19/3/2010 của UBND tỉnh Đồng Nai về việc phân vùng môi trường tiếp nhận nước thải và khí thải công nghiệp trên địa bàn tỉnh.</w:t>
      </w:r>
    </w:p>
    <w:p w14:paraId="6DFC99EB" w14:textId="77777777" w:rsidR="00304126" w:rsidRPr="00304126" w:rsidRDefault="00304126" w:rsidP="00304126">
      <w:pPr>
        <w:pStyle w:val="Heading3"/>
        <w:numPr>
          <w:ilvl w:val="0"/>
          <w:numId w:val="0"/>
        </w:numPr>
        <w:spacing w:after="120"/>
        <w:ind w:left="180"/>
        <w:rPr>
          <w:rFonts w:eastAsia="Calibri"/>
          <w:sz w:val="27"/>
          <w:szCs w:val="27"/>
          <w:lang w:val="vi-VN"/>
        </w:rPr>
      </w:pPr>
      <w:bookmarkStart w:id="14" w:name="_Hlk21685308"/>
      <w:r w:rsidRPr="00304126">
        <w:rPr>
          <w:rFonts w:eastAsia="Calibri"/>
          <w:sz w:val="27"/>
          <w:szCs w:val="27"/>
          <w:lang w:val="vi-VN"/>
        </w:rPr>
        <w:t>2/Tiêu chuẩn thiết kế:</w:t>
      </w:r>
    </w:p>
    <w:bookmarkEnd w:id="14"/>
    <w:p w14:paraId="0EA9AC95" w14:textId="77777777" w:rsidR="00304126" w:rsidRPr="00D60678" w:rsidRDefault="00304126" w:rsidP="00304126">
      <w:pPr>
        <w:pStyle w:val="ListParagraph"/>
        <w:numPr>
          <w:ilvl w:val="0"/>
          <w:numId w:val="9"/>
        </w:numPr>
        <w:spacing w:before="120" w:after="120" w:line="240" w:lineRule="auto"/>
        <w:ind w:left="0" w:firstLine="360"/>
        <w:jc w:val="both"/>
        <w:rPr>
          <w:sz w:val="27"/>
          <w:szCs w:val="27"/>
        </w:rPr>
      </w:pPr>
      <w:r w:rsidRPr="00D60678">
        <w:rPr>
          <w:sz w:val="27"/>
          <w:szCs w:val="27"/>
        </w:rPr>
        <w:t>Tiêu chuẩn thải nước:  Tiêu chuẩn bằng 80% nước cấp.</w:t>
      </w:r>
    </w:p>
    <w:p w14:paraId="1E4E8C4C" w14:textId="77777777" w:rsidR="00304126" w:rsidRPr="00D60678" w:rsidRDefault="00304126" w:rsidP="00304126">
      <w:pPr>
        <w:pStyle w:val="ListParagraph"/>
        <w:numPr>
          <w:ilvl w:val="0"/>
          <w:numId w:val="9"/>
        </w:numPr>
        <w:spacing w:before="120" w:after="120" w:line="240" w:lineRule="auto"/>
        <w:ind w:left="0" w:firstLine="360"/>
        <w:jc w:val="both"/>
        <w:rPr>
          <w:sz w:val="27"/>
          <w:szCs w:val="27"/>
        </w:rPr>
      </w:pPr>
      <w:r w:rsidRPr="00D60678">
        <w:rPr>
          <w:sz w:val="27"/>
          <w:szCs w:val="27"/>
        </w:rPr>
        <w:t>Tiêu chuẩn nước thải: TCVN 6772-2000.</w:t>
      </w:r>
    </w:p>
    <w:p w14:paraId="466913FB" w14:textId="77777777" w:rsidR="00304126" w:rsidRPr="00D60678" w:rsidRDefault="00304126" w:rsidP="00304126">
      <w:pPr>
        <w:pStyle w:val="ListParagraph"/>
        <w:numPr>
          <w:ilvl w:val="0"/>
          <w:numId w:val="9"/>
        </w:numPr>
        <w:spacing w:before="120" w:after="120" w:line="240" w:lineRule="auto"/>
        <w:ind w:left="0" w:firstLine="360"/>
        <w:jc w:val="both"/>
        <w:rPr>
          <w:sz w:val="27"/>
          <w:szCs w:val="27"/>
        </w:rPr>
      </w:pPr>
      <w:r w:rsidRPr="00D60678">
        <w:rPr>
          <w:sz w:val="27"/>
          <w:szCs w:val="27"/>
        </w:rPr>
        <w:t>Quy chuẩn nước thải sinh hoạt: QCVN 14:2008/BTNMT.</w:t>
      </w:r>
    </w:p>
    <w:p w14:paraId="48304BE4" w14:textId="77777777" w:rsidR="00304126" w:rsidRPr="00D60678" w:rsidRDefault="00304126" w:rsidP="00304126">
      <w:pPr>
        <w:pStyle w:val="ListParagraph"/>
        <w:numPr>
          <w:ilvl w:val="0"/>
          <w:numId w:val="9"/>
        </w:numPr>
        <w:spacing w:before="120" w:after="120" w:line="240" w:lineRule="auto"/>
        <w:ind w:left="0" w:firstLine="360"/>
        <w:jc w:val="both"/>
        <w:rPr>
          <w:sz w:val="27"/>
          <w:szCs w:val="27"/>
        </w:rPr>
      </w:pPr>
      <w:r w:rsidRPr="00D60678">
        <w:rPr>
          <w:sz w:val="27"/>
          <w:szCs w:val="27"/>
        </w:rPr>
        <w:t>Mạng lưới thoát nước bên ngoài công trình: TCVN: 51-2008.</w:t>
      </w:r>
    </w:p>
    <w:p w14:paraId="7FDC3D25" w14:textId="77777777" w:rsidR="00304126" w:rsidRDefault="00304126" w:rsidP="00304126">
      <w:pPr>
        <w:pStyle w:val="ListParagraph"/>
        <w:numPr>
          <w:ilvl w:val="0"/>
          <w:numId w:val="9"/>
        </w:numPr>
        <w:spacing w:before="120" w:after="120" w:line="240" w:lineRule="auto"/>
        <w:ind w:left="0" w:firstLine="360"/>
        <w:jc w:val="both"/>
        <w:rPr>
          <w:sz w:val="27"/>
          <w:szCs w:val="27"/>
        </w:rPr>
      </w:pPr>
      <w:r w:rsidRPr="00D60678">
        <w:rPr>
          <w:sz w:val="27"/>
          <w:szCs w:val="27"/>
        </w:rPr>
        <w:t>Quyết định số 16/2010/QĐ-UBND ngày 19/3/2010 của UBND tỉnh Đồng Nai về việc phân vùng môi trường tiếp nhận nước thải và khí thải công nghiệp trên địa bàn tỉnh.</w:t>
      </w:r>
    </w:p>
    <w:p w14:paraId="3F22B40B" w14:textId="77777777" w:rsidR="001C6200" w:rsidRPr="00381101" w:rsidRDefault="001C6200" w:rsidP="001C6200">
      <w:pPr>
        <w:pStyle w:val="ListParagraph"/>
        <w:numPr>
          <w:ilvl w:val="0"/>
          <w:numId w:val="9"/>
        </w:numPr>
        <w:spacing w:before="120" w:after="120" w:line="240" w:lineRule="auto"/>
        <w:ind w:left="0" w:firstLine="360"/>
        <w:jc w:val="both"/>
        <w:rPr>
          <w:sz w:val="27"/>
          <w:szCs w:val="27"/>
        </w:rPr>
      </w:pPr>
      <w:r>
        <w:rPr>
          <w:sz w:val="27"/>
          <w:szCs w:val="27"/>
        </w:rPr>
        <w:t>QCVN 07-2:2016</w:t>
      </w:r>
      <w:r w:rsidRPr="00381101">
        <w:rPr>
          <w:sz w:val="27"/>
          <w:szCs w:val="27"/>
        </w:rPr>
        <w:t>: Quy chuẩ</w:t>
      </w:r>
      <w:r>
        <w:rPr>
          <w:sz w:val="27"/>
          <w:szCs w:val="27"/>
        </w:rPr>
        <w:t>n công trình thoát nước</w:t>
      </w:r>
      <w:r w:rsidRPr="00381101">
        <w:rPr>
          <w:sz w:val="27"/>
          <w:szCs w:val="27"/>
        </w:rPr>
        <w:t xml:space="preserve">. </w:t>
      </w:r>
    </w:p>
    <w:p w14:paraId="3161F0B9" w14:textId="77777777" w:rsidR="00304126" w:rsidRDefault="00304126" w:rsidP="00304126">
      <w:pPr>
        <w:pStyle w:val="Heading3"/>
        <w:numPr>
          <w:ilvl w:val="0"/>
          <w:numId w:val="0"/>
        </w:numPr>
        <w:spacing w:after="120"/>
        <w:ind w:left="180"/>
        <w:rPr>
          <w:rFonts w:eastAsia="Calibri"/>
          <w:sz w:val="27"/>
          <w:szCs w:val="27"/>
          <w:lang w:val="vi-VN"/>
        </w:rPr>
      </w:pPr>
      <w:bookmarkStart w:id="15" w:name="_Hlk21685549"/>
      <w:r>
        <w:rPr>
          <w:rFonts w:eastAsia="Calibri"/>
          <w:sz w:val="27"/>
          <w:szCs w:val="27"/>
        </w:rPr>
        <w:t>3/</w:t>
      </w:r>
      <w:r>
        <w:rPr>
          <w:rFonts w:eastAsia="Calibri"/>
          <w:sz w:val="27"/>
          <w:szCs w:val="27"/>
          <w:lang w:val="vi-VN"/>
        </w:rPr>
        <w:t>Nguyên tắc thiết kế:</w:t>
      </w:r>
    </w:p>
    <w:p w14:paraId="155CC42C" w14:textId="77777777" w:rsidR="00304126" w:rsidRPr="00E23163" w:rsidRDefault="00304126" w:rsidP="00304126">
      <w:pPr>
        <w:pStyle w:val="ListParagraph"/>
        <w:numPr>
          <w:ilvl w:val="0"/>
          <w:numId w:val="9"/>
        </w:numPr>
        <w:spacing w:before="120" w:after="120" w:line="240" w:lineRule="auto"/>
        <w:ind w:left="0" w:firstLine="360"/>
        <w:jc w:val="both"/>
        <w:rPr>
          <w:sz w:val="27"/>
          <w:szCs w:val="27"/>
        </w:rPr>
      </w:pPr>
      <w:r w:rsidRPr="00E23163">
        <w:rPr>
          <w:sz w:val="27"/>
          <w:szCs w:val="27"/>
        </w:rPr>
        <w:t>Hệ thống thoát nước thải được thiết kế dựa trên các nguyên tắc sau:</w:t>
      </w:r>
    </w:p>
    <w:p w14:paraId="22DE9318" w14:textId="77777777" w:rsidR="00304126" w:rsidRPr="00E23163" w:rsidRDefault="00304126" w:rsidP="00304126">
      <w:pPr>
        <w:pStyle w:val="ListParagraph"/>
        <w:numPr>
          <w:ilvl w:val="0"/>
          <w:numId w:val="9"/>
        </w:numPr>
        <w:spacing w:before="120" w:after="120" w:line="240" w:lineRule="auto"/>
        <w:ind w:left="0" w:firstLine="360"/>
        <w:jc w:val="both"/>
        <w:rPr>
          <w:sz w:val="27"/>
          <w:szCs w:val="27"/>
        </w:rPr>
      </w:pPr>
      <w:r w:rsidRPr="00E23163">
        <w:rPr>
          <w:sz w:val="27"/>
          <w:szCs w:val="27"/>
        </w:rPr>
        <w:t>Lợi dụng địa hình đặt cống theo chiều nước tự chảy từ phía đất cao đến phía đất thấp.</w:t>
      </w:r>
    </w:p>
    <w:p w14:paraId="4FBDC1A8" w14:textId="77777777" w:rsidR="00304126" w:rsidRPr="00E23163" w:rsidRDefault="00304126" w:rsidP="00304126">
      <w:pPr>
        <w:pStyle w:val="ListParagraph"/>
        <w:numPr>
          <w:ilvl w:val="0"/>
          <w:numId w:val="9"/>
        </w:numPr>
        <w:spacing w:before="120" w:after="120" w:line="240" w:lineRule="auto"/>
        <w:ind w:left="0" w:firstLine="360"/>
        <w:jc w:val="both"/>
        <w:rPr>
          <w:sz w:val="27"/>
          <w:szCs w:val="27"/>
        </w:rPr>
      </w:pPr>
      <w:r w:rsidRPr="00E23163">
        <w:rPr>
          <w:sz w:val="27"/>
          <w:szCs w:val="27"/>
        </w:rPr>
        <w:t xml:space="preserve">Bảo đảm lượng nước thoát lớn nhất chảy theo cống, </w:t>
      </w:r>
    </w:p>
    <w:p w14:paraId="3DBB1DE0" w14:textId="77777777" w:rsidR="00304126" w:rsidRPr="00E23163" w:rsidRDefault="00304126" w:rsidP="00304126">
      <w:pPr>
        <w:pStyle w:val="ListParagraph"/>
        <w:numPr>
          <w:ilvl w:val="0"/>
          <w:numId w:val="9"/>
        </w:numPr>
        <w:spacing w:before="120" w:after="120" w:line="240" w:lineRule="auto"/>
        <w:ind w:left="0" w:firstLine="360"/>
        <w:jc w:val="both"/>
        <w:rPr>
          <w:sz w:val="27"/>
          <w:szCs w:val="27"/>
        </w:rPr>
      </w:pPr>
      <w:r w:rsidRPr="00E23163">
        <w:rPr>
          <w:sz w:val="27"/>
          <w:szCs w:val="27"/>
        </w:rPr>
        <w:t>Đặt cống thật hợp lý để tổng chiều dài cống là nhỏ nhất.</w:t>
      </w:r>
    </w:p>
    <w:p w14:paraId="4E75FE07" w14:textId="77777777" w:rsidR="00304126" w:rsidRPr="00E23163" w:rsidRDefault="00304126" w:rsidP="00304126">
      <w:pPr>
        <w:pStyle w:val="ListParagraph"/>
        <w:numPr>
          <w:ilvl w:val="0"/>
          <w:numId w:val="9"/>
        </w:numPr>
        <w:spacing w:before="120" w:after="120" w:line="240" w:lineRule="auto"/>
        <w:ind w:left="0" w:firstLine="360"/>
        <w:jc w:val="both"/>
        <w:rPr>
          <w:sz w:val="27"/>
          <w:szCs w:val="27"/>
        </w:rPr>
      </w:pPr>
      <w:r w:rsidRPr="00E23163">
        <w:rPr>
          <w:sz w:val="27"/>
          <w:szCs w:val="27"/>
        </w:rPr>
        <w:t>Lưu lượng nước thải</w:t>
      </w:r>
    </w:p>
    <w:p w14:paraId="1F9F42B7" w14:textId="77777777" w:rsidR="00304126" w:rsidRPr="00E23163" w:rsidRDefault="00304126" w:rsidP="00304126">
      <w:pPr>
        <w:pStyle w:val="ListParagraph"/>
        <w:numPr>
          <w:ilvl w:val="0"/>
          <w:numId w:val="9"/>
        </w:numPr>
        <w:spacing w:before="120" w:after="120" w:line="240" w:lineRule="auto"/>
        <w:ind w:left="0" w:firstLine="360"/>
        <w:jc w:val="both"/>
        <w:rPr>
          <w:sz w:val="27"/>
          <w:szCs w:val="27"/>
        </w:rPr>
      </w:pPr>
      <w:r w:rsidRPr="00E23163">
        <w:rPr>
          <w:sz w:val="27"/>
          <w:szCs w:val="27"/>
        </w:rPr>
        <w:t>Tổng lưu lượng nước thải sinh hoạt: bằng 80% tổng lưu lượng cấp nước m³/ngđ. Trong đó lưu lượng nước thải bẩn qua bể tự hoại rồi thải ra hệ thống cống thu gom</w:t>
      </w:r>
    </w:p>
    <w:p w14:paraId="3BCF16BC" w14:textId="77777777" w:rsidR="00304126" w:rsidRDefault="00304126" w:rsidP="00304126">
      <w:pPr>
        <w:pStyle w:val="Heading3"/>
        <w:numPr>
          <w:ilvl w:val="0"/>
          <w:numId w:val="0"/>
        </w:numPr>
        <w:tabs>
          <w:tab w:val="left" w:pos="2977"/>
        </w:tabs>
        <w:spacing w:after="120"/>
        <w:ind w:left="180"/>
        <w:rPr>
          <w:rFonts w:eastAsia="Calibri"/>
        </w:rPr>
      </w:pPr>
      <w:r>
        <w:rPr>
          <w:rFonts w:eastAsia="Calibri"/>
        </w:rPr>
        <w:t>4/</w:t>
      </w:r>
      <w:r>
        <w:rPr>
          <w:rFonts w:eastAsia="Calibri"/>
          <w:lang w:val="vi-VN"/>
        </w:rPr>
        <w:t>Giải pháp</w:t>
      </w:r>
      <w:r>
        <w:rPr>
          <w:rFonts w:eastAsia="Calibri"/>
        </w:rPr>
        <w:t xml:space="preserve"> thiết kế:</w:t>
      </w:r>
    </w:p>
    <w:p w14:paraId="12A8033D" w14:textId="77777777" w:rsidR="004A730E" w:rsidRPr="006301A6" w:rsidRDefault="004A730E" w:rsidP="006301A6">
      <w:pPr>
        <w:spacing w:before="80" w:after="80"/>
        <w:jc w:val="both"/>
        <w:rPr>
          <w:bCs/>
          <w:sz w:val="28"/>
          <w:szCs w:val="28"/>
        </w:rPr>
      </w:pPr>
      <w:r w:rsidRPr="006301A6">
        <w:rPr>
          <w:bCs/>
          <w:sz w:val="28"/>
          <w:szCs w:val="28"/>
        </w:rPr>
        <w:t>- Trong khu quy hoạch, hệ thống thoát nước thải được thiết kế riêng biệt với hệ thống thoát nước mưa. Mạng lưới đường ống được bố trí dọc theo các hành lang bên trong hai khối nhà để thu gom toàn bộ lưu lượng nước thải của khu dân cư.</w:t>
      </w:r>
    </w:p>
    <w:p w14:paraId="529105F0" w14:textId="77777777" w:rsidR="004A730E" w:rsidRPr="006301A6" w:rsidRDefault="004A730E" w:rsidP="006301A6">
      <w:pPr>
        <w:spacing w:before="80" w:after="80"/>
        <w:jc w:val="both"/>
        <w:rPr>
          <w:bCs/>
          <w:sz w:val="28"/>
          <w:szCs w:val="28"/>
        </w:rPr>
      </w:pPr>
      <w:r w:rsidRPr="006301A6">
        <w:rPr>
          <w:bCs/>
          <w:sz w:val="28"/>
          <w:szCs w:val="28"/>
        </w:rPr>
        <w:t>- Nước thải sinh hoạt của từng hộ được thu gom bằng lưới thu rồi thải vào hệ thống cống thoát nước bên ngoài, riêng nước thải bẩn bắt buộc phải được xử lý qua bể tự hoại 3 ngăn đạt tiêu chuẩn trước khi thoát ra hệ thống cống thoát nước thải ngoài đường sau đó dẫn về trạm xử lý nước thải trong khu vực.</w:t>
      </w:r>
    </w:p>
    <w:p w14:paraId="209DACAB" w14:textId="77777777" w:rsidR="004A730E" w:rsidRDefault="004A730E" w:rsidP="006301A6">
      <w:pPr>
        <w:spacing w:before="80" w:after="80"/>
        <w:jc w:val="both"/>
        <w:rPr>
          <w:bCs/>
          <w:sz w:val="28"/>
          <w:szCs w:val="28"/>
        </w:rPr>
      </w:pPr>
      <w:r w:rsidRPr="006301A6">
        <w:rPr>
          <w:bCs/>
          <w:sz w:val="28"/>
          <w:szCs w:val="28"/>
        </w:rPr>
        <w:t xml:space="preserve">- Sử dụng cống </w:t>
      </w:r>
      <w:r w:rsidR="0042706D">
        <w:rPr>
          <w:bCs/>
          <w:sz w:val="28"/>
          <w:szCs w:val="28"/>
        </w:rPr>
        <w:t>PVC</w:t>
      </w:r>
      <w:r w:rsidRPr="006301A6">
        <w:rPr>
          <w:bCs/>
          <w:sz w:val="28"/>
          <w:szCs w:val="28"/>
        </w:rPr>
        <w:t xml:space="preserve"> sản xuất bằng công nghệ </w:t>
      </w:r>
      <w:r w:rsidR="0042706D">
        <w:rPr>
          <w:bCs/>
          <w:sz w:val="28"/>
          <w:szCs w:val="28"/>
        </w:rPr>
        <w:t xml:space="preserve"> tiên tiến hiện nay,</w:t>
      </w:r>
      <w:r w:rsidRPr="006301A6">
        <w:rPr>
          <w:bCs/>
          <w:sz w:val="28"/>
          <w:szCs w:val="28"/>
        </w:rPr>
        <w:t xml:space="preserve"> làm hệ thống cống thu gom nước thải, cống được sản xuất bằng công nghệ này đảm bảo được độ bền và áp lực cho phép, ngoài ra giá thành rẻ hơn cống sản xuất bằng công nghệ quay ly tâm có cùng kích thước. Trên các tuyến cống bố trí các hố ga với </w:t>
      </w:r>
      <w:r w:rsidRPr="006301A6">
        <w:rPr>
          <w:bCs/>
          <w:sz w:val="28"/>
          <w:szCs w:val="28"/>
        </w:rPr>
        <w:lastRenderedPageBreak/>
        <w:t>khoảng cách từ 20m - 30m/1 hố ga để thuật tiện cho việc đấu nối đường ống thoát nước từ trong các hộ dân ra hố ga.</w:t>
      </w:r>
    </w:p>
    <w:p w14:paraId="5BF5E5D9" w14:textId="651392F7" w:rsidR="0042706D" w:rsidRPr="00DE18C9" w:rsidRDefault="0042706D" w:rsidP="00DE18C9">
      <w:pPr>
        <w:spacing w:before="80" w:after="80"/>
        <w:ind w:firstLine="567"/>
        <w:jc w:val="both"/>
        <w:rPr>
          <w:bCs/>
          <w:sz w:val="28"/>
          <w:szCs w:val="28"/>
        </w:rPr>
      </w:pPr>
      <w:r w:rsidRPr="00DE18C9">
        <w:rPr>
          <w:bCs/>
          <w:sz w:val="28"/>
          <w:szCs w:val="28"/>
        </w:rPr>
        <w:t>Bố trí một trạm xử lý nước thải cho hai khu dân cư gần nhau có công suất 1000m3/ngày đêm</w:t>
      </w:r>
    </w:p>
    <w:p w14:paraId="3AF9EED7" w14:textId="376F9269" w:rsidR="00A6013F" w:rsidRPr="00DE18C9" w:rsidRDefault="00A6013F" w:rsidP="00DE18C9">
      <w:pPr>
        <w:spacing w:before="80" w:after="80"/>
        <w:ind w:firstLine="567"/>
        <w:jc w:val="both"/>
        <w:rPr>
          <w:bCs/>
          <w:sz w:val="28"/>
          <w:szCs w:val="28"/>
        </w:rPr>
      </w:pPr>
      <w:r w:rsidRPr="00DE18C9">
        <w:rPr>
          <w:bCs/>
          <w:sz w:val="28"/>
          <w:szCs w:val="28"/>
        </w:rPr>
        <w:t>Nước thải phát sinh từ Khu TĐC Thống Nhất – Tân Mai 1 sẽ được thu gom và đấu nối về hệ thống xử lý nướ</w:t>
      </w:r>
      <w:bookmarkStart w:id="16" w:name="_GoBack"/>
      <w:bookmarkEnd w:id="16"/>
      <w:r w:rsidRPr="00DE18C9">
        <w:rPr>
          <w:bCs/>
          <w:sz w:val="28"/>
          <w:szCs w:val="28"/>
        </w:rPr>
        <w:t>c thải của Khu TĐC Thống Nhất – Tân Mai 2 với nguyên tắc sau: Nước thải phát sinh từ các hộ gia đình bắt buộc phải được xử lý qua bể tự hoại ba ngăn trước khi thoát vào hệ thống thoát nước thải chung. Tuyến cống thu gom nước thải chính của Khu TĐC Thống Nhất – Tân Mai 1 có đường kính D300 độ dốc i=0.4% và D400 độ dốc i=0.25%, được bố trí trên vỉa hè dọc theo tuyến đường giao thông. Tuyến cống BTCT ly tâm (D400, L=14m, i=0.25%) băng qua đường N7, sẽ kết nối với đường ống thu gom nước thải chung của Khu TĐC Thống Nhất – Tân Mai 2 (D400, i=0.35%) tại vị trí hố ga đấu nối T1 (điểm đấu nối tại góc giao lộ đường N7 và đường N8) thuộc khu TĐC Thống Nhất – Tân Mai 1. Sau đó, toàn bộ nước thải phát sinh của 2 khu TĐC sẽ được dẫn về trạm xử lý nước thải tập trung, bố trí tại khu vực thấp nhất của khu TĐC Thống Nhất – Tân Mai 2. Trạm xử lý nước thải của Khu TĐC Thống Nhất – Tân Mai 2 có công suất 1.000 m</w:t>
      </w:r>
      <w:r w:rsidRPr="00DE18C9">
        <w:rPr>
          <w:bCs/>
          <w:sz w:val="28"/>
          <w:szCs w:val="28"/>
          <w:vertAlign w:val="superscript"/>
        </w:rPr>
        <w:t>3</w:t>
      </w:r>
      <w:r w:rsidRPr="00DE18C9">
        <w:rPr>
          <w:bCs/>
          <w:sz w:val="28"/>
          <w:szCs w:val="28"/>
        </w:rPr>
        <w:t>/ngày đêm, đảm bảo thu gom và xử lý triệt để nước thải sinh hoạt phát sinh từ 2 khu tái định cư này.</w:t>
      </w:r>
    </w:p>
    <w:p w14:paraId="037FABD9" w14:textId="77777777" w:rsidR="004A730E" w:rsidRPr="004A730E" w:rsidRDefault="004A730E" w:rsidP="004A730E">
      <w:pPr>
        <w:tabs>
          <w:tab w:val="left" w:pos="540"/>
        </w:tabs>
        <w:spacing w:before="120"/>
        <w:jc w:val="both"/>
        <w:rPr>
          <w:b/>
          <w:bCs/>
          <w:sz w:val="28"/>
          <w:szCs w:val="28"/>
        </w:rPr>
      </w:pPr>
      <w:r w:rsidRPr="004A730E">
        <w:rPr>
          <w:b/>
          <w:sz w:val="28"/>
          <w:szCs w:val="28"/>
        </w:rPr>
        <w:t>4. Rác</w:t>
      </w:r>
      <w:r w:rsidRPr="004A730E">
        <w:rPr>
          <w:b/>
          <w:bCs/>
          <w:sz w:val="28"/>
          <w:szCs w:val="28"/>
        </w:rPr>
        <w:t xml:space="preserve"> thải và vệ sinh môi trường</w:t>
      </w:r>
    </w:p>
    <w:p w14:paraId="53F05A87" w14:textId="77777777" w:rsidR="004A730E" w:rsidRPr="004A730E" w:rsidRDefault="004A730E" w:rsidP="004A730E">
      <w:pPr>
        <w:spacing w:before="80" w:after="80"/>
        <w:jc w:val="both"/>
        <w:rPr>
          <w:bCs/>
          <w:sz w:val="28"/>
          <w:szCs w:val="28"/>
        </w:rPr>
      </w:pPr>
      <w:r>
        <w:rPr>
          <w:bCs/>
          <w:sz w:val="28"/>
          <w:szCs w:val="28"/>
        </w:rPr>
        <w:t xml:space="preserve">- </w:t>
      </w:r>
      <w:r w:rsidRPr="004A730E">
        <w:rPr>
          <w:bCs/>
          <w:sz w:val="28"/>
          <w:szCs w:val="28"/>
        </w:rPr>
        <w:t>Những yêu cầu chung:</w:t>
      </w:r>
    </w:p>
    <w:p w14:paraId="46CDDDCF" w14:textId="77777777" w:rsidR="004A730E" w:rsidRPr="004A730E" w:rsidRDefault="004A730E" w:rsidP="004A730E">
      <w:pPr>
        <w:spacing w:before="80" w:after="80"/>
        <w:jc w:val="both"/>
        <w:rPr>
          <w:bCs/>
          <w:sz w:val="28"/>
          <w:szCs w:val="28"/>
        </w:rPr>
      </w:pPr>
      <w:r>
        <w:rPr>
          <w:bCs/>
          <w:sz w:val="28"/>
          <w:szCs w:val="28"/>
        </w:rPr>
        <w:t xml:space="preserve">- </w:t>
      </w:r>
      <w:r w:rsidRPr="004A730E">
        <w:rPr>
          <w:bCs/>
          <w:sz w:val="28"/>
          <w:szCs w:val="28"/>
        </w:rPr>
        <w:t>Đây là khu dân cư quy hoạch và xây dựng mới, vì vậy việc giải quyết các chất thải và vệ sinh môi trường cần phải theo kịp yêu cầu văn minh, sạch đẹp của xã hội</w:t>
      </w:r>
    </w:p>
    <w:p w14:paraId="62C33633" w14:textId="77777777" w:rsidR="004A730E" w:rsidRPr="004A730E" w:rsidRDefault="004A730E" w:rsidP="004A730E">
      <w:pPr>
        <w:spacing w:before="80" w:after="80"/>
        <w:jc w:val="both"/>
        <w:rPr>
          <w:bCs/>
          <w:sz w:val="28"/>
          <w:szCs w:val="28"/>
        </w:rPr>
      </w:pPr>
      <w:r w:rsidRPr="004A730E">
        <w:rPr>
          <w:bCs/>
          <w:sz w:val="28"/>
          <w:szCs w:val="28"/>
        </w:rPr>
        <w:t>- Nước bẩn sinh hoạt cần phải được thu gom triệt để, không được xả vào hệ thống thoát nước chung mà chưa qua xử lý</w:t>
      </w:r>
    </w:p>
    <w:p w14:paraId="760320DC" w14:textId="77777777" w:rsidR="004A730E" w:rsidRPr="004A730E" w:rsidRDefault="004A730E" w:rsidP="004A730E">
      <w:pPr>
        <w:spacing w:before="80" w:after="80"/>
        <w:jc w:val="both"/>
        <w:rPr>
          <w:bCs/>
          <w:sz w:val="28"/>
          <w:szCs w:val="28"/>
        </w:rPr>
      </w:pPr>
      <w:r w:rsidRPr="004A730E">
        <w:rPr>
          <w:bCs/>
          <w:sz w:val="28"/>
          <w:szCs w:val="28"/>
        </w:rPr>
        <w:t xml:space="preserve">- Cần đảm bảo việc bố trí mật độ cây xanh thích hợp trong khu dân cư. </w:t>
      </w:r>
    </w:p>
    <w:p w14:paraId="71108C0F" w14:textId="77777777" w:rsidR="004A730E" w:rsidRPr="004A730E" w:rsidRDefault="004A730E" w:rsidP="004A730E">
      <w:pPr>
        <w:spacing w:before="80" w:after="80"/>
        <w:jc w:val="both"/>
        <w:rPr>
          <w:bCs/>
          <w:sz w:val="28"/>
          <w:szCs w:val="28"/>
        </w:rPr>
      </w:pPr>
      <w:r w:rsidRPr="004A730E">
        <w:rPr>
          <w:bCs/>
          <w:sz w:val="28"/>
          <w:szCs w:val="28"/>
        </w:rPr>
        <w:t>- Thu gom tất cả các chất thải rắn về khu tập trung xử lý.</w:t>
      </w:r>
    </w:p>
    <w:p w14:paraId="22DA0A45" w14:textId="77777777" w:rsidR="004A730E" w:rsidRPr="004A730E" w:rsidRDefault="004A730E" w:rsidP="004A730E">
      <w:pPr>
        <w:jc w:val="both"/>
        <w:rPr>
          <w:bCs/>
          <w:sz w:val="28"/>
          <w:szCs w:val="28"/>
        </w:rPr>
      </w:pPr>
      <w:r w:rsidRPr="004A730E">
        <w:rPr>
          <w:bCs/>
          <w:sz w:val="28"/>
          <w:szCs w:val="28"/>
        </w:rPr>
        <w:t>- Việc thu gom rác thải trong khu vực sẽ do công ty vệ sinh môi trường đảm nhiệm.</w:t>
      </w:r>
    </w:p>
    <w:p w14:paraId="21C8C56C" w14:textId="77777777" w:rsidR="00304126" w:rsidRDefault="004A730E" w:rsidP="00304126">
      <w:pPr>
        <w:pStyle w:val="Heading3"/>
        <w:numPr>
          <w:ilvl w:val="0"/>
          <w:numId w:val="0"/>
        </w:numPr>
        <w:tabs>
          <w:tab w:val="left" w:pos="2977"/>
        </w:tabs>
        <w:spacing w:after="120"/>
        <w:ind w:left="180"/>
        <w:rPr>
          <w:rFonts w:eastAsia="Calibri"/>
        </w:rPr>
      </w:pPr>
      <w:r>
        <w:rPr>
          <w:rFonts w:eastAsia="Calibri"/>
        </w:rPr>
        <w:t>6</w:t>
      </w:r>
      <w:r w:rsidR="00304126">
        <w:rPr>
          <w:rFonts w:eastAsia="Calibri"/>
        </w:rPr>
        <w:t>/</w:t>
      </w:r>
      <w:r w:rsidR="00304126">
        <w:rPr>
          <w:rFonts w:eastAsia="Calibri"/>
          <w:lang w:val="vi-VN"/>
        </w:rPr>
        <w:t>Khối lượng</w:t>
      </w:r>
      <w:r w:rsidR="00304126">
        <w:rPr>
          <w:rFonts w:eastAsia="Calibri"/>
        </w:rPr>
        <w:t xml:space="preserve"> thiết kế:</w:t>
      </w:r>
    </w:p>
    <w:p w14:paraId="2E4A773C" w14:textId="77777777" w:rsidR="00304126" w:rsidRPr="00156157" w:rsidRDefault="00304126" w:rsidP="00304126">
      <w:pPr>
        <w:pStyle w:val="ListParagraph"/>
        <w:numPr>
          <w:ilvl w:val="0"/>
          <w:numId w:val="9"/>
        </w:numPr>
        <w:spacing w:before="120" w:after="120" w:line="240" w:lineRule="auto"/>
        <w:ind w:left="0" w:firstLine="360"/>
        <w:jc w:val="both"/>
        <w:rPr>
          <w:sz w:val="27"/>
          <w:szCs w:val="27"/>
        </w:rPr>
      </w:pPr>
      <w:r w:rsidRPr="00156157">
        <w:rPr>
          <w:sz w:val="27"/>
          <w:szCs w:val="27"/>
        </w:rPr>
        <w:t>Bảng thống kê khối lượng thoát nước bẩn</w:t>
      </w:r>
      <w:r>
        <w:rPr>
          <w:sz w:val="27"/>
          <w:szCs w:val="27"/>
          <w:lang w:val="vi-VN"/>
        </w:rPr>
        <w:t>:</w:t>
      </w:r>
    </w:p>
    <w:tbl>
      <w:tblPr>
        <w:tblW w:w="911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08"/>
        <w:gridCol w:w="2413"/>
        <w:gridCol w:w="765"/>
        <w:gridCol w:w="1220"/>
        <w:gridCol w:w="2136"/>
        <w:gridCol w:w="1875"/>
      </w:tblGrid>
      <w:tr w:rsidR="00304126" w:rsidRPr="00A7012B" w14:paraId="68A47497" w14:textId="77777777" w:rsidTr="004A730E">
        <w:trPr>
          <w:trHeight w:val="780"/>
          <w:jc w:val="center"/>
        </w:trPr>
        <w:tc>
          <w:tcPr>
            <w:tcW w:w="708" w:type="dxa"/>
            <w:shd w:val="clear" w:color="auto" w:fill="auto"/>
            <w:vAlign w:val="center"/>
          </w:tcPr>
          <w:p w14:paraId="79CCF8B5" w14:textId="77777777" w:rsidR="00304126" w:rsidRPr="00A7012B" w:rsidRDefault="00304126" w:rsidP="004A730E">
            <w:pPr>
              <w:jc w:val="center"/>
              <w:rPr>
                <w:b/>
                <w:bCs/>
                <w:sz w:val="26"/>
                <w:szCs w:val="26"/>
              </w:rPr>
            </w:pPr>
            <w:r w:rsidRPr="00A7012B">
              <w:rPr>
                <w:b/>
                <w:bCs/>
                <w:sz w:val="26"/>
                <w:szCs w:val="26"/>
              </w:rPr>
              <w:t>STT</w:t>
            </w:r>
          </w:p>
        </w:tc>
        <w:tc>
          <w:tcPr>
            <w:tcW w:w="2413" w:type="dxa"/>
            <w:shd w:val="clear" w:color="auto" w:fill="auto"/>
            <w:vAlign w:val="center"/>
          </w:tcPr>
          <w:p w14:paraId="476E35A2" w14:textId="77777777" w:rsidR="00304126" w:rsidRPr="00A7012B" w:rsidRDefault="00304126" w:rsidP="004A730E">
            <w:pPr>
              <w:jc w:val="center"/>
              <w:rPr>
                <w:b/>
                <w:bCs/>
                <w:sz w:val="26"/>
                <w:szCs w:val="26"/>
              </w:rPr>
            </w:pPr>
            <w:r w:rsidRPr="00A7012B">
              <w:rPr>
                <w:b/>
                <w:bCs/>
                <w:sz w:val="26"/>
                <w:szCs w:val="26"/>
              </w:rPr>
              <w:t>HẠNG MỤC</w:t>
            </w:r>
          </w:p>
        </w:tc>
        <w:tc>
          <w:tcPr>
            <w:tcW w:w="765" w:type="dxa"/>
            <w:shd w:val="clear" w:color="auto" w:fill="auto"/>
            <w:vAlign w:val="center"/>
          </w:tcPr>
          <w:p w14:paraId="6A0C67AF" w14:textId="77777777" w:rsidR="00304126" w:rsidRPr="00A7012B" w:rsidRDefault="00304126" w:rsidP="004A730E">
            <w:pPr>
              <w:jc w:val="center"/>
              <w:rPr>
                <w:b/>
                <w:bCs/>
                <w:sz w:val="26"/>
                <w:szCs w:val="26"/>
              </w:rPr>
            </w:pPr>
            <w:r w:rsidRPr="00A7012B">
              <w:rPr>
                <w:b/>
                <w:bCs/>
                <w:sz w:val="26"/>
                <w:szCs w:val="26"/>
              </w:rPr>
              <w:t>ĐVT</w:t>
            </w:r>
          </w:p>
        </w:tc>
        <w:tc>
          <w:tcPr>
            <w:tcW w:w="1220" w:type="dxa"/>
            <w:shd w:val="clear" w:color="auto" w:fill="auto"/>
            <w:vAlign w:val="center"/>
          </w:tcPr>
          <w:p w14:paraId="78F28AA0" w14:textId="77777777" w:rsidR="00304126" w:rsidRPr="00A7012B" w:rsidRDefault="00304126" w:rsidP="004A730E">
            <w:pPr>
              <w:jc w:val="center"/>
              <w:rPr>
                <w:b/>
                <w:bCs/>
                <w:sz w:val="26"/>
                <w:szCs w:val="26"/>
              </w:rPr>
            </w:pPr>
            <w:r w:rsidRPr="00A7012B">
              <w:rPr>
                <w:b/>
                <w:bCs/>
                <w:sz w:val="26"/>
                <w:szCs w:val="26"/>
              </w:rPr>
              <w:t>KHỐI LƯỢNG</w:t>
            </w:r>
          </w:p>
        </w:tc>
        <w:tc>
          <w:tcPr>
            <w:tcW w:w="2136" w:type="dxa"/>
            <w:shd w:val="clear" w:color="auto" w:fill="auto"/>
            <w:vAlign w:val="center"/>
          </w:tcPr>
          <w:p w14:paraId="0BBD051A" w14:textId="77777777" w:rsidR="00304126" w:rsidRPr="00A7012B" w:rsidRDefault="00304126" w:rsidP="004A730E">
            <w:pPr>
              <w:jc w:val="center"/>
              <w:rPr>
                <w:b/>
                <w:bCs/>
                <w:sz w:val="26"/>
                <w:szCs w:val="26"/>
              </w:rPr>
            </w:pPr>
            <w:r w:rsidRPr="00A7012B">
              <w:rPr>
                <w:b/>
                <w:bCs/>
                <w:sz w:val="26"/>
                <w:szCs w:val="26"/>
              </w:rPr>
              <w:t>ĐƠN GIÁ</w:t>
            </w:r>
          </w:p>
        </w:tc>
        <w:tc>
          <w:tcPr>
            <w:tcW w:w="1875" w:type="dxa"/>
            <w:shd w:val="clear" w:color="auto" w:fill="auto"/>
            <w:vAlign w:val="center"/>
          </w:tcPr>
          <w:p w14:paraId="6D797C5A" w14:textId="77777777" w:rsidR="00304126" w:rsidRPr="00A7012B" w:rsidRDefault="00304126" w:rsidP="004A730E">
            <w:pPr>
              <w:jc w:val="center"/>
              <w:rPr>
                <w:b/>
                <w:bCs/>
                <w:sz w:val="26"/>
                <w:szCs w:val="26"/>
              </w:rPr>
            </w:pPr>
            <w:r w:rsidRPr="00A7012B">
              <w:rPr>
                <w:b/>
                <w:bCs/>
                <w:sz w:val="26"/>
                <w:szCs w:val="26"/>
              </w:rPr>
              <w:t>THÀNH TIỀN  (VNĐ)</w:t>
            </w:r>
          </w:p>
        </w:tc>
      </w:tr>
      <w:tr w:rsidR="00304126" w:rsidRPr="00A7012B" w14:paraId="0916541E" w14:textId="77777777" w:rsidTr="004A730E">
        <w:trPr>
          <w:trHeight w:val="342"/>
          <w:jc w:val="center"/>
        </w:trPr>
        <w:tc>
          <w:tcPr>
            <w:tcW w:w="708" w:type="dxa"/>
            <w:shd w:val="clear" w:color="auto" w:fill="auto"/>
            <w:noWrap/>
            <w:vAlign w:val="bottom"/>
          </w:tcPr>
          <w:p w14:paraId="0819B447" w14:textId="77777777" w:rsidR="00304126" w:rsidRPr="00A7012B" w:rsidRDefault="00304126" w:rsidP="004A730E">
            <w:pPr>
              <w:jc w:val="center"/>
              <w:rPr>
                <w:sz w:val="26"/>
                <w:szCs w:val="26"/>
              </w:rPr>
            </w:pPr>
            <w:r w:rsidRPr="00A7012B">
              <w:rPr>
                <w:sz w:val="26"/>
                <w:szCs w:val="26"/>
              </w:rPr>
              <w:lastRenderedPageBreak/>
              <w:t>1</w:t>
            </w:r>
          </w:p>
        </w:tc>
        <w:tc>
          <w:tcPr>
            <w:tcW w:w="2413" w:type="dxa"/>
            <w:shd w:val="clear" w:color="auto" w:fill="auto"/>
            <w:noWrap/>
            <w:vAlign w:val="bottom"/>
          </w:tcPr>
          <w:p w14:paraId="5D25BF17" w14:textId="77777777" w:rsidR="00304126" w:rsidRPr="00A7012B" w:rsidRDefault="00304126" w:rsidP="004A730E">
            <w:pPr>
              <w:rPr>
                <w:sz w:val="26"/>
                <w:szCs w:val="26"/>
              </w:rPr>
            </w:pPr>
            <w:r w:rsidRPr="00A7012B">
              <w:rPr>
                <w:sz w:val="26"/>
                <w:szCs w:val="26"/>
              </w:rPr>
              <w:t xml:space="preserve">Cống </w:t>
            </w:r>
            <w:r>
              <w:rPr>
                <w:sz w:val="26"/>
                <w:szCs w:val="26"/>
              </w:rPr>
              <w:t xml:space="preserve">pvc </w:t>
            </w:r>
            <w:r w:rsidRPr="00A7012B">
              <w:rPr>
                <w:sz w:val="26"/>
                <w:szCs w:val="26"/>
              </w:rPr>
              <w:t>Ø</w:t>
            </w:r>
            <w:r w:rsidR="007758E8">
              <w:rPr>
                <w:sz w:val="26"/>
                <w:szCs w:val="26"/>
              </w:rPr>
              <w:t>3</w:t>
            </w:r>
            <w:r w:rsidRPr="00A7012B">
              <w:rPr>
                <w:sz w:val="26"/>
                <w:szCs w:val="26"/>
              </w:rPr>
              <w:t>00 VH</w:t>
            </w:r>
            <w:r w:rsidR="007758E8">
              <w:rPr>
                <w:sz w:val="26"/>
                <w:szCs w:val="26"/>
              </w:rPr>
              <w:t>+H30</w:t>
            </w:r>
          </w:p>
        </w:tc>
        <w:tc>
          <w:tcPr>
            <w:tcW w:w="765" w:type="dxa"/>
            <w:shd w:val="clear" w:color="auto" w:fill="auto"/>
            <w:noWrap/>
            <w:vAlign w:val="bottom"/>
          </w:tcPr>
          <w:p w14:paraId="0C20B125" w14:textId="77777777" w:rsidR="00304126" w:rsidRPr="00A7012B" w:rsidRDefault="00304126" w:rsidP="004A730E">
            <w:pPr>
              <w:jc w:val="center"/>
              <w:rPr>
                <w:sz w:val="26"/>
                <w:szCs w:val="26"/>
              </w:rPr>
            </w:pPr>
            <w:r w:rsidRPr="00A7012B">
              <w:rPr>
                <w:sz w:val="26"/>
                <w:szCs w:val="26"/>
              </w:rPr>
              <w:t>m</w:t>
            </w:r>
          </w:p>
        </w:tc>
        <w:tc>
          <w:tcPr>
            <w:tcW w:w="1220" w:type="dxa"/>
            <w:shd w:val="clear" w:color="auto" w:fill="auto"/>
            <w:noWrap/>
            <w:vAlign w:val="bottom"/>
          </w:tcPr>
          <w:p w14:paraId="5D389F79" w14:textId="77777777" w:rsidR="00304126" w:rsidRPr="00A7012B" w:rsidRDefault="007758E8" w:rsidP="004A730E">
            <w:pPr>
              <w:jc w:val="center"/>
              <w:rPr>
                <w:sz w:val="26"/>
                <w:szCs w:val="26"/>
              </w:rPr>
            </w:pPr>
            <w:r>
              <w:rPr>
                <w:sz w:val="26"/>
                <w:szCs w:val="26"/>
              </w:rPr>
              <w:t>1500</w:t>
            </w:r>
          </w:p>
        </w:tc>
        <w:tc>
          <w:tcPr>
            <w:tcW w:w="2136" w:type="dxa"/>
            <w:shd w:val="clear" w:color="auto" w:fill="auto"/>
            <w:noWrap/>
            <w:vAlign w:val="bottom"/>
          </w:tcPr>
          <w:p w14:paraId="604AC64A" w14:textId="77777777" w:rsidR="00304126" w:rsidRPr="00A7012B" w:rsidRDefault="00304126" w:rsidP="004A730E">
            <w:pPr>
              <w:jc w:val="center"/>
              <w:rPr>
                <w:sz w:val="26"/>
                <w:szCs w:val="26"/>
              </w:rPr>
            </w:pPr>
            <w:r w:rsidRPr="00A7012B">
              <w:rPr>
                <w:sz w:val="26"/>
                <w:szCs w:val="26"/>
              </w:rPr>
              <w:t>2</w:t>
            </w:r>
            <w:r>
              <w:rPr>
                <w:sz w:val="26"/>
                <w:szCs w:val="26"/>
              </w:rPr>
              <w:t>98</w:t>
            </w:r>
            <w:r w:rsidRPr="00A7012B">
              <w:rPr>
                <w:sz w:val="26"/>
                <w:szCs w:val="26"/>
              </w:rPr>
              <w:t>.000</w:t>
            </w:r>
          </w:p>
        </w:tc>
        <w:tc>
          <w:tcPr>
            <w:tcW w:w="1875" w:type="dxa"/>
            <w:shd w:val="clear" w:color="auto" w:fill="auto"/>
            <w:noWrap/>
            <w:vAlign w:val="bottom"/>
          </w:tcPr>
          <w:p w14:paraId="2FA5DCDA" w14:textId="77777777" w:rsidR="00304126" w:rsidRPr="00A7012B" w:rsidRDefault="007758E8" w:rsidP="004A730E">
            <w:pPr>
              <w:jc w:val="center"/>
              <w:rPr>
                <w:sz w:val="26"/>
                <w:szCs w:val="26"/>
              </w:rPr>
            </w:pPr>
            <w:r>
              <w:rPr>
                <w:sz w:val="26"/>
                <w:szCs w:val="26"/>
              </w:rPr>
              <w:t xml:space="preserve">    447.00</w:t>
            </w:r>
            <w:r w:rsidR="00304126" w:rsidRPr="00A7012B">
              <w:rPr>
                <w:sz w:val="26"/>
                <w:szCs w:val="26"/>
              </w:rPr>
              <w:t>0.000</w:t>
            </w:r>
          </w:p>
        </w:tc>
      </w:tr>
      <w:tr w:rsidR="00304126" w:rsidRPr="00A7012B" w14:paraId="4D867DD3" w14:textId="77777777" w:rsidTr="004A730E">
        <w:trPr>
          <w:trHeight w:val="342"/>
          <w:jc w:val="center"/>
        </w:trPr>
        <w:tc>
          <w:tcPr>
            <w:tcW w:w="708" w:type="dxa"/>
            <w:shd w:val="clear" w:color="auto" w:fill="auto"/>
            <w:noWrap/>
            <w:vAlign w:val="bottom"/>
          </w:tcPr>
          <w:p w14:paraId="38A5A9DD" w14:textId="77777777" w:rsidR="00304126" w:rsidRPr="00A7012B" w:rsidRDefault="007758E8" w:rsidP="004A730E">
            <w:pPr>
              <w:jc w:val="center"/>
              <w:rPr>
                <w:sz w:val="26"/>
                <w:szCs w:val="26"/>
              </w:rPr>
            </w:pPr>
            <w:r>
              <w:rPr>
                <w:sz w:val="26"/>
                <w:szCs w:val="26"/>
              </w:rPr>
              <w:t>2</w:t>
            </w:r>
          </w:p>
        </w:tc>
        <w:tc>
          <w:tcPr>
            <w:tcW w:w="2413" w:type="dxa"/>
            <w:shd w:val="clear" w:color="auto" w:fill="auto"/>
            <w:noWrap/>
            <w:vAlign w:val="bottom"/>
          </w:tcPr>
          <w:p w14:paraId="46724825" w14:textId="77777777" w:rsidR="00304126" w:rsidRPr="00A7012B" w:rsidRDefault="00304126" w:rsidP="004A730E">
            <w:pPr>
              <w:rPr>
                <w:sz w:val="26"/>
                <w:szCs w:val="26"/>
              </w:rPr>
            </w:pPr>
            <w:r w:rsidRPr="00A7012B">
              <w:rPr>
                <w:sz w:val="26"/>
                <w:szCs w:val="26"/>
              </w:rPr>
              <w:t>Cố</w:t>
            </w:r>
            <w:r w:rsidR="007758E8">
              <w:rPr>
                <w:sz w:val="26"/>
                <w:szCs w:val="26"/>
              </w:rPr>
              <w:t>ng pvc Ø4</w:t>
            </w:r>
            <w:r w:rsidRPr="00A7012B">
              <w:rPr>
                <w:sz w:val="26"/>
                <w:szCs w:val="26"/>
              </w:rPr>
              <w:t>00 VH</w:t>
            </w:r>
            <w:r w:rsidR="007758E8">
              <w:rPr>
                <w:sz w:val="26"/>
                <w:szCs w:val="26"/>
              </w:rPr>
              <w:t>+H30</w:t>
            </w:r>
          </w:p>
        </w:tc>
        <w:tc>
          <w:tcPr>
            <w:tcW w:w="765" w:type="dxa"/>
            <w:shd w:val="clear" w:color="auto" w:fill="auto"/>
            <w:noWrap/>
            <w:vAlign w:val="bottom"/>
          </w:tcPr>
          <w:p w14:paraId="29468A83" w14:textId="77777777" w:rsidR="00304126" w:rsidRPr="00A7012B" w:rsidRDefault="00304126" w:rsidP="004A730E">
            <w:pPr>
              <w:jc w:val="center"/>
              <w:rPr>
                <w:sz w:val="26"/>
                <w:szCs w:val="26"/>
              </w:rPr>
            </w:pPr>
            <w:r w:rsidRPr="00A7012B">
              <w:rPr>
                <w:sz w:val="26"/>
                <w:szCs w:val="26"/>
              </w:rPr>
              <w:t>m</w:t>
            </w:r>
          </w:p>
        </w:tc>
        <w:tc>
          <w:tcPr>
            <w:tcW w:w="1220" w:type="dxa"/>
            <w:shd w:val="clear" w:color="auto" w:fill="auto"/>
            <w:noWrap/>
            <w:vAlign w:val="bottom"/>
          </w:tcPr>
          <w:p w14:paraId="123C799E" w14:textId="77777777" w:rsidR="00304126" w:rsidRPr="00A7012B" w:rsidRDefault="00B97D5A" w:rsidP="004A730E">
            <w:pPr>
              <w:jc w:val="center"/>
              <w:rPr>
                <w:sz w:val="26"/>
                <w:szCs w:val="26"/>
              </w:rPr>
            </w:pPr>
            <w:r>
              <w:rPr>
                <w:sz w:val="26"/>
                <w:szCs w:val="26"/>
              </w:rPr>
              <w:t>260</w:t>
            </w:r>
          </w:p>
        </w:tc>
        <w:tc>
          <w:tcPr>
            <w:tcW w:w="2136" w:type="dxa"/>
            <w:shd w:val="clear" w:color="auto" w:fill="auto"/>
            <w:noWrap/>
            <w:vAlign w:val="bottom"/>
          </w:tcPr>
          <w:p w14:paraId="35125474" w14:textId="77777777" w:rsidR="00304126" w:rsidRPr="00A7012B" w:rsidRDefault="00304126" w:rsidP="004A730E">
            <w:pPr>
              <w:jc w:val="center"/>
              <w:rPr>
                <w:sz w:val="26"/>
                <w:szCs w:val="26"/>
              </w:rPr>
            </w:pPr>
            <w:r>
              <w:rPr>
                <w:sz w:val="26"/>
                <w:szCs w:val="26"/>
              </w:rPr>
              <w:t>357</w:t>
            </w:r>
            <w:r w:rsidRPr="00A7012B">
              <w:rPr>
                <w:sz w:val="26"/>
                <w:szCs w:val="26"/>
              </w:rPr>
              <w:t>.000</w:t>
            </w:r>
          </w:p>
        </w:tc>
        <w:tc>
          <w:tcPr>
            <w:tcW w:w="1875" w:type="dxa"/>
            <w:shd w:val="clear" w:color="auto" w:fill="auto"/>
            <w:noWrap/>
            <w:vAlign w:val="bottom"/>
          </w:tcPr>
          <w:p w14:paraId="1B3EA682" w14:textId="77777777" w:rsidR="00304126" w:rsidRPr="00A7012B" w:rsidRDefault="007758E8" w:rsidP="004A730E">
            <w:pPr>
              <w:jc w:val="right"/>
              <w:rPr>
                <w:sz w:val="26"/>
                <w:szCs w:val="26"/>
              </w:rPr>
            </w:pPr>
            <w:r>
              <w:rPr>
                <w:sz w:val="26"/>
                <w:szCs w:val="26"/>
              </w:rPr>
              <w:t>156.366</w:t>
            </w:r>
            <w:r w:rsidR="00304126" w:rsidRPr="00A7012B">
              <w:rPr>
                <w:sz w:val="26"/>
                <w:szCs w:val="26"/>
              </w:rPr>
              <w:t>.00</w:t>
            </w:r>
            <w:r w:rsidR="00304126">
              <w:rPr>
                <w:sz w:val="26"/>
                <w:szCs w:val="26"/>
              </w:rPr>
              <w:t>0</w:t>
            </w:r>
          </w:p>
        </w:tc>
      </w:tr>
      <w:tr w:rsidR="0042706D" w:rsidRPr="00A7012B" w14:paraId="08D01275" w14:textId="77777777" w:rsidTr="004A730E">
        <w:trPr>
          <w:trHeight w:val="342"/>
          <w:jc w:val="center"/>
        </w:trPr>
        <w:tc>
          <w:tcPr>
            <w:tcW w:w="708" w:type="dxa"/>
            <w:shd w:val="clear" w:color="auto" w:fill="auto"/>
            <w:noWrap/>
            <w:vAlign w:val="bottom"/>
          </w:tcPr>
          <w:p w14:paraId="3B95F520" w14:textId="77777777" w:rsidR="0042706D" w:rsidRDefault="0042706D" w:rsidP="0042706D">
            <w:pPr>
              <w:jc w:val="center"/>
              <w:rPr>
                <w:sz w:val="26"/>
                <w:szCs w:val="26"/>
              </w:rPr>
            </w:pPr>
          </w:p>
        </w:tc>
        <w:tc>
          <w:tcPr>
            <w:tcW w:w="2413" w:type="dxa"/>
            <w:shd w:val="clear" w:color="auto" w:fill="auto"/>
            <w:noWrap/>
            <w:vAlign w:val="bottom"/>
          </w:tcPr>
          <w:p w14:paraId="02E98E91" w14:textId="77777777" w:rsidR="0042706D" w:rsidRPr="00A7012B" w:rsidRDefault="0042706D" w:rsidP="0042706D">
            <w:pPr>
              <w:rPr>
                <w:sz w:val="26"/>
                <w:szCs w:val="26"/>
              </w:rPr>
            </w:pPr>
            <w:r w:rsidRPr="00A7012B">
              <w:rPr>
                <w:sz w:val="26"/>
                <w:szCs w:val="26"/>
              </w:rPr>
              <w:t>Cố</w:t>
            </w:r>
            <w:r>
              <w:rPr>
                <w:sz w:val="26"/>
                <w:szCs w:val="26"/>
              </w:rPr>
              <w:t>ng pvc Ø6</w:t>
            </w:r>
            <w:r w:rsidRPr="00A7012B">
              <w:rPr>
                <w:sz w:val="26"/>
                <w:szCs w:val="26"/>
              </w:rPr>
              <w:t>00 VH</w:t>
            </w:r>
            <w:r>
              <w:rPr>
                <w:sz w:val="26"/>
                <w:szCs w:val="26"/>
              </w:rPr>
              <w:t>+H30</w:t>
            </w:r>
          </w:p>
        </w:tc>
        <w:tc>
          <w:tcPr>
            <w:tcW w:w="765" w:type="dxa"/>
            <w:shd w:val="clear" w:color="auto" w:fill="auto"/>
            <w:noWrap/>
            <w:vAlign w:val="bottom"/>
          </w:tcPr>
          <w:p w14:paraId="550EFE28" w14:textId="77777777" w:rsidR="0042706D" w:rsidRPr="00A7012B" w:rsidRDefault="0042706D" w:rsidP="0042706D">
            <w:pPr>
              <w:jc w:val="center"/>
              <w:rPr>
                <w:sz w:val="26"/>
                <w:szCs w:val="26"/>
              </w:rPr>
            </w:pPr>
            <w:r w:rsidRPr="00A7012B">
              <w:rPr>
                <w:sz w:val="26"/>
                <w:szCs w:val="26"/>
              </w:rPr>
              <w:t>m</w:t>
            </w:r>
          </w:p>
        </w:tc>
        <w:tc>
          <w:tcPr>
            <w:tcW w:w="1220" w:type="dxa"/>
            <w:shd w:val="clear" w:color="auto" w:fill="auto"/>
            <w:noWrap/>
            <w:vAlign w:val="bottom"/>
          </w:tcPr>
          <w:p w14:paraId="3B392830" w14:textId="77777777" w:rsidR="0042706D" w:rsidRPr="00A7012B" w:rsidRDefault="00B97D5A" w:rsidP="0042706D">
            <w:pPr>
              <w:jc w:val="center"/>
              <w:rPr>
                <w:sz w:val="26"/>
                <w:szCs w:val="26"/>
              </w:rPr>
            </w:pPr>
            <w:r>
              <w:rPr>
                <w:sz w:val="26"/>
                <w:szCs w:val="26"/>
              </w:rPr>
              <w:t>24</w:t>
            </w:r>
            <w:r w:rsidR="0042706D">
              <w:rPr>
                <w:sz w:val="26"/>
                <w:szCs w:val="26"/>
              </w:rPr>
              <w:t>0</w:t>
            </w:r>
          </w:p>
        </w:tc>
        <w:tc>
          <w:tcPr>
            <w:tcW w:w="2136" w:type="dxa"/>
            <w:shd w:val="clear" w:color="auto" w:fill="auto"/>
            <w:noWrap/>
            <w:vAlign w:val="bottom"/>
          </w:tcPr>
          <w:p w14:paraId="1AC79A3F" w14:textId="77777777" w:rsidR="0042706D" w:rsidRPr="00A7012B" w:rsidRDefault="0042706D" w:rsidP="0042706D">
            <w:pPr>
              <w:jc w:val="center"/>
              <w:rPr>
                <w:sz w:val="26"/>
                <w:szCs w:val="26"/>
              </w:rPr>
            </w:pPr>
            <w:r>
              <w:rPr>
                <w:sz w:val="26"/>
                <w:szCs w:val="26"/>
              </w:rPr>
              <w:t>457</w:t>
            </w:r>
            <w:r w:rsidRPr="00A7012B">
              <w:rPr>
                <w:sz w:val="26"/>
                <w:szCs w:val="26"/>
              </w:rPr>
              <w:t>.000</w:t>
            </w:r>
          </w:p>
        </w:tc>
        <w:tc>
          <w:tcPr>
            <w:tcW w:w="1875" w:type="dxa"/>
            <w:shd w:val="clear" w:color="auto" w:fill="auto"/>
            <w:noWrap/>
            <w:vAlign w:val="bottom"/>
          </w:tcPr>
          <w:p w14:paraId="7675306F" w14:textId="77777777" w:rsidR="0042706D" w:rsidRPr="00A7012B" w:rsidRDefault="00C954E5" w:rsidP="0042706D">
            <w:pPr>
              <w:jc w:val="right"/>
              <w:rPr>
                <w:sz w:val="26"/>
                <w:szCs w:val="26"/>
              </w:rPr>
            </w:pPr>
            <w:r>
              <w:rPr>
                <w:sz w:val="26"/>
                <w:szCs w:val="26"/>
              </w:rPr>
              <w:t>114.250</w:t>
            </w:r>
            <w:r w:rsidR="0042706D" w:rsidRPr="00A7012B">
              <w:rPr>
                <w:sz w:val="26"/>
                <w:szCs w:val="26"/>
              </w:rPr>
              <w:t>.00</w:t>
            </w:r>
            <w:r w:rsidR="0042706D">
              <w:rPr>
                <w:sz w:val="26"/>
                <w:szCs w:val="26"/>
              </w:rPr>
              <w:t>0</w:t>
            </w:r>
          </w:p>
        </w:tc>
      </w:tr>
      <w:tr w:rsidR="00304126" w:rsidRPr="00A7012B" w14:paraId="59C5A73D" w14:textId="77777777" w:rsidTr="004A730E">
        <w:trPr>
          <w:trHeight w:val="342"/>
          <w:jc w:val="center"/>
        </w:trPr>
        <w:tc>
          <w:tcPr>
            <w:tcW w:w="708" w:type="dxa"/>
            <w:shd w:val="clear" w:color="auto" w:fill="auto"/>
            <w:noWrap/>
            <w:vAlign w:val="bottom"/>
          </w:tcPr>
          <w:p w14:paraId="3160B6FF" w14:textId="77777777" w:rsidR="00304126" w:rsidRPr="00A7012B" w:rsidRDefault="007758E8" w:rsidP="004A730E">
            <w:pPr>
              <w:jc w:val="center"/>
              <w:rPr>
                <w:sz w:val="26"/>
                <w:szCs w:val="26"/>
              </w:rPr>
            </w:pPr>
            <w:r>
              <w:rPr>
                <w:sz w:val="26"/>
                <w:szCs w:val="26"/>
              </w:rPr>
              <w:t>3</w:t>
            </w:r>
          </w:p>
        </w:tc>
        <w:tc>
          <w:tcPr>
            <w:tcW w:w="2413" w:type="dxa"/>
            <w:shd w:val="clear" w:color="auto" w:fill="auto"/>
            <w:noWrap/>
            <w:vAlign w:val="bottom"/>
          </w:tcPr>
          <w:p w14:paraId="665919B8" w14:textId="77777777" w:rsidR="00304126" w:rsidRPr="00A7012B" w:rsidRDefault="00304126" w:rsidP="004A730E">
            <w:pPr>
              <w:rPr>
                <w:sz w:val="26"/>
                <w:szCs w:val="26"/>
              </w:rPr>
            </w:pPr>
            <w:r w:rsidRPr="00A7012B">
              <w:rPr>
                <w:sz w:val="26"/>
                <w:szCs w:val="26"/>
              </w:rPr>
              <w:t>Hố ga</w:t>
            </w:r>
          </w:p>
        </w:tc>
        <w:tc>
          <w:tcPr>
            <w:tcW w:w="765" w:type="dxa"/>
            <w:shd w:val="clear" w:color="auto" w:fill="auto"/>
            <w:noWrap/>
            <w:vAlign w:val="bottom"/>
          </w:tcPr>
          <w:p w14:paraId="033C93D2" w14:textId="77777777" w:rsidR="00304126" w:rsidRPr="00A7012B" w:rsidRDefault="00304126" w:rsidP="004A730E">
            <w:pPr>
              <w:jc w:val="center"/>
              <w:rPr>
                <w:sz w:val="26"/>
                <w:szCs w:val="26"/>
              </w:rPr>
            </w:pPr>
            <w:r w:rsidRPr="00A7012B">
              <w:rPr>
                <w:sz w:val="26"/>
                <w:szCs w:val="26"/>
              </w:rPr>
              <w:t>cái</w:t>
            </w:r>
          </w:p>
        </w:tc>
        <w:tc>
          <w:tcPr>
            <w:tcW w:w="1220" w:type="dxa"/>
            <w:shd w:val="clear" w:color="auto" w:fill="auto"/>
            <w:noWrap/>
            <w:vAlign w:val="bottom"/>
          </w:tcPr>
          <w:p w14:paraId="45FF88F3" w14:textId="77777777" w:rsidR="00304126" w:rsidRPr="00A7012B" w:rsidRDefault="00304126" w:rsidP="004A730E">
            <w:pPr>
              <w:jc w:val="center"/>
              <w:rPr>
                <w:sz w:val="26"/>
                <w:szCs w:val="26"/>
              </w:rPr>
            </w:pPr>
          </w:p>
        </w:tc>
        <w:tc>
          <w:tcPr>
            <w:tcW w:w="2136" w:type="dxa"/>
            <w:shd w:val="clear" w:color="auto" w:fill="auto"/>
            <w:noWrap/>
            <w:vAlign w:val="bottom"/>
          </w:tcPr>
          <w:p w14:paraId="7735ABD1" w14:textId="77777777" w:rsidR="00304126" w:rsidRPr="00A7012B" w:rsidRDefault="00304126" w:rsidP="004A730E">
            <w:pPr>
              <w:jc w:val="right"/>
              <w:rPr>
                <w:sz w:val="26"/>
                <w:szCs w:val="26"/>
              </w:rPr>
            </w:pPr>
            <w:r w:rsidRPr="00A7012B">
              <w:rPr>
                <w:sz w:val="26"/>
                <w:szCs w:val="26"/>
              </w:rPr>
              <w:t>≈5%*</w:t>
            </w:r>
            <w:r>
              <w:rPr>
                <w:sz w:val="26"/>
                <w:szCs w:val="26"/>
              </w:rPr>
              <w:t>603.664</w:t>
            </w:r>
            <w:r w:rsidRPr="00A7012B">
              <w:rPr>
                <w:sz w:val="26"/>
                <w:szCs w:val="26"/>
              </w:rPr>
              <w:t>.000</w:t>
            </w:r>
          </w:p>
        </w:tc>
        <w:tc>
          <w:tcPr>
            <w:tcW w:w="1875" w:type="dxa"/>
            <w:shd w:val="clear" w:color="auto" w:fill="auto"/>
            <w:noWrap/>
            <w:vAlign w:val="bottom"/>
          </w:tcPr>
          <w:p w14:paraId="610D6417" w14:textId="77777777" w:rsidR="00304126" w:rsidRPr="00A7012B" w:rsidRDefault="00304126" w:rsidP="004A730E">
            <w:pPr>
              <w:jc w:val="right"/>
              <w:rPr>
                <w:sz w:val="26"/>
                <w:szCs w:val="26"/>
              </w:rPr>
            </w:pPr>
            <w:r>
              <w:rPr>
                <w:sz w:val="26"/>
                <w:szCs w:val="26"/>
              </w:rPr>
              <w:t>301.832</w:t>
            </w:r>
            <w:r w:rsidRPr="00A7012B">
              <w:rPr>
                <w:sz w:val="26"/>
                <w:szCs w:val="26"/>
              </w:rPr>
              <w:t>.00</w:t>
            </w:r>
            <w:r>
              <w:rPr>
                <w:sz w:val="26"/>
                <w:szCs w:val="26"/>
              </w:rPr>
              <w:t>0</w:t>
            </w:r>
          </w:p>
        </w:tc>
      </w:tr>
      <w:tr w:rsidR="00304126" w:rsidRPr="00A7012B" w14:paraId="5E573E47" w14:textId="77777777" w:rsidTr="004A730E">
        <w:trPr>
          <w:trHeight w:val="342"/>
          <w:jc w:val="center"/>
        </w:trPr>
        <w:tc>
          <w:tcPr>
            <w:tcW w:w="708" w:type="dxa"/>
            <w:shd w:val="clear" w:color="auto" w:fill="auto"/>
            <w:noWrap/>
            <w:vAlign w:val="bottom"/>
          </w:tcPr>
          <w:p w14:paraId="0EADA3AF" w14:textId="77777777" w:rsidR="00304126" w:rsidRPr="00A7012B" w:rsidRDefault="007758E8" w:rsidP="004A730E">
            <w:pPr>
              <w:jc w:val="center"/>
              <w:rPr>
                <w:sz w:val="26"/>
                <w:szCs w:val="26"/>
              </w:rPr>
            </w:pPr>
            <w:r>
              <w:rPr>
                <w:sz w:val="26"/>
                <w:szCs w:val="26"/>
              </w:rPr>
              <w:t>4</w:t>
            </w:r>
          </w:p>
        </w:tc>
        <w:tc>
          <w:tcPr>
            <w:tcW w:w="2413" w:type="dxa"/>
            <w:shd w:val="clear" w:color="auto" w:fill="auto"/>
            <w:noWrap/>
            <w:vAlign w:val="bottom"/>
          </w:tcPr>
          <w:p w14:paraId="366D1FDB" w14:textId="77777777" w:rsidR="00304126" w:rsidRPr="00A7012B" w:rsidRDefault="00304126" w:rsidP="004A730E">
            <w:pPr>
              <w:rPr>
                <w:sz w:val="26"/>
                <w:szCs w:val="26"/>
              </w:rPr>
            </w:pPr>
            <w:r w:rsidRPr="00A7012B">
              <w:rPr>
                <w:sz w:val="26"/>
                <w:szCs w:val="26"/>
              </w:rPr>
              <w:t>Tổng</w:t>
            </w:r>
          </w:p>
        </w:tc>
        <w:tc>
          <w:tcPr>
            <w:tcW w:w="765" w:type="dxa"/>
            <w:shd w:val="clear" w:color="auto" w:fill="auto"/>
            <w:noWrap/>
            <w:vAlign w:val="bottom"/>
          </w:tcPr>
          <w:p w14:paraId="136BDFA4" w14:textId="77777777" w:rsidR="00304126" w:rsidRPr="00A7012B" w:rsidRDefault="00304126" w:rsidP="004A730E">
            <w:pPr>
              <w:jc w:val="center"/>
              <w:rPr>
                <w:sz w:val="26"/>
                <w:szCs w:val="26"/>
              </w:rPr>
            </w:pPr>
          </w:p>
        </w:tc>
        <w:tc>
          <w:tcPr>
            <w:tcW w:w="1220" w:type="dxa"/>
            <w:shd w:val="clear" w:color="auto" w:fill="auto"/>
            <w:noWrap/>
            <w:vAlign w:val="bottom"/>
          </w:tcPr>
          <w:p w14:paraId="2C6F4A35" w14:textId="77777777" w:rsidR="00304126" w:rsidRPr="00A7012B" w:rsidRDefault="00304126" w:rsidP="004A730E">
            <w:pPr>
              <w:jc w:val="right"/>
              <w:rPr>
                <w:sz w:val="26"/>
                <w:szCs w:val="26"/>
              </w:rPr>
            </w:pPr>
          </w:p>
        </w:tc>
        <w:tc>
          <w:tcPr>
            <w:tcW w:w="2136" w:type="dxa"/>
            <w:shd w:val="clear" w:color="auto" w:fill="auto"/>
            <w:noWrap/>
            <w:vAlign w:val="bottom"/>
          </w:tcPr>
          <w:p w14:paraId="447E8C80" w14:textId="77777777" w:rsidR="00304126" w:rsidRPr="00A7012B" w:rsidRDefault="00304126" w:rsidP="004A730E">
            <w:pPr>
              <w:jc w:val="right"/>
              <w:rPr>
                <w:sz w:val="26"/>
                <w:szCs w:val="26"/>
              </w:rPr>
            </w:pPr>
          </w:p>
        </w:tc>
        <w:tc>
          <w:tcPr>
            <w:tcW w:w="1875" w:type="dxa"/>
            <w:shd w:val="clear" w:color="auto" w:fill="auto"/>
            <w:noWrap/>
            <w:vAlign w:val="bottom"/>
          </w:tcPr>
          <w:p w14:paraId="45E0DBA6" w14:textId="77777777" w:rsidR="00304126" w:rsidRPr="00A7012B" w:rsidRDefault="00C954E5" w:rsidP="004A730E">
            <w:pPr>
              <w:jc w:val="right"/>
              <w:rPr>
                <w:sz w:val="26"/>
                <w:szCs w:val="26"/>
              </w:rPr>
            </w:pPr>
            <w:r>
              <w:rPr>
                <w:b/>
                <w:sz w:val="26"/>
                <w:szCs w:val="26"/>
              </w:rPr>
              <w:t>1.019.488</w:t>
            </w:r>
            <w:r w:rsidR="00304126">
              <w:rPr>
                <w:b/>
                <w:sz w:val="26"/>
                <w:szCs w:val="26"/>
              </w:rPr>
              <w:t>.000</w:t>
            </w:r>
          </w:p>
        </w:tc>
      </w:tr>
    </w:tbl>
    <w:p w14:paraId="53FD14DD" w14:textId="77777777" w:rsidR="00304126" w:rsidRDefault="004A730E" w:rsidP="00304126">
      <w:pPr>
        <w:pStyle w:val="Heading3"/>
        <w:numPr>
          <w:ilvl w:val="0"/>
          <w:numId w:val="0"/>
        </w:numPr>
        <w:tabs>
          <w:tab w:val="left" w:pos="2977"/>
        </w:tabs>
        <w:spacing w:after="120"/>
        <w:ind w:left="180"/>
        <w:rPr>
          <w:rFonts w:eastAsia="Calibri"/>
        </w:rPr>
      </w:pPr>
      <w:r>
        <w:rPr>
          <w:rFonts w:eastAsia="Calibri"/>
        </w:rPr>
        <w:t>7</w:t>
      </w:r>
      <w:r w:rsidR="00304126">
        <w:rPr>
          <w:rFonts w:eastAsia="Calibri"/>
        </w:rPr>
        <w:t>/</w:t>
      </w:r>
      <w:r w:rsidR="00304126">
        <w:rPr>
          <w:rFonts w:eastAsia="Calibri"/>
          <w:lang w:val="vi-VN"/>
        </w:rPr>
        <w:t>Khái toán kinh phí</w:t>
      </w:r>
      <w:r w:rsidR="00304126">
        <w:rPr>
          <w:rFonts w:eastAsia="Calibri"/>
        </w:rPr>
        <w:t xml:space="preserve"> thiết kế:</w:t>
      </w:r>
    </w:p>
    <w:p w14:paraId="2F1651C8" w14:textId="77777777" w:rsidR="00304126" w:rsidRPr="00D74570" w:rsidRDefault="00304126" w:rsidP="00304126">
      <w:pPr>
        <w:pStyle w:val="ListParagraph"/>
        <w:numPr>
          <w:ilvl w:val="0"/>
          <w:numId w:val="9"/>
        </w:numPr>
        <w:spacing w:before="120" w:after="120" w:line="240" w:lineRule="auto"/>
        <w:ind w:left="0" w:firstLine="360"/>
        <w:jc w:val="both"/>
        <w:rPr>
          <w:sz w:val="27"/>
          <w:szCs w:val="27"/>
        </w:rPr>
      </w:pPr>
      <w:r w:rsidRPr="00D74570">
        <w:rPr>
          <w:sz w:val="27"/>
          <w:szCs w:val="27"/>
        </w:rPr>
        <w:t xml:space="preserve">Tổng kinh phí xây dựng : </w:t>
      </w:r>
      <w:r w:rsidR="00C954E5">
        <w:rPr>
          <w:b/>
          <w:sz w:val="26"/>
          <w:szCs w:val="26"/>
        </w:rPr>
        <w:t>1.019.488.000</w:t>
      </w:r>
      <w:r w:rsidRPr="00D74570">
        <w:rPr>
          <w:sz w:val="27"/>
          <w:szCs w:val="27"/>
        </w:rPr>
        <w:t>đồng</w:t>
      </w:r>
      <w:r w:rsidRPr="00D74570">
        <w:rPr>
          <w:sz w:val="27"/>
          <w:szCs w:val="27"/>
          <w:lang w:val="vi-VN"/>
        </w:rPr>
        <w:t xml:space="preserve">. </w:t>
      </w:r>
    </w:p>
    <w:bookmarkEnd w:id="15"/>
    <w:p w14:paraId="064C23ED" w14:textId="77777777" w:rsidR="00AE020A" w:rsidRPr="004A730E" w:rsidRDefault="008B218A" w:rsidP="004A730E">
      <w:pPr>
        <w:spacing w:before="120" w:after="0"/>
        <w:jc w:val="both"/>
        <w:rPr>
          <w:rFonts w:cs="Times New Roman"/>
          <w:b/>
          <w:sz w:val="28"/>
          <w:szCs w:val="28"/>
          <w:lang w:val="en-US"/>
        </w:rPr>
      </w:pPr>
      <w:r w:rsidRPr="008B218A">
        <w:rPr>
          <w:rFonts w:cs="Times New Roman"/>
          <w:b/>
          <w:sz w:val="28"/>
          <w:szCs w:val="28"/>
          <w:lang w:val="en-US"/>
        </w:rPr>
        <w:t>V</w:t>
      </w:r>
      <w:r w:rsidR="009634A7">
        <w:rPr>
          <w:rFonts w:cs="Times New Roman"/>
          <w:b/>
          <w:sz w:val="28"/>
          <w:szCs w:val="28"/>
          <w:lang w:val="en-US"/>
        </w:rPr>
        <w:t>I</w:t>
      </w:r>
      <w:r w:rsidRPr="008B218A">
        <w:rPr>
          <w:rFonts w:cs="Times New Roman"/>
          <w:b/>
          <w:sz w:val="28"/>
          <w:szCs w:val="28"/>
          <w:lang w:val="en-US"/>
        </w:rPr>
        <w:t>.</w:t>
      </w:r>
      <w:r w:rsidR="00AE020A" w:rsidRPr="008B218A">
        <w:rPr>
          <w:rFonts w:cs="Times New Roman"/>
          <w:b/>
          <w:sz w:val="28"/>
          <w:szCs w:val="28"/>
          <w:lang w:val="en-US"/>
        </w:rPr>
        <w:t>6. Quy hoạch hệ thống cấp điện, chiếu sán</w:t>
      </w:r>
    </w:p>
    <w:p w14:paraId="320AEC67" w14:textId="77777777" w:rsidR="004A730E" w:rsidRPr="008F631E" w:rsidRDefault="004A730E" w:rsidP="004A730E">
      <w:pPr>
        <w:pStyle w:val="Heading3"/>
        <w:widowControl w:val="0"/>
        <w:numPr>
          <w:ilvl w:val="2"/>
          <w:numId w:val="20"/>
        </w:numPr>
        <w:adjustRightInd w:val="0"/>
        <w:spacing w:after="120"/>
        <w:textAlignment w:val="baseline"/>
      </w:pPr>
      <w:r w:rsidRPr="008F631E">
        <w:t>Các tiêu chuẩn được sử dụng:</w:t>
      </w:r>
    </w:p>
    <w:p w14:paraId="681BF2D3" w14:textId="77777777" w:rsidR="004A730E" w:rsidRPr="006F3F3A" w:rsidRDefault="004A730E" w:rsidP="004A730E">
      <w:pPr>
        <w:rPr>
          <w:rFonts w:cs="Times New Roman"/>
          <w:sz w:val="28"/>
          <w:szCs w:val="28"/>
        </w:rPr>
      </w:pPr>
      <w:r w:rsidRPr="006F3F3A">
        <w:rPr>
          <w:rFonts w:cs="Times New Roman"/>
          <w:sz w:val="28"/>
          <w:szCs w:val="28"/>
        </w:rPr>
        <w:t>Dự án thiết kế tuân thủ quy phạm trang bị điện và một số tiêu chuẩn chính sau:</w:t>
      </w:r>
    </w:p>
    <w:tbl>
      <w:tblPr>
        <w:tblW w:w="9240"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00"/>
        <w:gridCol w:w="5600"/>
        <w:gridCol w:w="2940"/>
      </w:tblGrid>
      <w:tr w:rsidR="004A730E" w:rsidRPr="006F3F3A" w14:paraId="000332D0" w14:textId="77777777" w:rsidTr="004A730E">
        <w:tc>
          <w:tcPr>
            <w:tcW w:w="700" w:type="dxa"/>
            <w:vAlign w:val="center"/>
          </w:tcPr>
          <w:p w14:paraId="133F6677" w14:textId="77777777" w:rsidR="004A730E" w:rsidRPr="006F3F3A" w:rsidRDefault="004A730E" w:rsidP="004A730E">
            <w:pPr>
              <w:spacing w:before="40" w:after="40"/>
              <w:jc w:val="center"/>
              <w:rPr>
                <w:rFonts w:cs="Times New Roman"/>
                <w:b/>
                <w:bCs/>
                <w:sz w:val="28"/>
                <w:szCs w:val="28"/>
              </w:rPr>
            </w:pPr>
            <w:r w:rsidRPr="006F3F3A">
              <w:rPr>
                <w:rFonts w:cs="Times New Roman"/>
                <w:b/>
                <w:bCs/>
                <w:sz w:val="28"/>
                <w:szCs w:val="28"/>
              </w:rPr>
              <w:t>TT</w:t>
            </w:r>
          </w:p>
        </w:tc>
        <w:tc>
          <w:tcPr>
            <w:tcW w:w="5600" w:type="dxa"/>
            <w:vAlign w:val="center"/>
          </w:tcPr>
          <w:p w14:paraId="024AA698" w14:textId="77777777" w:rsidR="004A730E" w:rsidRPr="006F3F3A" w:rsidRDefault="004A730E" w:rsidP="004A730E">
            <w:pPr>
              <w:spacing w:before="40" w:after="40"/>
              <w:jc w:val="center"/>
              <w:rPr>
                <w:rFonts w:cs="Times New Roman"/>
                <w:b/>
                <w:bCs/>
                <w:sz w:val="28"/>
                <w:szCs w:val="28"/>
              </w:rPr>
            </w:pPr>
            <w:r w:rsidRPr="006F3F3A">
              <w:rPr>
                <w:rFonts w:cs="Times New Roman"/>
                <w:b/>
                <w:bCs/>
                <w:sz w:val="28"/>
                <w:szCs w:val="28"/>
              </w:rPr>
              <w:t>Tên tiêu chuẩn</w:t>
            </w:r>
          </w:p>
        </w:tc>
        <w:tc>
          <w:tcPr>
            <w:tcW w:w="2940" w:type="dxa"/>
            <w:vAlign w:val="center"/>
          </w:tcPr>
          <w:p w14:paraId="04E5D403" w14:textId="77777777" w:rsidR="004A730E" w:rsidRPr="006F3F3A" w:rsidRDefault="004A730E" w:rsidP="004A730E">
            <w:pPr>
              <w:keepNext/>
              <w:spacing w:before="40" w:after="40"/>
              <w:jc w:val="center"/>
              <w:outlineLvl w:val="4"/>
              <w:rPr>
                <w:rFonts w:cs="Times New Roman"/>
                <w:b/>
                <w:bCs/>
                <w:sz w:val="28"/>
                <w:szCs w:val="28"/>
              </w:rPr>
            </w:pPr>
            <w:r w:rsidRPr="006F3F3A">
              <w:rPr>
                <w:rFonts w:cs="Times New Roman"/>
                <w:b/>
                <w:bCs/>
                <w:sz w:val="28"/>
                <w:szCs w:val="28"/>
              </w:rPr>
              <w:t>Mã hiệu</w:t>
            </w:r>
          </w:p>
        </w:tc>
      </w:tr>
      <w:tr w:rsidR="004A730E" w:rsidRPr="006F3F3A" w14:paraId="1AF44904" w14:textId="77777777" w:rsidTr="004A730E">
        <w:tc>
          <w:tcPr>
            <w:tcW w:w="700" w:type="dxa"/>
            <w:vAlign w:val="center"/>
          </w:tcPr>
          <w:p w14:paraId="15C1171E"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w:t>
            </w:r>
          </w:p>
        </w:tc>
        <w:tc>
          <w:tcPr>
            <w:tcW w:w="5600" w:type="dxa"/>
            <w:vAlign w:val="center"/>
          </w:tcPr>
          <w:p w14:paraId="2BA0A203" w14:textId="77777777" w:rsidR="004A730E" w:rsidRPr="006F3F3A" w:rsidRDefault="004A730E" w:rsidP="004A730E">
            <w:pPr>
              <w:rPr>
                <w:rFonts w:cs="Times New Roman"/>
                <w:sz w:val="28"/>
                <w:szCs w:val="28"/>
              </w:rPr>
            </w:pPr>
            <w:r w:rsidRPr="006F3F3A">
              <w:rPr>
                <w:rFonts w:cs="Times New Roman"/>
                <w:sz w:val="28"/>
                <w:szCs w:val="28"/>
              </w:rPr>
              <w:t>Tiêu chuẩn thiết kế về tải trọng và tác động</w:t>
            </w:r>
          </w:p>
        </w:tc>
        <w:tc>
          <w:tcPr>
            <w:tcW w:w="2940" w:type="dxa"/>
            <w:vAlign w:val="center"/>
          </w:tcPr>
          <w:p w14:paraId="4C740BC4"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TCVN - 2737 - 95</w:t>
            </w:r>
          </w:p>
        </w:tc>
      </w:tr>
      <w:tr w:rsidR="004A730E" w:rsidRPr="006F3F3A" w14:paraId="015B453C" w14:textId="77777777" w:rsidTr="004A730E">
        <w:tc>
          <w:tcPr>
            <w:tcW w:w="700" w:type="dxa"/>
            <w:vAlign w:val="center"/>
          </w:tcPr>
          <w:p w14:paraId="28A1E257"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2</w:t>
            </w:r>
          </w:p>
        </w:tc>
        <w:tc>
          <w:tcPr>
            <w:tcW w:w="5600" w:type="dxa"/>
            <w:vAlign w:val="center"/>
          </w:tcPr>
          <w:p w14:paraId="6574ECCF" w14:textId="77777777" w:rsidR="004A730E" w:rsidRPr="006F3F3A" w:rsidRDefault="004A730E" w:rsidP="004A730E">
            <w:pPr>
              <w:rPr>
                <w:rFonts w:cs="Times New Roman"/>
                <w:sz w:val="28"/>
                <w:szCs w:val="28"/>
              </w:rPr>
            </w:pPr>
            <w:r w:rsidRPr="006F3F3A">
              <w:rPr>
                <w:rFonts w:cs="Times New Roman"/>
                <w:sz w:val="28"/>
                <w:szCs w:val="28"/>
              </w:rPr>
              <w:t>Quy phạm trang bị điện phần:</w:t>
            </w:r>
          </w:p>
          <w:p w14:paraId="51ADACCC" w14:textId="77777777" w:rsidR="004A730E" w:rsidRPr="006F3F3A" w:rsidRDefault="004A730E" w:rsidP="004A730E">
            <w:pPr>
              <w:rPr>
                <w:rFonts w:cs="Times New Roman"/>
                <w:sz w:val="28"/>
                <w:szCs w:val="28"/>
              </w:rPr>
            </w:pPr>
            <w:r w:rsidRPr="006F3F3A">
              <w:rPr>
                <w:rFonts w:cs="Times New Roman"/>
                <w:sz w:val="28"/>
                <w:szCs w:val="28"/>
              </w:rPr>
              <w:t>I   Quy định chung</w:t>
            </w:r>
          </w:p>
          <w:p w14:paraId="0ECAE1A8" w14:textId="77777777" w:rsidR="004A730E" w:rsidRPr="006F3F3A" w:rsidRDefault="004A730E" w:rsidP="004A730E">
            <w:pPr>
              <w:rPr>
                <w:rFonts w:cs="Times New Roman"/>
                <w:sz w:val="28"/>
                <w:szCs w:val="28"/>
              </w:rPr>
            </w:pPr>
            <w:r w:rsidRPr="006F3F3A">
              <w:rPr>
                <w:rFonts w:cs="Times New Roman"/>
                <w:sz w:val="28"/>
                <w:szCs w:val="28"/>
              </w:rPr>
              <w:t>II  Hệ thống đường  dây dẫn điện</w:t>
            </w:r>
          </w:p>
          <w:p w14:paraId="183FB1D1" w14:textId="77777777" w:rsidR="004A730E" w:rsidRPr="006F3F3A" w:rsidRDefault="004A730E" w:rsidP="004A730E">
            <w:pPr>
              <w:rPr>
                <w:rFonts w:cs="Times New Roman"/>
                <w:sz w:val="28"/>
                <w:szCs w:val="28"/>
              </w:rPr>
            </w:pPr>
            <w:r w:rsidRPr="006F3F3A">
              <w:rPr>
                <w:rFonts w:cs="Times New Roman"/>
                <w:sz w:val="28"/>
                <w:szCs w:val="28"/>
              </w:rPr>
              <w:t>III Trang bị phân phối và trạm BA</w:t>
            </w:r>
          </w:p>
          <w:p w14:paraId="5E9552D9" w14:textId="77777777" w:rsidR="004A730E" w:rsidRPr="006F3F3A" w:rsidRDefault="004A730E" w:rsidP="004A730E">
            <w:pPr>
              <w:rPr>
                <w:rFonts w:cs="Times New Roman"/>
                <w:sz w:val="28"/>
                <w:szCs w:val="28"/>
              </w:rPr>
            </w:pPr>
            <w:r w:rsidRPr="006F3F3A">
              <w:rPr>
                <w:rFonts w:cs="Times New Roman"/>
                <w:sz w:val="28"/>
                <w:szCs w:val="28"/>
              </w:rPr>
              <w:t>IV Bảo vệ và tự động</w:t>
            </w:r>
          </w:p>
        </w:tc>
        <w:tc>
          <w:tcPr>
            <w:tcW w:w="2940" w:type="dxa"/>
            <w:vAlign w:val="center"/>
          </w:tcPr>
          <w:p w14:paraId="21984A51" w14:textId="77777777" w:rsidR="004A730E" w:rsidRPr="006F3F3A" w:rsidRDefault="004A730E" w:rsidP="004A730E">
            <w:pPr>
              <w:spacing w:before="40" w:after="40"/>
              <w:jc w:val="center"/>
              <w:rPr>
                <w:rFonts w:cs="Times New Roman"/>
                <w:sz w:val="28"/>
                <w:szCs w:val="28"/>
              </w:rPr>
            </w:pPr>
          </w:p>
          <w:p w14:paraId="6A67C616"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11TCN - 18 - 2006</w:t>
            </w:r>
          </w:p>
          <w:p w14:paraId="2A2730D5"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11TCN - 19 - 2006</w:t>
            </w:r>
          </w:p>
          <w:p w14:paraId="3C891201"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11TCN - 20 - 2006</w:t>
            </w:r>
          </w:p>
          <w:p w14:paraId="718473CC"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11TCN - 21 - 2006</w:t>
            </w:r>
          </w:p>
        </w:tc>
      </w:tr>
      <w:tr w:rsidR="004A730E" w:rsidRPr="006F3F3A" w14:paraId="637B7E78" w14:textId="77777777" w:rsidTr="004A730E">
        <w:tc>
          <w:tcPr>
            <w:tcW w:w="700" w:type="dxa"/>
            <w:vAlign w:val="center"/>
          </w:tcPr>
          <w:p w14:paraId="257BC678"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3</w:t>
            </w:r>
          </w:p>
        </w:tc>
        <w:tc>
          <w:tcPr>
            <w:tcW w:w="5600" w:type="dxa"/>
            <w:vAlign w:val="center"/>
          </w:tcPr>
          <w:p w14:paraId="1879C1DD" w14:textId="77777777" w:rsidR="004A730E" w:rsidRPr="006F3F3A" w:rsidRDefault="004A730E" w:rsidP="004A730E">
            <w:pPr>
              <w:rPr>
                <w:rFonts w:cs="Times New Roman"/>
                <w:sz w:val="28"/>
                <w:szCs w:val="28"/>
              </w:rPr>
            </w:pPr>
            <w:r w:rsidRPr="006F3F3A">
              <w:rPr>
                <w:rFonts w:cs="Times New Roman"/>
                <w:sz w:val="28"/>
                <w:szCs w:val="28"/>
              </w:rPr>
              <w:t>Cột BTLT cốt thép - Kết cấu cốt thép</w:t>
            </w:r>
          </w:p>
        </w:tc>
        <w:tc>
          <w:tcPr>
            <w:tcW w:w="2940" w:type="dxa"/>
            <w:vAlign w:val="center"/>
          </w:tcPr>
          <w:p w14:paraId="120EF937"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TCVN - 5846 - 94</w:t>
            </w:r>
          </w:p>
        </w:tc>
      </w:tr>
      <w:tr w:rsidR="004A730E" w:rsidRPr="006F3F3A" w14:paraId="02ECDDEE" w14:textId="77777777" w:rsidTr="004A730E">
        <w:tc>
          <w:tcPr>
            <w:tcW w:w="700" w:type="dxa"/>
            <w:vAlign w:val="center"/>
          </w:tcPr>
          <w:p w14:paraId="13AFAEBB"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4</w:t>
            </w:r>
          </w:p>
        </w:tc>
        <w:tc>
          <w:tcPr>
            <w:tcW w:w="5600" w:type="dxa"/>
            <w:vAlign w:val="center"/>
          </w:tcPr>
          <w:p w14:paraId="55CEF1BB" w14:textId="77777777" w:rsidR="004A730E" w:rsidRPr="006F3F3A" w:rsidRDefault="004A730E" w:rsidP="004A730E">
            <w:pPr>
              <w:rPr>
                <w:rFonts w:cs="Times New Roman"/>
                <w:sz w:val="28"/>
                <w:szCs w:val="28"/>
              </w:rPr>
            </w:pPr>
            <w:r w:rsidRPr="006F3F3A">
              <w:rPr>
                <w:rFonts w:cs="Times New Roman"/>
                <w:sz w:val="28"/>
                <w:szCs w:val="28"/>
              </w:rPr>
              <w:t>Cột BTLT cốt thép - Yêu cầu kỹ thuật và phương pháp thử</w:t>
            </w:r>
          </w:p>
        </w:tc>
        <w:tc>
          <w:tcPr>
            <w:tcW w:w="2940" w:type="dxa"/>
            <w:vAlign w:val="center"/>
          </w:tcPr>
          <w:p w14:paraId="7F1C7CCE"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TCVN - 5847 - 94</w:t>
            </w:r>
          </w:p>
        </w:tc>
      </w:tr>
      <w:tr w:rsidR="004A730E" w:rsidRPr="006F3F3A" w14:paraId="1AA22525" w14:textId="77777777" w:rsidTr="004A730E">
        <w:tc>
          <w:tcPr>
            <w:tcW w:w="700" w:type="dxa"/>
            <w:vAlign w:val="center"/>
          </w:tcPr>
          <w:p w14:paraId="540AA6F0"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5</w:t>
            </w:r>
          </w:p>
        </w:tc>
        <w:tc>
          <w:tcPr>
            <w:tcW w:w="5600" w:type="dxa"/>
            <w:vAlign w:val="center"/>
          </w:tcPr>
          <w:p w14:paraId="37B316DD" w14:textId="77777777" w:rsidR="004A730E" w:rsidRPr="006F3F3A" w:rsidRDefault="004A730E" w:rsidP="004A730E">
            <w:pPr>
              <w:rPr>
                <w:rFonts w:cs="Times New Roman"/>
                <w:sz w:val="28"/>
                <w:szCs w:val="28"/>
              </w:rPr>
            </w:pPr>
            <w:r w:rsidRPr="006F3F3A">
              <w:rPr>
                <w:rFonts w:cs="Times New Roman"/>
                <w:sz w:val="28"/>
                <w:szCs w:val="28"/>
              </w:rPr>
              <w:t>Quy định các tiêu chuẩn kỹ thuật cấp điện áp trung thế 15(22) kV</w:t>
            </w:r>
          </w:p>
        </w:tc>
        <w:tc>
          <w:tcPr>
            <w:tcW w:w="2940" w:type="dxa"/>
            <w:vAlign w:val="center"/>
          </w:tcPr>
          <w:p w14:paraId="6C80E650"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QĐ1867NL/KHK</w:t>
            </w:r>
          </w:p>
          <w:p w14:paraId="28107696"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ngày 16/9/1994</w:t>
            </w:r>
          </w:p>
        </w:tc>
      </w:tr>
      <w:tr w:rsidR="004A730E" w:rsidRPr="006F3F3A" w14:paraId="7F8B8825" w14:textId="77777777" w:rsidTr="004A730E">
        <w:tc>
          <w:tcPr>
            <w:tcW w:w="700" w:type="dxa"/>
            <w:vAlign w:val="center"/>
          </w:tcPr>
          <w:p w14:paraId="5977CF50"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6</w:t>
            </w:r>
          </w:p>
        </w:tc>
        <w:tc>
          <w:tcPr>
            <w:tcW w:w="5600" w:type="dxa"/>
            <w:vAlign w:val="center"/>
          </w:tcPr>
          <w:p w14:paraId="645905DA" w14:textId="77777777" w:rsidR="004A730E" w:rsidRPr="006F3F3A" w:rsidRDefault="004A730E" w:rsidP="004A730E">
            <w:pPr>
              <w:rPr>
                <w:rFonts w:cs="Times New Roman"/>
                <w:sz w:val="28"/>
                <w:szCs w:val="28"/>
              </w:rPr>
            </w:pPr>
            <w:r w:rsidRPr="006F3F3A">
              <w:rPr>
                <w:rFonts w:cs="Times New Roman"/>
                <w:sz w:val="28"/>
                <w:szCs w:val="28"/>
              </w:rPr>
              <w:t>Tiêu chuẩn mạ kẽm nhúng nóng</w:t>
            </w:r>
          </w:p>
        </w:tc>
        <w:tc>
          <w:tcPr>
            <w:tcW w:w="2940" w:type="dxa"/>
            <w:vAlign w:val="center"/>
          </w:tcPr>
          <w:p w14:paraId="46427B93"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18TCN - 02 - 92</w:t>
            </w:r>
          </w:p>
        </w:tc>
      </w:tr>
      <w:tr w:rsidR="004A730E" w:rsidRPr="006F3F3A" w14:paraId="6FBFFB3E" w14:textId="77777777" w:rsidTr="004A730E">
        <w:tc>
          <w:tcPr>
            <w:tcW w:w="700" w:type="dxa"/>
            <w:vAlign w:val="center"/>
          </w:tcPr>
          <w:p w14:paraId="26F2FA2A"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7</w:t>
            </w:r>
          </w:p>
        </w:tc>
        <w:tc>
          <w:tcPr>
            <w:tcW w:w="5600" w:type="dxa"/>
            <w:vAlign w:val="center"/>
          </w:tcPr>
          <w:p w14:paraId="5273E783" w14:textId="77777777" w:rsidR="004A730E" w:rsidRPr="006F3F3A" w:rsidRDefault="004A730E" w:rsidP="004A730E">
            <w:pPr>
              <w:rPr>
                <w:rFonts w:cs="Times New Roman"/>
                <w:sz w:val="28"/>
                <w:szCs w:val="28"/>
              </w:rPr>
            </w:pPr>
            <w:r w:rsidRPr="006F3F3A">
              <w:rPr>
                <w:rFonts w:cs="Times New Roman"/>
                <w:sz w:val="28"/>
                <w:szCs w:val="28"/>
              </w:rPr>
              <w:t xml:space="preserve">Tiêu chuẩn thiết kế chiếu sáng nhân tạo đường, </w:t>
            </w:r>
            <w:r w:rsidRPr="006F3F3A">
              <w:rPr>
                <w:rFonts w:cs="Times New Roman"/>
                <w:sz w:val="28"/>
                <w:szCs w:val="28"/>
              </w:rPr>
              <w:lastRenderedPageBreak/>
              <w:t>đường phố, quảng trường đô thị</w:t>
            </w:r>
          </w:p>
        </w:tc>
        <w:tc>
          <w:tcPr>
            <w:tcW w:w="2940" w:type="dxa"/>
            <w:vAlign w:val="center"/>
          </w:tcPr>
          <w:p w14:paraId="438566A7"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lastRenderedPageBreak/>
              <w:t>TCXDVN 259:2001</w:t>
            </w:r>
          </w:p>
        </w:tc>
      </w:tr>
      <w:tr w:rsidR="004A730E" w:rsidRPr="006F3F3A" w14:paraId="3D0B59B6" w14:textId="77777777" w:rsidTr="004A730E">
        <w:tc>
          <w:tcPr>
            <w:tcW w:w="700" w:type="dxa"/>
            <w:vAlign w:val="center"/>
          </w:tcPr>
          <w:p w14:paraId="33166CEA"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lastRenderedPageBreak/>
              <w:t>8</w:t>
            </w:r>
          </w:p>
        </w:tc>
        <w:tc>
          <w:tcPr>
            <w:tcW w:w="5600" w:type="dxa"/>
            <w:vAlign w:val="center"/>
          </w:tcPr>
          <w:p w14:paraId="7E5D1C5A" w14:textId="77777777" w:rsidR="004A730E" w:rsidRPr="006F3F3A" w:rsidRDefault="004A730E" w:rsidP="004A730E">
            <w:pPr>
              <w:rPr>
                <w:rFonts w:cs="Times New Roman"/>
                <w:sz w:val="28"/>
                <w:szCs w:val="28"/>
              </w:rPr>
            </w:pPr>
            <w:r w:rsidRPr="006F3F3A">
              <w:rPr>
                <w:rFonts w:cs="Times New Roman"/>
                <w:sz w:val="28"/>
                <w:szCs w:val="28"/>
              </w:rPr>
              <w:t>Dây dẫn điện bện kiểu dây tròn đồng tâm dùng cho ĐD trên không</w:t>
            </w:r>
          </w:p>
        </w:tc>
        <w:tc>
          <w:tcPr>
            <w:tcW w:w="2940" w:type="dxa"/>
            <w:vAlign w:val="center"/>
          </w:tcPr>
          <w:p w14:paraId="5515B69C"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IEC - 1109</w:t>
            </w:r>
          </w:p>
        </w:tc>
      </w:tr>
      <w:tr w:rsidR="004A730E" w:rsidRPr="006F3F3A" w14:paraId="0B249C6D" w14:textId="77777777" w:rsidTr="004A730E">
        <w:tc>
          <w:tcPr>
            <w:tcW w:w="700" w:type="dxa"/>
            <w:vAlign w:val="center"/>
          </w:tcPr>
          <w:p w14:paraId="777D6930"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9</w:t>
            </w:r>
          </w:p>
        </w:tc>
        <w:tc>
          <w:tcPr>
            <w:tcW w:w="5600" w:type="dxa"/>
            <w:vAlign w:val="center"/>
          </w:tcPr>
          <w:p w14:paraId="213960FB" w14:textId="77777777" w:rsidR="004A730E" w:rsidRPr="006F3F3A" w:rsidRDefault="004A730E" w:rsidP="004A730E">
            <w:pPr>
              <w:rPr>
                <w:rFonts w:cs="Times New Roman"/>
                <w:sz w:val="28"/>
                <w:szCs w:val="28"/>
              </w:rPr>
            </w:pPr>
            <w:r w:rsidRPr="006F3F3A">
              <w:rPr>
                <w:rFonts w:cs="Times New Roman"/>
                <w:sz w:val="28"/>
                <w:szCs w:val="28"/>
              </w:rPr>
              <w:t>Máy biến áp lực</w:t>
            </w:r>
          </w:p>
        </w:tc>
        <w:tc>
          <w:tcPr>
            <w:tcW w:w="2940" w:type="dxa"/>
            <w:vAlign w:val="center"/>
          </w:tcPr>
          <w:p w14:paraId="314A517B"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IEC - 60076, 600354,TCVN 6306</w:t>
            </w:r>
          </w:p>
        </w:tc>
      </w:tr>
      <w:tr w:rsidR="004A730E" w:rsidRPr="006F3F3A" w14:paraId="559B968F" w14:textId="77777777" w:rsidTr="004A730E">
        <w:tc>
          <w:tcPr>
            <w:tcW w:w="700" w:type="dxa"/>
            <w:vAlign w:val="center"/>
          </w:tcPr>
          <w:p w14:paraId="1691B2AE"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10</w:t>
            </w:r>
          </w:p>
        </w:tc>
        <w:tc>
          <w:tcPr>
            <w:tcW w:w="5600" w:type="dxa"/>
            <w:vAlign w:val="center"/>
          </w:tcPr>
          <w:p w14:paraId="6E806FB6" w14:textId="77777777" w:rsidR="004A730E" w:rsidRPr="006F3F3A" w:rsidRDefault="004A730E" w:rsidP="004A730E">
            <w:pPr>
              <w:rPr>
                <w:rFonts w:cs="Times New Roman"/>
                <w:sz w:val="28"/>
                <w:szCs w:val="28"/>
              </w:rPr>
            </w:pPr>
            <w:r w:rsidRPr="006F3F3A">
              <w:rPr>
                <w:rFonts w:cs="Times New Roman"/>
                <w:sz w:val="28"/>
                <w:szCs w:val="28"/>
              </w:rPr>
              <w:t>Cầu dao cao áp</w:t>
            </w:r>
          </w:p>
        </w:tc>
        <w:tc>
          <w:tcPr>
            <w:tcW w:w="2940" w:type="dxa"/>
            <w:vAlign w:val="center"/>
          </w:tcPr>
          <w:p w14:paraId="504A834A"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IEC - 60947-2</w:t>
            </w:r>
          </w:p>
        </w:tc>
      </w:tr>
      <w:tr w:rsidR="004A730E" w:rsidRPr="006F3F3A" w14:paraId="63F01ECB" w14:textId="77777777" w:rsidTr="004A730E">
        <w:tc>
          <w:tcPr>
            <w:tcW w:w="700" w:type="dxa"/>
            <w:vAlign w:val="center"/>
          </w:tcPr>
          <w:p w14:paraId="4CEBBC46"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11</w:t>
            </w:r>
          </w:p>
        </w:tc>
        <w:tc>
          <w:tcPr>
            <w:tcW w:w="5600" w:type="dxa"/>
            <w:vAlign w:val="center"/>
          </w:tcPr>
          <w:p w14:paraId="0AA2987C" w14:textId="77777777" w:rsidR="004A730E" w:rsidRPr="006F3F3A" w:rsidRDefault="004A730E" w:rsidP="004A730E">
            <w:pPr>
              <w:rPr>
                <w:rFonts w:cs="Times New Roman"/>
                <w:sz w:val="28"/>
                <w:szCs w:val="28"/>
              </w:rPr>
            </w:pPr>
            <w:r w:rsidRPr="006F3F3A">
              <w:rPr>
                <w:rFonts w:cs="Times New Roman"/>
                <w:sz w:val="28"/>
                <w:szCs w:val="28"/>
              </w:rPr>
              <w:t>Thiết bị cao áp</w:t>
            </w:r>
          </w:p>
        </w:tc>
        <w:tc>
          <w:tcPr>
            <w:tcW w:w="2940" w:type="dxa"/>
            <w:vAlign w:val="center"/>
          </w:tcPr>
          <w:p w14:paraId="1AC0725D"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IEC99-4</w:t>
            </w:r>
          </w:p>
        </w:tc>
      </w:tr>
      <w:tr w:rsidR="004A730E" w:rsidRPr="006F3F3A" w14:paraId="6D89F3BD" w14:textId="77777777" w:rsidTr="004A730E">
        <w:tc>
          <w:tcPr>
            <w:tcW w:w="700" w:type="dxa"/>
            <w:vAlign w:val="center"/>
          </w:tcPr>
          <w:p w14:paraId="0DDA36C1"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12</w:t>
            </w:r>
          </w:p>
        </w:tc>
        <w:tc>
          <w:tcPr>
            <w:tcW w:w="5600" w:type="dxa"/>
            <w:vAlign w:val="center"/>
          </w:tcPr>
          <w:p w14:paraId="077337E6" w14:textId="77777777" w:rsidR="004A730E" w:rsidRPr="006F3F3A" w:rsidRDefault="004A730E" w:rsidP="004A730E">
            <w:pPr>
              <w:rPr>
                <w:rFonts w:cs="Times New Roman"/>
                <w:sz w:val="28"/>
                <w:szCs w:val="28"/>
              </w:rPr>
            </w:pPr>
            <w:r w:rsidRPr="006F3F3A">
              <w:rPr>
                <w:rFonts w:cs="Times New Roman"/>
                <w:sz w:val="28"/>
                <w:szCs w:val="28"/>
              </w:rPr>
              <w:t>Đặt thiết bị điện trong nhà ở và công trình công cộng – Tiêu chuẩn thiết kế.</w:t>
            </w:r>
          </w:p>
        </w:tc>
        <w:tc>
          <w:tcPr>
            <w:tcW w:w="2940" w:type="dxa"/>
            <w:vAlign w:val="center"/>
          </w:tcPr>
          <w:p w14:paraId="6A34255B"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TCVN 9206:2012</w:t>
            </w:r>
          </w:p>
        </w:tc>
      </w:tr>
      <w:tr w:rsidR="004A730E" w:rsidRPr="006F3F3A" w14:paraId="5168B041" w14:textId="77777777" w:rsidTr="004A730E">
        <w:tc>
          <w:tcPr>
            <w:tcW w:w="700" w:type="dxa"/>
            <w:vAlign w:val="center"/>
          </w:tcPr>
          <w:p w14:paraId="60589823"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13</w:t>
            </w:r>
          </w:p>
        </w:tc>
        <w:tc>
          <w:tcPr>
            <w:tcW w:w="5600" w:type="dxa"/>
            <w:vAlign w:val="center"/>
          </w:tcPr>
          <w:p w14:paraId="41D167EF" w14:textId="77777777" w:rsidR="004A730E" w:rsidRPr="006F3F3A" w:rsidRDefault="004A730E" w:rsidP="004A730E">
            <w:pPr>
              <w:rPr>
                <w:rFonts w:cs="Times New Roman"/>
                <w:sz w:val="28"/>
                <w:szCs w:val="28"/>
              </w:rPr>
            </w:pPr>
            <w:r w:rsidRPr="006F3F3A">
              <w:rPr>
                <w:rFonts w:cs="Times New Roman"/>
                <w:sz w:val="28"/>
                <w:szCs w:val="28"/>
              </w:rPr>
              <w:t>Đặt đường dây điện trong nhà ở và công trình công cộng – Tiêu chuẩn thiết kế.</w:t>
            </w:r>
          </w:p>
        </w:tc>
        <w:tc>
          <w:tcPr>
            <w:tcW w:w="2940" w:type="dxa"/>
            <w:vAlign w:val="center"/>
          </w:tcPr>
          <w:p w14:paraId="198D00E9"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TCVN 9207 : 2012</w:t>
            </w:r>
          </w:p>
        </w:tc>
      </w:tr>
      <w:tr w:rsidR="004A730E" w:rsidRPr="006F3F3A" w14:paraId="2DC7764E" w14:textId="77777777" w:rsidTr="004A730E">
        <w:tc>
          <w:tcPr>
            <w:tcW w:w="700" w:type="dxa"/>
            <w:vAlign w:val="center"/>
          </w:tcPr>
          <w:p w14:paraId="383E7DA3"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14</w:t>
            </w:r>
          </w:p>
        </w:tc>
        <w:tc>
          <w:tcPr>
            <w:tcW w:w="5600" w:type="dxa"/>
            <w:vAlign w:val="center"/>
          </w:tcPr>
          <w:p w14:paraId="5066AFC1" w14:textId="77777777" w:rsidR="004A730E" w:rsidRPr="006F3F3A" w:rsidRDefault="004A730E" w:rsidP="004A730E">
            <w:pPr>
              <w:rPr>
                <w:rFonts w:cs="Times New Roman"/>
                <w:sz w:val="28"/>
                <w:szCs w:val="28"/>
              </w:rPr>
            </w:pPr>
            <w:r w:rsidRPr="006F3F3A">
              <w:rPr>
                <w:rFonts w:cs="Times New Roman"/>
                <w:sz w:val="28"/>
                <w:szCs w:val="28"/>
              </w:rPr>
              <w:t>Lắp đặt cáp và dây điện trong các công trình công nghiệp</w:t>
            </w:r>
          </w:p>
        </w:tc>
        <w:tc>
          <w:tcPr>
            <w:tcW w:w="2940" w:type="dxa"/>
            <w:vAlign w:val="center"/>
          </w:tcPr>
          <w:p w14:paraId="0E715B47"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TCVN 9208 : 2012</w:t>
            </w:r>
          </w:p>
        </w:tc>
      </w:tr>
      <w:tr w:rsidR="004A730E" w:rsidRPr="006F3F3A" w14:paraId="27D898FF" w14:textId="77777777" w:rsidTr="004A730E">
        <w:tc>
          <w:tcPr>
            <w:tcW w:w="700" w:type="dxa"/>
            <w:vAlign w:val="center"/>
          </w:tcPr>
          <w:p w14:paraId="58125B10"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15</w:t>
            </w:r>
          </w:p>
        </w:tc>
        <w:tc>
          <w:tcPr>
            <w:tcW w:w="5600" w:type="dxa"/>
            <w:vAlign w:val="center"/>
          </w:tcPr>
          <w:p w14:paraId="533C4EA7" w14:textId="77777777" w:rsidR="004A730E" w:rsidRPr="006F3F3A" w:rsidRDefault="004A730E" w:rsidP="004A730E">
            <w:pPr>
              <w:rPr>
                <w:rFonts w:cs="Times New Roman"/>
                <w:sz w:val="28"/>
                <w:szCs w:val="28"/>
              </w:rPr>
            </w:pPr>
            <w:r w:rsidRPr="006F3F3A">
              <w:rPr>
                <w:rFonts w:cs="Times New Roman"/>
                <w:sz w:val="28"/>
                <w:szCs w:val="28"/>
              </w:rPr>
              <w:t>Lắp đặt hệ thống nối đất thiết bị cho các công trình công nghiệp</w:t>
            </w:r>
          </w:p>
        </w:tc>
        <w:tc>
          <w:tcPr>
            <w:tcW w:w="2940" w:type="dxa"/>
            <w:vAlign w:val="center"/>
          </w:tcPr>
          <w:p w14:paraId="4BA22E57"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TCVN 9358 : 2012</w:t>
            </w:r>
          </w:p>
        </w:tc>
      </w:tr>
      <w:tr w:rsidR="004A730E" w:rsidRPr="006F3F3A" w14:paraId="3D61668E" w14:textId="77777777" w:rsidTr="004A730E">
        <w:tc>
          <w:tcPr>
            <w:tcW w:w="700" w:type="dxa"/>
            <w:vAlign w:val="center"/>
          </w:tcPr>
          <w:p w14:paraId="3B723CDD"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16</w:t>
            </w:r>
          </w:p>
        </w:tc>
        <w:tc>
          <w:tcPr>
            <w:tcW w:w="5600" w:type="dxa"/>
            <w:vAlign w:val="center"/>
          </w:tcPr>
          <w:p w14:paraId="2895B60A" w14:textId="77777777" w:rsidR="004A730E" w:rsidRPr="006F3F3A" w:rsidRDefault="004A730E" w:rsidP="004A730E">
            <w:pPr>
              <w:rPr>
                <w:rFonts w:cs="Times New Roman"/>
                <w:sz w:val="28"/>
                <w:szCs w:val="28"/>
              </w:rPr>
            </w:pPr>
            <w:r w:rsidRPr="006F3F3A">
              <w:rPr>
                <w:rFonts w:cs="Times New Roman"/>
                <w:sz w:val="28"/>
                <w:szCs w:val="28"/>
              </w:rPr>
              <w:t>Bảo vệ an toàn – Bảo vệ chống quá dòng</w:t>
            </w:r>
          </w:p>
        </w:tc>
        <w:tc>
          <w:tcPr>
            <w:tcW w:w="2940" w:type="dxa"/>
            <w:vAlign w:val="center"/>
          </w:tcPr>
          <w:p w14:paraId="1275699D"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TCVN 7447-4-43:2010</w:t>
            </w:r>
          </w:p>
        </w:tc>
      </w:tr>
      <w:tr w:rsidR="004A730E" w:rsidRPr="006F3F3A" w14:paraId="53301255" w14:textId="77777777" w:rsidTr="004A730E">
        <w:tc>
          <w:tcPr>
            <w:tcW w:w="700" w:type="dxa"/>
            <w:vAlign w:val="center"/>
          </w:tcPr>
          <w:p w14:paraId="5CA82A1B"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17</w:t>
            </w:r>
          </w:p>
        </w:tc>
        <w:tc>
          <w:tcPr>
            <w:tcW w:w="5600" w:type="dxa"/>
            <w:vAlign w:val="center"/>
          </w:tcPr>
          <w:p w14:paraId="3A642374" w14:textId="77777777" w:rsidR="004A730E" w:rsidRPr="006F3F3A" w:rsidRDefault="004A730E" w:rsidP="004A730E">
            <w:pPr>
              <w:rPr>
                <w:rFonts w:cs="Times New Roman"/>
                <w:sz w:val="28"/>
                <w:szCs w:val="28"/>
              </w:rPr>
            </w:pPr>
            <w:r w:rsidRPr="006F3F3A">
              <w:rPr>
                <w:rFonts w:cs="Times New Roman"/>
                <w:sz w:val="28"/>
                <w:szCs w:val="28"/>
              </w:rPr>
              <w:t>Lựa chọn và lắp đặt thiết bị điện – Hệ thống đi dây.</w:t>
            </w:r>
          </w:p>
        </w:tc>
        <w:tc>
          <w:tcPr>
            <w:tcW w:w="2940" w:type="dxa"/>
            <w:vAlign w:val="center"/>
          </w:tcPr>
          <w:p w14:paraId="2EB0E438"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TCVN 7447–5–52: 2010</w:t>
            </w:r>
          </w:p>
        </w:tc>
      </w:tr>
      <w:tr w:rsidR="004A730E" w:rsidRPr="006F3F3A" w14:paraId="34889EC1" w14:textId="77777777" w:rsidTr="004A730E">
        <w:tc>
          <w:tcPr>
            <w:tcW w:w="700" w:type="dxa"/>
            <w:vAlign w:val="center"/>
          </w:tcPr>
          <w:p w14:paraId="763C267C"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18</w:t>
            </w:r>
          </w:p>
        </w:tc>
        <w:tc>
          <w:tcPr>
            <w:tcW w:w="5600" w:type="dxa"/>
            <w:vAlign w:val="center"/>
          </w:tcPr>
          <w:p w14:paraId="7C9D5A8E" w14:textId="77777777" w:rsidR="004A730E" w:rsidRPr="006F3F3A" w:rsidRDefault="004A730E" w:rsidP="004A730E">
            <w:pPr>
              <w:rPr>
                <w:rFonts w:cs="Times New Roman"/>
                <w:sz w:val="28"/>
                <w:szCs w:val="28"/>
              </w:rPr>
            </w:pPr>
            <w:r w:rsidRPr="006F3F3A">
              <w:rPr>
                <w:rFonts w:cs="Times New Roman"/>
                <w:sz w:val="28"/>
                <w:szCs w:val="28"/>
              </w:rPr>
              <w:t>Quy chuẩn xây dựng Việt Nam về quy hoạch xây dựng</w:t>
            </w:r>
          </w:p>
        </w:tc>
        <w:tc>
          <w:tcPr>
            <w:tcW w:w="2940" w:type="dxa"/>
            <w:vAlign w:val="center"/>
          </w:tcPr>
          <w:p w14:paraId="3BA7EF00"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QCXDVN 01:2008/BXD</w:t>
            </w:r>
          </w:p>
        </w:tc>
      </w:tr>
      <w:tr w:rsidR="004A730E" w:rsidRPr="006F3F3A" w14:paraId="51B8A1B9" w14:textId="77777777" w:rsidTr="004A730E">
        <w:tc>
          <w:tcPr>
            <w:tcW w:w="700" w:type="dxa"/>
            <w:vAlign w:val="center"/>
          </w:tcPr>
          <w:p w14:paraId="783F1E16"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19</w:t>
            </w:r>
          </w:p>
        </w:tc>
        <w:tc>
          <w:tcPr>
            <w:tcW w:w="5600" w:type="dxa"/>
            <w:vAlign w:val="center"/>
          </w:tcPr>
          <w:p w14:paraId="2872393D" w14:textId="77777777" w:rsidR="004A730E" w:rsidRPr="006F3F3A" w:rsidRDefault="004A730E" w:rsidP="004A730E">
            <w:pPr>
              <w:rPr>
                <w:rFonts w:cs="Times New Roman"/>
                <w:sz w:val="28"/>
                <w:szCs w:val="28"/>
              </w:rPr>
            </w:pPr>
            <w:r w:rsidRPr="006F3F3A">
              <w:rPr>
                <w:rFonts w:cs="Times New Roman"/>
                <w:sz w:val="28"/>
                <w:szCs w:val="28"/>
              </w:rPr>
              <w:t>Công trình cấp điện</w:t>
            </w:r>
          </w:p>
        </w:tc>
        <w:tc>
          <w:tcPr>
            <w:tcW w:w="2940" w:type="dxa"/>
            <w:vAlign w:val="center"/>
          </w:tcPr>
          <w:p w14:paraId="410AADC1"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QCVN 07-5:2016/BXD</w:t>
            </w:r>
          </w:p>
        </w:tc>
      </w:tr>
      <w:tr w:rsidR="004A730E" w:rsidRPr="006F3F3A" w14:paraId="4DC1608E" w14:textId="77777777" w:rsidTr="004A730E">
        <w:tc>
          <w:tcPr>
            <w:tcW w:w="700" w:type="dxa"/>
            <w:vAlign w:val="center"/>
          </w:tcPr>
          <w:p w14:paraId="33212387"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20</w:t>
            </w:r>
          </w:p>
        </w:tc>
        <w:tc>
          <w:tcPr>
            <w:tcW w:w="5600" w:type="dxa"/>
            <w:vAlign w:val="center"/>
          </w:tcPr>
          <w:p w14:paraId="195CCC69" w14:textId="77777777" w:rsidR="004A730E" w:rsidRPr="006F3F3A" w:rsidRDefault="004A730E" w:rsidP="004A730E">
            <w:pPr>
              <w:rPr>
                <w:rFonts w:cs="Times New Roman"/>
                <w:sz w:val="28"/>
                <w:szCs w:val="28"/>
              </w:rPr>
            </w:pPr>
            <w:r w:rsidRPr="006F3F3A">
              <w:rPr>
                <w:rFonts w:cs="Times New Roman"/>
                <w:sz w:val="28"/>
                <w:szCs w:val="28"/>
              </w:rPr>
              <w:t>Công trình chiếu sáng</w:t>
            </w:r>
          </w:p>
        </w:tc>
        <w:tc>
          <w:tcPr>
            <w:tcW w:w="2940" w:type="dxa"/>
            <w:vAlign w:val="center"/>
          </w:tcPr>
          <w:p w14:paraId="181A8DDF"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QCVN 07-7:2016/BXD</w:t>
            </w:r>
          </w:p>
        </w:tc>
      </w:tr>
      <w:tr w:rsidR="004A730E" w:rsidRPr="006F3F3A" w14:paraId="6D85D278" w14:textId="77777777" w:rsidTr="004A730E">
        <w:tc>
          <w:tcPr>
            <w:tcW w:w="700" w:type="dxa"/>
            <w:vAlign w:val="center"/>
          </w:tcPr>
          <w:p w14:paraId="0EA1F870"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21</w:t>
            </w:r>
          </w:p>
        </w:tc>
        <w:tc>
          <w:tcPr>
            <w:tcW w:w="5600" w:type="dxa"/>
            <w:vAlign w:val="center"/>
          </w:tcPr>
          <w:p w14:paraId="76C493C9" w14:textId="77777777" w:rsidR="004A730E" w:rsidRPr="006F3F3A" w:rsidRDefault="004A730E" w:rsidP="004A730E">
            <w:pPr>
              <w:rPr>
                <w:rFonts w:cs="Times New Roman"/>
                <w:sz w:val="28"/>
                <w:szCs w:val="28"/>
              </w:rPr>
            </w:pPr>
            <w:r w:rsidRPr="006F3F3A">
              <w:rPr>
                <w:rFonts w:cs="Times New Roman"/>
                <w:sz w:val="28"/>
                <w:szCs w:val="28"/>
              </w:rPr>
              <w:t>Công trình viễn thông</w:t>
            </w:r>
          </w:p>
        </w:tc>
        <w:tc>
          <w:tcPr>
            <w:tcW w:w="2940" w:type="dxa"/>
            <w:vAlign w:val="center"/>
          </w:tcPr>
          <w:p w14:paraId="6E668193"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QCVN 07-8:2016/BXD</w:t>
            </w:r>
          </w:p>
        </w:tc>
      </w:tr>
      <w:tr w:rsidR="004A730E" w:rsidRPr="006F3F3A" w14:paraId="6BCE54B6" w14:textId="77777777" w:rsidTr="004A730E">
        <w:tc>
          <w:tcPr>
            <w:tcW w:w="700" w:type="dxa"/>
            <w:vAlign w:val="center"/>
          </w:tcPr>
          <w:p w14:paraId="41E83F5A" w14:textId="77777777" w:rsidR="004A730E" w:rsidRPr="006F3F3A" w:rsidRDefault="004A730E" w:rsidP="004A730E">
            <w:pPr>
              <w:spacing w:before="40" w:after="40"/>
              <w:jc w:val="center"/>
              <w:rPr>
                <w:rFonts w:cs="Times New Roman"/>
                <w:sz w:val="28"/>
                <w:szCs w:val="28"/>
              </w:rPr>
            </w:pPr>
            <w:r w:rsidRPr="006F3F3A">
              <w:rPr>
                <w:rFonts w:cs="Times New Roman"/>
                <w:sz w:val="28"/>
                <w:szCs w:val="28"/>
              </w:rPr>
              <w:t>22</w:t>
            </w:r>
          </w:p>
        </w:tc>
        <w:tc>
          <w:tcPr>
            <w:tcW w:w="5600" w:type="dxa"/>
            <w:vAlign w:val="center"/>
          </w:tcPr>
          <w:p w14:paraId="05D33FFB" w14:textId="77777777" w:rsidR="004A730E" w:rsidRPr="006F3F3A" w:rsidRDefault="004A730E" w:rsidP="004A730E">
            <w:pPr>
              <w:rPr>
                <w:rFonts w:cs="Times New Roman"/>
                <w:sz w:val="28"/>
                <w:szCs w:val="28"/>
                <w:shd w:val="clear" w:color="auto" w:fill="FFFFFF"/>
              </w:rPr>
            </w:pPr>
            <w:r w:rsidRPr="006F3F3A">
              <w:rPr>
                <w:rFonts w:cs="Times New Roman"/>
                <w:sz w:val="28"/>
                <w:szCs w:val="28"/>
                <w:shd w:val="clear" w:color="auto" w:fill="FFFFFF"/>
                <w:lang w:val="vi-VN"/>
              </w:rPr>
              <w:t>Cống, bể, hầm, hố, rãnh kỹ thuật và tủ đấu cáp</w:t>
            </w:r>
          </w:p>
          <w:p w14:paraId="144A4353" w14:textId="77777777" w:rsidR="004A730E" w:rsidRPr="006F3F3A" w:rsidRDefault="004A730E" w:rsidP="004A730E">
            <w:pPr>
              <w:rPr>
                <w:rFonts w:cs="Times New Roman"/>
                <w:sz w:val="28"/>
                <w:szCs w:val="28"/>
                <w:shd w:val="clear" w:color="auto" w:fill="FFFFFF"/>
              </w:rPr>
            </w:pPr>
            <w:r w:rsidRPr="006F3F3A">
              <w:rPr>
                <w:rFonts w:cs="Times New Roman"/>
                <w:sz w:val="28"/>
                <w:szCs w:val="28"/>
                <w:shd w:val="clear" w:color="auto" w:fill="FFFFFF"/>
                <w:lang w:val="vi-VN"/>
              </w:rPr>
              <w:t>viễn thông - yêu cầu kỹ thuật:</w:t>
            </w:r>
          </w:p>
        </w:tc>
        <w:tc>
          <w:tcPr>
            <w:tcW w:w="2940" w:type="dxa"/>
            <w:vAlign w:val="center"/>
          </w:tcPr>
          <w:p w14:paraId="0005710B" w14:textId="77777777" w:rsidR="004A730E" w:rsidRPr="006F3F3A" w:rsidRDefault="004A730E" w:rsidP="004A730E">
            <w:pPr>
              <w:jc w:val="center"/>
              <w:rPr>
                <w:rFonts w:cs="Times New Roman"/>
                <w:sz w:val="28"/>
                <w:szCs w:val="28"/>
                <w:shd w:val="clear" w:color="auto" w:fill="FFFFFF"/>
              </w:rPr>
            </w:pPr>
            <w:r w:rsidRPr="006F3F3A">
              <w:rPr>
                <w:rFonts w:cs="Times New Roman"/>
                <w:sz w:val="28"/>
                <w:szCs w:val="28"/>
                <w:shd w:val="clear" w:color="auto" w:fill="FFFFFF"/>
                <w:lang w:val="vi-VN"/>
              </w:rPr>
              <w:t>TCVN 8700:2011</w:t>
            </w:r>
          </w:p>
        </w:tc>
      </w:tr>
    </w:tbl>
    <w:p w14:paraId="6594C047" w14:textId="77777777" w:rsidR="004A730E" w:rsidRPr="006F3F3A" w:rsidRDefault="004A730E" w:rsidP="004A730E">
      <w:pPr>
        <w:spacing w:before="40" w:after="40"/>
        <w:rPr>
          <w:rFonts w:cs="Times New Roman"/>
          <w:b/>
          <w:bCs/>
          <w:sz w:val="28"/>
          <w:szCs w:val="28"/>
        </w:rPr>
      </w:pPr>
    </w:p>
    <w:p w14:paraId="16A15CA8" w14:textId="77777777" w:rsidR="004A730E" w:rsidRPr="006F3F3A" w:rsidRDefault="004A730E" w:rsidP="004A730E">
      <w:pPr>
        <w:pStyle w:val="Heading3"/>
        <w:widowControl w:val="0"/>
        <w:numPr>
          <w:ilvl w:val="2"/>
          <w:numId w:val="20"/>
        </w:numPr>
        <w:adjustRightInd w:val="0"/>
        <w:spacing w:after="120"/>
        <w:textAlignment w:val="baseline"/>
        <w:rPr>
          <w:szCs w:val="28"/>
        </w:rPr>
      </w:pPr>
      <w:r w:rsidRPr="006F3F3A">
        <w:rPr>
          <w:szCs w:val="28"/>
        </w:rPr>
        <w:lastRenderedPageBreak/>
        <w:t>Phạm vi công trình:</w:t>
      </w:r>
    </w:p>
    <w:p w14:paraId="476C4BFB" w14:textId="77777777" w:rsidR="004A730E" w:rsidRPr="006F3F3A" w:rsidRDefault="004A730E" w:rsidP="004A730E">
      <w:pPr>
        <w:spacing w:before="40" w:after="40"/>
        <w:ind w:firstLine="420"/>
        <w:rPr>
          <w:rFonts w:cs="Times New Roman"/>
          <w:sz w:val="28"/>
          <w:szCs w:val="28"/>
        </w:rPr>
      </w:pPr>
      <w:r w:rsidRPr="006F3F3A">
        <w:rPr>
          <w:rFonts w:cs="Times New Roman"/>
          <w:sz w:val="28"/>
          <w:szCs w:val="28"/>
        </w:rPr>
        <w:t xml:space="preserve">Trong phạm vi dự án </w:t>
      </w:r>
      <w:r>
        <w:rPr>
          <w:rFonts w:cs="Times New Roman"/>
          <w:sz w:val="28"/>
          <w:szCs w:val="28"/>
        </w:rPr>
        <w:t>quy ho</w:t>
      </w:r>
      <w:r w:rsidRPr="00B12ADA">
        <w:rPr>
          <w:rFonts w:cs="Times New Roman"/>
          <w:sz w:val="28"/>
          <w:szCs w:val="28"/>
        </w:rPr>
        <w:t>ạch</w:t>
      </w:r>
      <w:r>
        <w:rPr>
          <w:rFonts w:cs="Times New Roman"/>
          <w:sz w:val="28"/>
          <w:szCs w:val="28"/>
        </w:rPr>
        <w:t xml:space="preserve"> x</w:t>
      </w:r>
      <w:r w:rsidRPr="00B12ADA">
        <w:rPr>
          <w:rFonts w:cs="Times New Roman"/>
          <w:sz w:val="28"/>
          <w:szCs w:val="28"/>
        </w:rPr>
        <w:t>â</w:t>
      </w:r>
      <w:r>
        <w:rPr>
          <w:rFonts w:cs="Times New Roman"/>
          <w:sz w:val="28"/>
          <w:szCs w:val="28"/>
        </w:rPr>
        <w:t>y d</w:t>
      </w:r>
      <w:r w:rsidRPr="00B12ADA">
        <w:rPr>
          <w:rFonts w:cs="Times New Roman"/>
          <w:sz w:val="28"/>
          <w:szCs w:val="28"/>
        </w:rPr>
        <w:t>ựng</w:t>
      </w:r>
      <w:r>
        <w:rPr>
          <w:rFonts w:cs="Times New Roman"/>
          <w:sz w:val="28"/>
          <w:szCs w:val="28"/>
        </w:rPr>
        <w:t xml:space="preserve"> t</w:t>
      </w:r>
      <w:r w:rsidRPr="00B12ADA">
        <w:rPr>
          <w:rFonts w:cs="Times New Roman"/>
          <w:sz w:val="28"/>
          <w:szCs w:val="28"/>
        </w:rPr>
        <w:t>ỉ</w:t>
      </w:r>
      <w:r>
        <w:rPr>
          <w:rFonts w:cs="Times New Roman"/>
          <w:sz w:val="28"/>
          <w:szCs w:val="28"/>
        </w:rPr>
        <w:t xml:space="preserve"> l</w:t>
      </w:r>
      <w:r w:rsidRPr="00B12ADA">
        <w:rPr>
          <w:rFonts w:cs="Times New Roman"/>
          <w:sz w:val="28"/>
          <w:szCs w:val="28"/>
        </w:rPr>
        <w:t>ệ</w:t>
      </w:r>
      <w:r>
        <w:rPr>
          <w:rFonts w:cs="Times New Roman"/>
          <w:sz w:val="28"/>
          <w:szCs w:val="28"/>
        </w:rPr>
        <w:t xml:space="preserve"> 1/500 khu d</w:t>
      </w:r>
      <w:r w:rsidRPr="00B12ADA">
        <w:rPr>
          <w:rFonts w:cs="Times New Roman"/>
          <w:sz w:val="28"/>
          <w:szCs w:val="28"/>
        </w:rPr>
        <w:t>â</w:t>
      </w:r>
      <w:r>
        <w:rPr>
          <w:rFonts w:cs="Times New Roman"/>
          <w:sz w:val="28"/>
          <w:szCs w:val="28"/>
        </w:rPr>
        <w:t>n c</w:t>
      </w:r>
      <w:r w:rsidRPr="00B12ADA">
        <w:rPr>
          <w:rFonts w:cs="Times New Roman"/>
          <w:sz w:val="28"/>
          <w:szCs w:val="28"/>
        </w:rPr>
        <w:t>ư</w:t>
      </w:r>
      <w:r>
        <w:rPr>
          <w:rFonts w:cs="Times New Roman"/>
          <w:sz w:val="28"/>
          <w:szCs w:val="28"/>
        </w:rPr>
        <w:t xml:space="preserve"> ph</w:t>
      </w:r>
      <w:r w:rsidRPr="00B12ADA">
        <w:rPr>
          <w:rFonts w:cs="Times New Roman"/>
          <w:sz w:val="28"/>
          <w:szCs w:val="28"/>
        </w:rPr>
        <w:t>ục</w:t>
      </w:r>
      <w:r>
        <w:rPr>
          <w:rFonts w:cs="Times New Roman"/>
          <w:sz w:val="28"/>
          <w:szCs w:val="28"/>
        </w:rPr>
        <w:t xml:space="preserve"> v</w:t>
      </w:r>
      <w:r w:rsidRPr="00B12ADA">
        <w:rPr>
          <w:rFonts w:cs="Times New Roman"/>
          <w:sz w:val="28"/>
          <w:szCs w:val="28"/>
        </w:rPr>
        <w:t>ụ</w:t>
      </w:r>
      <w:r>
        <w:rPr>
          <w:rFonts w:cs="Times New Roman"/>
          <w:sz w:val="28"/>
          <w:szCs w:val="28"/>
        </w:rPr>
        <w:t xml:space="preserve"> t</w:t>
      </w:r>
      <w:r w:rsidRPr="00B12ADA">
        <w:rPr>
          <w:rFonts w:cs="Times New Roman"/>
          <w:sz w:val="28"/>
          <w:szCs w:val="28"/>
        </w:rPr>
        <w:t>ái</w:t>
      </w:r>
      <w:r>
        <w:rPr>
          <w:rFonts w:cs="Times New Roman"/>
          <w:sz w:val="28"/>
          <w:szCs w:val="28"/>
        </w:rPr>
        <w:t xml:space="preserve"> </w:t>
      </w:r>
      <w:r w:rsidRPr="00B12ADA">
        <w:rPr>
          <w:rFonts w:cs="Times New Roman"/>
          <w:sz w:val="28"/>
          <w:szCs w:val="28"/>
        </w:rPr>
        <w:t>định</w:t>
      </w:r>
      <w:r>
        <w:rPr>
          <w:rFonts w:cs="Times New Roman"/>
          <w:sz w:val="28"/>
          <w:szCs w:val="28"/>
        </w:rPr>
        <w:t xml:space="preserve"> c</w:t>
      </w:r>
      <w:r w:rsidRPr="00B12ADA">
        <w:rPr>
          <w:rFonts w:cs="Times New Roman"/>
          <w:sz w:val="28"/>
          <w:szCs w:val="28"/>
        </w:rPr>
        <w:t>ư</w:t>
      </w:r>
      <w:r>
        <w:rPr>
          <w:rFonts w:cs="Times New Roman"/>
          <w:sz w:val="28"/>
          <w:szCs w:val="28"/>
        </w:rPr>
        <w:t xml:space="preserve"> phư</w:t>
      </w:r>
      <w:r w:rsidRPr="00B12ADA">
        <w:rPr>
          <w:rFonts w:cs="Times New Roman"/>
          <w:sz w:val="28"/>
          <w:szCs w:val="28"/>
        </w:rPr>
        <w:t>ờng</w:t>
      </w:r>
      <w:r w:rsidR="006301A6">
        <w:rPr>
          <w:rFonts w:cs="Times New Roman"/>
          <w:sz w:val="28"/>
          <w:szCs w:val="28"/>
        </w:rPr>
        <w:t xml:space="preserve"> Thống Nhất</w:t>
      </w:r>
      <w:r w:rsidRPr="006F3F3A">
        <w:rPr>
          <w:rFonts w:cs="Times New Roman"/>
          <w:sz w:val="28"/>
          <w:szCs w:val="28"/>
        </w:rPr>
        <w:t xml:space="preserve">. Xây dựng mới mạng điện trung thế </w:t>
      </w:r>
      <w:r>
        <w:rPr>
          <w:rFonts w:cs="Times New Roman"/>
          <w:sz w:val="28"/>
          <w:szCs w:val="28"/>
        </w:rPr>
        <w:t>22kV</w:t>
      </w:r>
      <w:r w:rsidRPr="006F3F3A">
        <w:rPr>
          <w:rFonts w:cs="Times New Roman"/>
          <w:sz w:val="28"/>
          <w:szCs w:val="28"/>
        </w:rPr>
        <w:t xml:space="preserve"> và hạ thế 0.4kV để cấp nguồn cho dự án. Mạng lưới điện </w:t>
      </w:r>
      <w:r>
        <w:rPr>
          <w:rFonts w:cs="Times New Roman"/>
          <w:sz w:val="28"/>
          <w:szCs w:val="28"/>
        </w:rPr>
        <w:t>22kV</w:t>
      </w:r>
      <w:r w:rsidRPr="006F3F3A">
        <w:rPr>
          <w:rFonts w:cs="Times New Roman"/>
          <w:sz w:val="28"/>
          <w:szCs w:val="28"/>
        </w:rPr>
        <w:t xml:space="preserve"> đi </w:t>
      </w:r>
      <w:r w:rsidR="00A10FCF">
        <w:rPr>
          <w:rFonts w:cs="Times New Roman"/>
          <w:sz w:val="28"/>
          <w:szCs w:val="28"/>
        </w:rPr>
        <w:t>ngầm</w:t>
      </w:r>
      <w:r w:rsidRPr="006F3F3A">
        <w:rPr>
          <w:rFonts w:cs="Times New Roman"/>
          <w:sz w:val="28"/>
          <w:szCs w:val="28"/>
        </w:rPr>
        <w:t xml:space="preserve"> sẽ được xây dựng đấu nối với đường dây </w:t>
      </w:r>
      <w:r>
        <w:rPr>
          <w:rFonts w:cs="Times New Roman"/>
          <w:sz w:val="28"/>
          <w:szCs w:val="28"/>
        </w:rPr>
        <w:t>22kV</w:t>
      </w:r>
      <w:r w:rsidRPr="006F3F3A">
        <w:rPr>
          <w:rFonts w:cs="Times New Roman"/>
          <w:sz w:val="28"/>
          <w:szCs w:val="28"/>
        </w:rPr>
        <w:t xml:space="preserve"> chạy dọc đường </w:t>
      </w:r>
      <w:r w:rsidR="00A10FCF">
        <w:rPr>
          <w:rFonts w:cs="Times New Roman"/>
          <w:sz w:val="28"/>
          <w:szCs w:val="28"/>
        </w:rPr>
        <w:t>Võ Thị Sáu</w:t>
      </w:r>
      <w:r>
        <w:rPr>
          <w:rFonts w:cs="Times New Roman"/>
          <w:sz w:val="28"/>
          <w:szCs w:val="28"/>
        </w:rPr>
        <w:t xml:space="preserve"> </w:t>
      </w:r>
      <w:r w:rsidRPr="006F3F3A">
        <w:rPr>
          <w:rFonts w:cs="Times New Roman"/>
          <w:sz w:val="28"/>
          <w:szCs w:val="28"/>
        </w:rPr>
        <w:t xml:space="preserve">tới dự án. </w:t>
      </w:r>
      <w:r>
        <w:rPr>
          <w:rFonts w:cs="Times New Roman"/>
          <w:sz w:val="28"/>
          <w:szCs w:val="28"/>
        </w:rPr>
        <w:t>M</w:t>
      </w:r>
      <w:r w:rsidRPr="00705D48">
        <w:rPr>
          <w:rFonts w:cs="Times New Roman"/>
          <w:sz w:val="28"/>
          <w:szCs w:val="28"/>
        </w:rPr>
        <w:t>ạng</w:t>
      </w:r>
      <w:r>
        <w:rPr>
          <w:rFonts w:cs="Times New Roman"/>
          <w:sz w:val="28"/>
          <w:szCs w:val="28"/>
        </w:rPr>
        <w:t xml:space="preserve"> lư</w:t>
      </w:r>
      <w:r w:rsidRPr="00705D48">
        <w:rPr>
          <w:rFonts w:cs="Times New Roman"/>
          <w:sz w:val="28"/>
          <w:szCs w:val="28"/>
        </w:rPr>
        <w:t>ới</w:t>
      </w:r>
      <w:r>
        <w:rPr>
          <w:rFonts w:cs="Times New Roman"/>
          <w:sz w:val="28"/>
          <w:szCs w:val="28"/>
        </w:rPr>
        <w:t xml:space="preserve"> 0.4kV s</w:t>
      </w:r>
      <w:r w:rsidRPr="00705D48">
        <w:rPr>
          <w:rFonts w:cs="Times New Roman"/>
          <w:sz w:val="28"/>
          <w:szCs w:val="28"/>
        </w:rPr>
        <w:t>ử</w:t>
      </w:r>
      <w:r>
        <w:rPr>
          <w:rFonts w:cs="Times New Roman"/>
          <w:sz w:val="28"/>
          <w:szCs w:val="28"/>
        </w:rPr>
        <w:t xml:space="preserve"> d</w:t>
      </w:r>
      <w:r w:rsidRPr="00705D48">
        <w:rPr>
          <w:rFonts w:cs="Times New Roman"/>
          <w:sz w:val="28"/>
          <w:szCs w:val="28"/>
        </w:rPr>
        <w:t>ụng</w:t>
      </w:r>
      <w:r>
        <w:rPr>
          <w:rFonts w:cs="Times New Roman"/>
          <w:sz w:val="28"/>
          <w:szCs w:val="28"/>
        </w:rPr>
        <w:t xml:space="preserve"> c</w:t>
      </w:r>
      <w:r w:rsidRPr="00705D48">
        <w:rPr>
          <w:rFonts w:cs="Times New Roman"/>
          <w:sz w:val="28"/>
          <w:szCs w:val="28"/>
        </w:rPr>
        <w:t>áp</w:t>
      </w:r>
      <w:r>
        <w:rPr>
          <w:rFonts w:cs="Times New Roman"/>
          <w:sz w:val="28"/>
          <w:szCs w:val="28"/>
        </w:rPr>
        <w:t xml:space="preserve"> lo</w:t>
      </w:r>
      <w:r w:rsidRPr="00705D48">
        <w:rPr>
          <w:rFonts w:cs="Times New Roman"/>
          <w:sz w:val="28"/>
          <w:szCs w:val="28"/>
        </w:rPr>
        <w:t>ạ</w:t>
      </w:r>
      <w:r>
        <w:rPr>
          <w:rFonts w:cs="Times New Roman"/>
          <w:sz w:val="28"/>
          <w:szCs w:val="28"/>
        </w:rPr>
        <w:t>i C</w:t>
      </w:r>
      <w:r w:rsidRPr="00705D48">
        <w:rPr>
          <w:rFonts w:cs="Times New Roman"/>
          <w:sz w:val="28"/>
          <w:szCs w:val="28"/>
        </w:rPr>
        <w:t>X</w:t>
      </w:r>
      <w:r>
        <w:rPr>
          <w:rFonts w:cs="Times New Roman"/>
          <w:sz w:val="28"/>
          <w:szCs w:val="28"/>
        </w:rPr>
        <w:t>V lu</w:t>
      </w:r>
      <w:r w:rsidRPr="00705D48">
        <w:rPr>
          <w:rFonts w:cs="Times New Roman"/>
          <w:sz w:val="28"/>
          <w:szCs w:val="28"/>
        </w:rPr>
        <w:t>ồn</w:t>
      </w:r>
      <w:r>
        <w:rPr>
          <w:rFonts w:cs="Times New Roman"/>
          <w:sz w:val="28"/>
          <w:szCs w:val="28"/>
        </w:rPr>
        <w:t xml:space="preserve"> trong H</w:t>
      </w:r>
      <w:r w:rsidRPr="00705D48">
        <w:rPr>
          <w:rFonts w:cs="Times New Roman"/>
          <w:sz w:val="28"/>
          <w:szCs w:val="28"/>
        </w:rPr>
        <w:t>D</w:t>
      </w:r>
      <w:r>
        <w:rPr>
          <w:rFonts w:cs="Times New Roman"/>
          <w:sz w:val="28"/>
          <w:szCs w:val="28"/>
        </w:rPr>
        <w:t xml:space="preserve">PE </w:t>
      </w:r>
      <w:r w:rsidRPr="00705D48">
        <w:rPr>
          <w:rFonts w:cs="Times New Roman"/>
          <w:sz w:val="28"/>
          <w:szCs w:val="28"/>
        </w:rPr>
        <w:t>đ</w:t>
      </w:r>
      <w:r>
        <w:rPr>
          <w:rFonts w:cs="Times New Roman"/>
          <w:sz w:val="28"/>
          <w:szCs w:val="28"/>
        </w:rPr>
        <w:t>i tr</w:t>
      </w:r>
      <w:r w:rsidRPr="00705D48">
        <w:rPr>
          <w:rFonts w:cs="Times New Roman"/>
          <w:sz w:val="28"/>
          <w:szCs w:val="28"/>
        </w:rPr>
        <w:t>ê</w:t>
      </w:r>
      <w:r>
        <w:rPr>
          <w:rFonts w:cs="Times New Roman"/>
          <w:sz w:val="28"/>
          <w:szCs w:val="28"/>
        </w:rPr>
        <w:t>n v</w:t>
      </w:r>
      <w:r w:rsidRPr="00705D48">
        <w:rPr>
          <w:rFonts w:cs="Times New Roman"/>
          <w:sz w:val="28"/>
          <w:szCs w:val="28"/>
        </w:rPr>
        <w:t>ỉa</w:t>
      </w:r>
      <w:r>
        <w:rPr>
          <w:rFonts w:cs="Times New Roman"/>
          <w:sz w:val="28"/>
          <w:szCs w:val="28"/>
        </w:rPr>
        <w:t xml:space="preserve"> h</w:t>
      </w:r>
      <w:r w:rsidRPr="00705D48">
        <w:rPr>
          <w:rFonts w:cs="Times New Roman"/>
          <w:sz w:val="28"/>
          <w:szCs w:val="28"/>
        </w:rPr>
        <w:t>è</w:t>
      </w:r>
      <w:r>
        <w:rPr>
          <w:rFonts w:cs="Times New Roman"/>
          <w:sz w:val="28"/>
          <w:szCs w:val="28"/>
        </w:rPr>
        <w:t xml:space="preserve"> d</w:t>
      </w:r>
      <w:r w:rsidRPr="00705D48">
        <w:rPr>
          <w:rFonts w:cs="Times New Roman"/>
          <w:sz w:val="28"/>
          <w:szCs w:val="28"/>
        </w:rPr>
        <w:t>ọc</w:t>
      </w:r>
      <w:r>
        <w:rPr>
          <w:rFonts w:cs="Times New Roman"/>
          <w:sz w:val="28"/>
          <w:szCs w:val="28"/>
        </w:rPr>
        <w:t xml:space="preserve"> c</w:t>
      </w:r>
      <w:r w:rsidRPr="00705D48">
        <w:rPr>
          <w:rFonts w:cs="Times New Roman"/>
          <w:sz w:val="28"/>
          <w:szCs w:val="28"/>
        </w:rPr>
        <w:t>ác</w:t>
      </w:r>
      <w:r>
        <w:rPr>
          <w:rFonts w:cs="Times New Roman"/>
          <w:sz w:val="28"/>
          <w:szCs w:val="28"/>
        </w:rPr>
        <w:t xml:space="preserve"> tuy</w:t>
      </w:r>
      <w:r w:rsidRPr="00705D48">
        <w:rPr>
          <w:rFonts w:cs="Times New Roman"/>
          <w:sz w:val="28"/>
          <w:szCs w:val="28"/>
        </w:rPr>
        <w:t>ến</w:t>
      </w:r>
      <w:r>
        <w:rPr>
          <w:rFonts w:cs="Times New Roman"/>
          <w:sz w:val="28"/>
          <w:szCs w:val="28"/>
        </w:rPr>
        <w:t xml:space="preserve"> đư</w:t>
      </w:r>
      <w:r w:rsidRPr="00705D48">
        <w:rPr>
          <w:rFonts w:cs="Times New Roman"/>
          <w:sz w:val="28"/>
          <w:szCs w:val="28"/>
        </w:rPr>
        <w:t>ờng</w:t>
      </w:r>
      <w:r>
        <w:rPr>
          <w:rFonts w:cs="Times New Roman"/>
          <w:sz w:val="28"/>
          <w:szCs w:val="28"/>
        </w:rPr>
        <w:t xml:space="preserve"> c</w:t>
      </w:r>
      <w:r w:rsidRPr="00705D48">
        <w:rPr>
          <w:rFonts w:cs="Times New Roman"/>
          <w:sz w:val="28"/>
          <w:szCs w:val="28"/>
        </w:rPr>
        <w:t>ấp</w:t>
      </w:r>
      <w:r>
        <w:rPr>
          <w:rFonts w:cs="Times New Roman"/>
          <w:sz w:val="28"/>
          <w:szCs w:val="28"/>
        </w:rPr>
        <w:t xml:space="preserve"> </w:t>
      </w:r>
      <w:r w:rsidRPr="00705D48">
        <w:rPr>
          <w:rFonts w:cs="Times New Roman"/>
          <w:sz w:val="28"/>
          <w:szCs w:val="28"/>
        </w:rPr>
        <w:t>đ</w:t>
      </w:r>
      <w:r>
        <w:rPr>
          <w:rFonts w:cs="Times New Roman"/>
          <w:sz w:val="28"/>
          <w:szCs w:val="28"/>
        </w:rPr>
        <w:t>i</w:t>
      </w:r>
      <w:r w:rsidRPr="00705D48">
        <w:rPr>
          <w:rFonts w:cs="Times New Roman"/>
          <w:sz w:val="28"/>
          <w:szCs w:val="28"/>
        </w:rPr>
        <w:t>ện</w:t>
      </w:r>
      <w:r>
        <w:rPr>
          <w:rFonts w:cs="Times New Roman"/>
          <w:sz w:val="28"/>
          <w:szCs w:val="28"/>
        </w:rPr>
        <w:t xml:space="preserve"> cho c</w:t>
      </w:r>
      <w:r w:rsidRPr="00705D48">
        <w:rPr>
          <w:rFonts w:cs="Times New Roman"/>
          <w:sz w:val="28"/>
          <w:szCs w:val="28"/>
        </w:rPr>
        <w:t>ác</w:t>
      </w:r>
      <w:r>
        <w:rPr>
          <w:rFonts w:cs="Times New Roman"/>
          <w:sz w:val="28"/>
          <w:szCs w:val="28"/>
        </w:rPr>
        <w:t xml:space="preserve"> h</w:t>
      </w:r>
      <w:r w:rsidRPr="00705D48">
        <w:rPr>
          <w:rFonts w:cs="Times New Roman"/>
          <w:sz w:val="28"/>
          <w:szCs w:val="28"/>
        </w:rPr>
        <w:t>ộ</w:t>
      </w:r>
      <w:r>
        <w:rPr>
          <w:rFonts w:cs="Times New Roman"/>
          <w:sz w:val="28"/>
          <w:szCs w:val="28"/>
        </w:rPr>
        <w:t xml:space="preserve"> ti</w:t>
      </w:r>
      <w:r w:rsidRPr="00705D48">
        <w:rPr>
          <w:rFonts w:cs="Times New Roman"/>
          <w:sz w:val="28"/>
          <w:szCs w:val="28"/>
        </w:rPr>
        <w:t>ê</w:t>
      </w:r>
      <w:r>
        <w:rPr>
          <w:rFonts w:cs="Times New Roman"/>
          <w:sz w:val="28"/>
          <w:szCs w:val="28"/>
        </w:rPr>
        <w:t>u th</w:t>
      </w:r>
      <w:r w:rsidRPr="00705D48">
        <w:rPr>
          <w:rFonts w:cs="Times New Roman"/>
          <w:sz w:val="28"/>
          <w:szCs w:val="28"/>
        </w:rPr>
        <w:t>ụ</w:t>
      </w:r>
      <w:r>
        <w:rPr>
          <w:rFonts w:cs="Times New Roman"/>
          <w:sz w:val="28"/>
          <w:szCs w:val="28"/>
        </w:rPr>
        <w:t>,</w:t>
      </w:r>
      <w:r w:rsidRPr="006F3F3A">
        <w:rPr>
          <w:rFonts w:cs="Times New Roman"/>
          <w:sz w:val="28"/>
          <w:szCs w:val="28"/>
        </w:rPr>
        <w:t xml:space="preserve"> tại các vị trí băng đườ</w:t>
      </w:r>
      <w:r>
        <w:rPr>
          <w:rFonts w:cs="Times New Roman"/>
          <w:sz w:val="28"/>
          <w:szCs w:val="28"/>
        </w:rPr>
        <w:t>ng c</w:t>
      </w:r>
      <w:r w:rsidRPr="00705D48">
        <w:rPr>
          <w:rFonts w:cs="Times New Roman"/>
          <w:sz w:val="28"/>
          <w:szCs w:val="28"/>
        </w:rPr>
        <w:t>áp</w:t>
      </w:r>
      <w:r>
        <w:rPr>
          <w:rFonts w:cs="Times New Roman"/>
          <w:sz w:val="28"/>
          <w:szCs w:val="28"/>
        </w:rPr>
        <w:t xml:space="preserve"> d</w:t>
      </w:r>
      <w:r w:rsidRPr="00705D48">
        <w:rPr>
          <w:rFonts w:cs="Times New Roman"/>
          <w:sz w:val="28"/>
          <w:szCs w:val="28"/>
        </w:rPr>
        <w:t>ẫn</w:t>
      </w:r>
      <w:r>
        <w:rPr>
          <w:rFonts w:cs="Times New Roman"/>
          <w:sz w:val="28"/>
          <w:szCs w:val="28"/>
        </w:rPr>
        <w:t xml:space="preserve"> </w:t>
      </w:r>
      <w:r w:rsidRPr="00705D48">
        <w:rPr>
          <w:rFonts w:cs="Times New Roman"/>
          <w:sz w:val="28"/>
          <w:szCs w:val="28"/>
        </w:rPr>
        <w:t>được</w:t>
      </w:r>
      <w:r>
        <w:rPr>
          <w:rFonts w:cs="Times New Roman"/>
          <w:sz w:val="28"/>
          <w:szCs w:val="28"/>
        </w:rPr>
        <w:t xml:space="preserve"> lu</w:t>
      </w:r>
      <w:r w:rsidRPr="00705D48">
        <w:rPr>
          <w:rFonts w:cs="Times New Roman"/>
          <w:sz w:val="28"/>
          <w:szCs w:val="28"/>
        </w:rPr>
        <w:t>ồn</w:t>
      </w:r>
      <w:r>
        <w:rPr>
          <w:rFonts w:cs="Times New Roman"/>
          <w:sz w:val="28"/>
          <w:szCs w:val="28"/>
        </w:rPr>
        <w:t xml:space="preserve"> trong </w:t>
      </w:r>
      <w:r w:rsidRPr="00705D48">
        <w:rPr>
          <w:rFonts w:cs="Times New Roman"/>
          <w:sz w:val="28"/>
          <w:szCs w:val="28"/>
        </w:rPr>
        <w:t>ống</w:t>
      </w:r>
      <w:r>
        <w:rPr>
          <w:rFonts w:cs="Times New Roman"/>
          <w:sz w:val="28"/>
          <w:szCs w:val="28"/>
        </w:rPr>
        <w:t xml:space="preserve"> ch</w:t>
      </w:r>
      <w:r w:rsidRPr="00705D48">
        <w:rPr>
          <w:rFonts w:cs="Times New Roman"/>
          <w:sz w:val="28"/>
          <w:szCs w:val="28"/>
        </w:rPr>
        <w:t>ịu</w:t>
      </w:r>
      <w:r>
        <w:rPr>
          <w:rFonts w:cs="Times New Roman"/>
          <w:sz w:val="28"/>
          <w:szCs w:val="28"/>
        </w:rPr>
        <w:t xml:space="preserve"> l</w:t>
      </w:r>
      <w:r w:rsidRPr="00705D48">
        <w:rPr>
          <w:rFonts w:cs="Times New Roman"/>
          <w:sz w:val="28"/>
          <w:szCs w:val="28"/>
        </w:rPr>
        <w:t>ực</w:t>
      </w:r>
      <w:r>
        <w:rPr>
          <w:rFonts w:cs="Times New Roman"/>
          <w:sz w:val="28"/>
          <w:szCs w:val="28"/>
        </w:rPr>
        <w:t>.</w:t>
      </w:r>
      <w:r w:rsidRPr="006F3F3A">
        <w:rPr>
          <w:rFonts w:cs="Times New Roman"/>
          <w:sz w:val="28"/>
          <w:szCs w:val="28"/>
        </w:rPr>
        <w:t xml:space="preserve"> </w:t>
      </w:r>
      <w:r w:rsidRPr="00414D02">
        <w:rPr>
          <w:rFonts w:cs="Times New Roman"/>
          <w:sz w:val="28"/>
          <w:szCs w:val="28"/>
        </w:rPr>
        <w:t>Đ</w:t>
      </w:r>
      <w:r w:rsidRPr="006F3F3A">
        <w:rPr>
          <w:rFonts w:cs="Times New Roman"/>
          <w:sz w:val="28"/>
          <w:szCs w:val="28"/>
        </w:rPr>
        <w:t>ối với các tuyến cáp có đoạn</w:t>
      </w:r>
      <w:r>
        <w:rPr>
          <w:rFonts w:cs="Times New Roman"/>
          <w:sz w:val="28"/>
          <w:szCs w:val="28"/>
        </w:rPr>
        <w:t xml:space="preserve"> d</w:t>
      </w:r>
      <w:r w:rsidRPr="00414D02">
        <w:rPr>
          <w:rFonts w:cs="Times New Roman"/>
          <w:sz w:val="28"/>
          <w:szCs w:val="28"/>
        </w:rPr>
        <w:t>ài</w:t>
      </w:r>
      <w:r>
        <w:rPr>
          <w:rFonts w:cs="Times New Roman"/>
          <w:sz w:val="28"/>
          <w:szCs w:val="28"/>
        </w:rPr>
        <w:t>,</w:t>
      </w:r>
      <w:r w:rsidRPr="006F3F3A">
        <w:rPr>
          <w:rFonts w:cs="Times New Roman"/>
          <w:sz w:val="28"/>
          <w:szCs w:val="28"/>
        </w:rPr>
        <w:t xml:space="preserve"> gấp khúc thì được xây hố ga kéo cáp:</w:t>
      </w:r>
    </w:p>
    <w:p w14:paraId="20ABC9CE" w14:textId="77777777" w:rsidR="004A730E" w:rsidRPr="006F3F3A" w:rsidRDefault="004A730E" w:rsidP="00A10FCF">
      <w:pPr>
        <w:spacing w:after="0"/>
        <w:rPr>
          <w:rFonts w:cs="Times New Roman"/>
          <w:sz w:val="28"/>
          <w:szCs w:val="28"/>
        </w:rPr>
      </w:pPr>
      <w:r w:rsidRPr="006F3F3A">
        <w:rPr>
          <w:rFonts w:cs="Times New Roman"/>
          <w:sz w:val="28"/>
          <w:szCs w:val="28"/>
        </w:rPr>
        <w:t xml:space="preserve">- Đường dây trung thế: </w:t>
      </w:r>
    </w:p>
    <w:p w14:paraId="7969B3B5" w14:textId="77777777" w:rsidR="004A730E" w:rsidRPr="006F3F3A" w:rsidRDefault="004A730E" w:rsidP="00A10FCF">
      <w:pPr>
        <w:spacing w:after="0"/>
        <w:rPr>
          <w:rFonts w:cs="Times New Roman"/>
          <w:sz w:val="28"/>
          <w:szCs w:val="28"/>
        </w:rPr>
      </w:pPr>
      <w:r w:rsidRPr="006F3F3A">
        <w:rPr>
          <w:rFonts w:cs="Times New Roman"/>
          <w:sz w:val="28"/>
          <w:szCs w:val="28"/>
        </w:rPr>
        <w:t xml:space="preserve">+ Tuyến trung thế </w:t>
      </w:r>
      <w:r>
        <w:rPr>
          <w:rFonts w:cs="Times New Roman"/>
          <w:sz w:val="28"/>
          <w:szCs w:val="28"/>
        </w:rPr>
        <w:t>22kV</w:t>
      </w:r>
      <w:r w:rsidRPr="006F3F3A">
        <w:rPr>
          <w:rFonts w:cs="Times New Roman"/>
          <w:sz w:val="28"/>
          <w:szCs w:val="28"/>
        </w:rPr>
        <w:t xml:space="preserve"> đi ngầm trong khu dự án sử dụng cáp ngầm CXV/DSTA</w:t>
      </w:r>
      <w:r>
        <w:rPr>
          <w:rFonts w:cs="Times New Roman"/>
          <w:sz w:val="28"/>
          <w:szCs w:val="28"/>
        </w:rPr>
        <w:t xml:space="preserve"> </w:t>
      </w:r>
      <w:r w:rsidRPr="006F3F3A">
        <w:rPr>
          <w:rFonts w:cs="Times New Roman"/>
          <w:sz w:val="28"/>
          <w:szCs w:val="28"/>
        </w:rPr>
        <w:t>từ trụ chuyển đổi tới trạm biến áp.</w:t>
      </w:r>
    </w:p>
    <w:p w14:paraId="672018B8" w14:textId="77777777" w:rsidR="004A730E" w:rsidRPr="006F3F3A" w:rsidRDefault="004A730E" w:rsidP="00A10FCF">
      <w:pPr>
        <w:spacing w:after="0"/>
        <w:rPr>
          <w:rFonts w:cs="Times New Roman"/>
          <w:sz w:val="28"/>
          <w:szCs w:val="28"/>
        </w:rPr>
      </w:pPr>
      <w:r w:rsidRPr="006F3F3A">
        <w:rPr>
          <w:rFonts w:cs="Times New Roman"/>
          <w:sz w:val="28"/>
          <w:szCs w:val="28"/>
        </w:rPr>
        <w:t xml:space="preserve">- Đường dây hạ thế: </w:t>
      </w:r>
    </w:p>
    <w:p w14:paraId="55612F52" w14:textId="77777777" w:rsidR="004A730E" w:rsidRPr="006F3F3A" w:rsidRDefault="004A730E" w:rsidP="00A10FCF">
      <w:pPr>
        <w:spacing w:after="0"/>
        <w:rPr>
          <w:rFonts w:cs="Times New Roman"/>
          <w:sz w:val="28"/>
          <w:szCs w:val="28"/>
        </w:rPr>
      </w:pPr>
      <w:r>
        <w:rPr>
          <w:rFonts w:cs="Times New Roman"/>
          <w:sz w:val="28"/>
          <w:szCs w:val="28"/>
        </w:rPr>
        <w:t>+ X</w:t>
      </w:r>
      <w:r w:rsidRPr="00414D02">
        <w:rPr>
          <w:rFonts w:cs="Times New Roman"/>
          <w:sz w:val="28"/>
          <w:szCs w:val="28"/>
        </w:rPr>
        <w:t>ử</w:t>
      </w:r>
      <w:r>
        <w:rPr>
          <w:rFonts w:cs="Times New Roman"/>
          <w:sz w:val="28"/>
          <w:szCs w:val="28"/>
        </w:rPr>
        <w:t xml:space="preserve"> d</w:t>
      </w:r>
      <w:r w:rsidRPr="00414D02">
        <w:rPr>
          <w:rFonts w:cs="Times New Roman"/>
          <w:sz w:val="28"/>
          <w:szCs w:val="28"/>
        </w:rPr>
        <w:t>ụng</w:t>
      </w:r>
      <w:r>
        <w:rPr>
          <w:rFonts w:cs="Times New Roman"/>
          <w:sz w:val="28"/>
          <w:szCs w:val="28"/>
        </w:rPr>
        <w:t xml:space="preserve"> cáp t</w:t>
      </w:r>
      <w:r w:rsidRPr="00414D02">
        <w:rPr>
          <w:rFonts w:cs="Times New Roman"/>
          <w:sz w:val="28"/>
          <w:szCs w:val="28"/>
        </w:rPr>
        <w:t>ừ</w:t>
      </w:r>
      <w:r>
        <w:rPr>
          <w:rFonts w:cs="Times New Roman"/>
          <w:sz w:val="28"/>
          <w:szCs w:val="28"/>
        </w:rPr>
        <w:t xml:space="preserve"> CXV4Cx5</w:t>
      </w:r>
      <w:r w:rsidRPr="006F3F3A">
        <w:rPr>
          <w:rFonts w:cs="Times New Roman"/>
          <w:sz w:val="28"/>
          <w:szCs w:val="28"/>
        </w:rPr>
        <w:t>0mm2</w:t>
      </w:r>
      <w:r>
        <w:rPr>
          <w:rFonts w:cs="Times New Roman"/>
          <w:sz w:val="28"/>
          <w:szCs w:val="28"/>
        </w:rPr>
        <w:t xml:space="preserve"> đ</w:t>
      </w:r>
      <w:r w:rsidRPr="00414D02">
        <w:rPr>
          <w:rFonts w:cs="Times New Roman"/>
          <w:sz w:val="28"/>
          <w:szCs w:val="28"/>
        </w:rPr>
        <w:t>ến</w:t>
      </w:r>
      <w:r>
        <w:rPr>
          <w:rFonts w:cs="Times New Roman"/>
          <w:sz w:val="28"/>
          <w:szCs w:val="28"/>
        </w:rPr>
        <w:t xml:space="preserve"> CXV/4Cx24</w:t>
      </w:r>
      <w:r w:rsidRPr="006F3F3A">
        <w:rPr>
          <w:rFonts w:cs="Times New Roman"/>
          <w:sz w:val="28"/>
          <w:szCs w:val="28"/>
        </w:rPr>
        <w:t xml:space="preserve">0mm2 </w:t>
      </w:r>
      <w:r>
        <w:rPr>
          <w:rFonts w:cs="Times New Roman"/>
          <w:sz w:val="28"/>
          <w:szCs w:val="28"/>
        </w:rPr>
        <w:t>tu</w:t>
      </w:r>
      <w:r w:rsidRPr="00414D02">
        <w:rPr>
          <w:rFonts w:cs="Times New Roman"/>
          <w:sz w:val="28"/>
          <w:szCs w:val="28"/>
        </w:rPr>
        <w:t>ỳ</w:t>
      </w:r>
      <w:r>
        <w:rPr>
          <w:rFonts w:cs="Times New Roman"/>
          <w:sz w:val="28"/>
          <w:szCs w:val="28"/>
        </w:rPr>
        <w:t xml:space="preserve"> theo c</w:t>
      </w:r>
      <w:r w:rsidRPr="00414D02">
        <w:rPr>
          <w:rFonts w:cs="Times New Roman"/>
          <w:sz w:val="28"/>
          <w:szCs w:val="28"/>
        </w:rPr>
        <w:t>ô</w:t>
      </w:r>
      <w:r>
        <w:rPr>
          <w:rFonts w:cs="Times New Roman"/>
          <w:sz w:val="28"/>
          <w:szCs w:val="28"/>
        </w:rPr>
        <w:t>ng su</w:t>
      </w:r>
      <w:r w:rsidRPr="00414D02">
        <w:rPr>
          <w:rFonts w:cs="Times New Roman"/>
          <w:sz w:val="28"/>
          <w:szCs w:val="28"/>
        </w:rPr>
        <w:t>ất</w:t>
      </w:r>
      <w:r>
        <w:rPr>
          <w:rFonts w:cs="Times New Roman"/>
          <w:sz w:val="28"/>
          <w:szCs w:val="28"/>
        </w:rPr>
        <w:t xml:space="preserve"> ph</w:t>
      </w:r>
      <w:r w:rsidRPr="00414D02">
        <w:rPr>
          <w:rFonts w:cs="Times New Roman"/>
          <w:sz w:val="28"/>
          <w:szCs w:val="28"/>
        </w:rPr>
        <w:t>ụ</w:t>
      </w:r>
      <w:r>
        <w:rPr>
          <w:rFonts w:cs="Times New Roman"/>
          <w:sz w:val="28"/>
          <w:szCs w:val="28"/>
        </w:rPr>
        <w:t xml:space="preserve"> t</w:t>
      </w:r>
      <w:r w:rsidRPr="00414D02">
        <w:rPr>
          <w:rFonts w:cs="Times New Roman"/>
          <w:sz w:val="28"/>
          <w:szCs w:val="28"/>
        </w:rPr>
        <w:t>ải</w:t>
      </w:r>
      <w:r>
        <w:rPr>
          <w:rFonts w:cs="Times New Roman"/>
          <w:sz w:val="28"/>
          <w:szCs w:val="28"/>
        </w:rPr>
        <w:t xml:space="preserve"> v</w:t>
      </w:r>
      <w:r w:rsidRPr="00414D02">
        <w:rPr>
          <w:rFonts w:cs="Times New Roman"/>
          <w:sz w:val="28"/>
          <w:szCs w:val="28"/>
        </w:rPr>
        <w:t>à</w:t>
      </w:r>
      <w:r>
        <w:rPr>
          <w:rFonts w:cs="Times New Roman"/>
          <w:sz w:val="28"/>
          <w:szCs w:val="28"/>
        </w:rPr>
        <w:t xml:space="preserve"> đư</w:t>
      </w:r>
      <w:r w:rsidRPr="00414D02">
        <w:rPr>
          <w:rFonts w:cs="Times New Roman"/>
          <w:sz w:val="28"/>
          <w:szCs w:val="28"/>
        </w:rPr>
        <w:t>ợc</w:t>
      </w:r>
      <w:r>
        <w:rPr>
          <w:rFonts w:cs="Times New Roman"/>
          <w:sz w:val="28"/>
          <w:szCs w:val="28"/>
        </w:rPr>
        <w:t xml:space="preserve"> </w:t>
      </w:r>
      <w:r w:rsidRPr="006F3F3A">
        <w:rPr>
          <w:rFonts w:cs="Times New Roman"/>
          <w:sz w:val="28"/>
          <w:szCs w:val="28"/>
        </w:rPr>
        <w:t>luồn trong ống HDPE bảo vệ</w:t>
      </w:r>
      <w:r>
        <w:rPr>
          <w:rFonts w:cs="Times New Roman"/>
          <w:sz w:val="28"/>
          <w:szCs w:val="28"/>
        </w:rPr>
        <w:t>,</w:t>
      </w:r>
      <w:r w:rsidRPr="006F3F3A">
        <w:rPr>
          <w:rFonts w:cs="Times New Roman"/>
          <w:sz w:val="28"/>
          <w:szCs w:val="28"/>
        </w:rPr>
        <w:t xml:space="preserve"> đối với các đoạn cáp băng đường được đi trong ống STK chịu lực.</w:t>
      </w:r>
    </w:p>
    <w:p w14:paraId="0C614CE3" w14:textId="77777777" w:rsidR="004A730E" w:rsidRPr="006F3F3A" w:rsidRDefault="004A730E" w:rsidP="00A10FCF">
      <w:pPr>
        <w:spacing w:after="0"/>
        <w:rPr>
          <w:rFonts w:cs="Times New Roman"/>
          <w:sz w:val="28"/>
          <w:szCs w:val="28"/>
        </w:rPr>
      </w:pPr>
      <w:r w:rsidRPr="006F3F3A">
        <w:rPr>
          <w:rFonts w:cs="Times New Roman"/>
          <w:sz w:val="28"/>
          <w:szCs w:val="28"/>
        </w:rPr>
        <w:t xml:space="preserve">- Hệ thống chiếu sáng: </w:t>
      </w:r>
    </w:p>
    <w:p w14:paraId="0BCF49C1" w14:textId="77777777" w:rsidR="004A730E" w:rsidRPr="006F3F3A" w:rsidRDefault="004A730E" w:rsidP="004A730E">
      <w:pPr>
        <w:tabs>
          <w:tab w:val="left" w:pos="3435"/>
        </w:tabs>
        <w:spacing w:before="40" w:after="40"/>
        <w:rPr>
          <w:rFonts w:cs="Times New Roman"/>
          <w:b/>
          <w:bCs/>
          <w:color w:val="000000"/>
          <w:sz w:val="28"/>
          <w:szCs w:val="28"/>
        </w:rPr>
      </w:pPr>
      <w:r w:rsidRPr="006F3F3A">
        <w:rPr>
          <w:rFonts w:cs="Times New Roman"/>
          <w:sz w:val="28"/>
          <w:szCs w:val="28"/>
        </w:rPr>
        <w:t xml:space="preserve">+ </w:t>
      </w:r>
      <w:r>
        <w:rPr>
          <w:rFonts w:cs="Times New Roman"/>
          <w:sz w:val="28"/>
          <w:szCs w:val="28"/>
        </w:rPr>
        <w:t>X</w:t>
      </w:r>
      <w:r w:rsidRPr="00414D02">
        <w:rPr>
          <w:rFonts w:cs="Times New Roman"/>
          <w:sz w:val="28"/>
          <w:szCs w:val="28"/>
        </w:rPr>
        <w:t>ử</w:t>
      </w:r>
      <w:r>
        <w:rPr>
          <w:rFonts w:cs="Times New Roman"/>
          <w:sz w:val="28"/>
          <w:szCs w:val="28"/>
        </w:rPr>
        <w:t xml:space="preserve"> d</w:t>
      </w:r>
      <w:r w:rsidRPr="00414D02">
        <w:rPr>
          <w:rFonts w:cs="Times New Roman"/>
          <w:sz w:val="28"/>
          <w:szCs w:val="28"/>
        </w:rPr>
        <w:t>ụng</w:t>
      </w:r>
      <w:r>
        <w:rPr>
          <w:rFonts w:cs="Times New Roman"/>
          <w:sz w:val="28"/>
          <w:szCs w:val="28"/>
        </w:rPr>
        <w:t xml:space="preserve"> c</w:t>
      </w:r>
      <w:r w:rsidRPr="006F3F3A">
        <w:rPr>
          <w:rFonts w:cs="Times New Roman"/>
          <w:sz w:val="28"/>
          <w:szCs w:val="28"/>
        </w:rPr>
        <w:t>áp CXV 4Cx16mm2 luồn trong ống bảo vệ HDPE.</w:t>
      </w:r>
    </w:p>
    <w:p w14:paraId="2A4D27D0" w14:textId="77777777" w:rsidR="004A730E" w:rsidRPr="006F3F3A" w:rsidRDefault="004A730E" w:rsidP="004A730E">
      <w:pPr>
        <w:pStyle w:val="Heading3"/>
        <w:widowControl w:val="0"/>
        <w:numPr>
          <w:ilvl w:val="2"/>
          <w:numId w:val="20"/>
        </w:numPr>
        <w:adjustRightInd w:val="0"/>
        <w:spacing w:after="120"/>
        <w:textAlignment w:val="baseline"/>
        <w:rPr>
          <w:szCs w:val="28"/>
        </w:rPr>
      </w:pPr>
      <w:r w:rsidRPr="006F3F3A">
        <w:rPr>
          <w:szCs w:val="28"/>
        </w:rPr>
        <w:t>Phần hệ thống cấp điện trung thế và trạm biến áp:</w:t>
      </w:r>
    </w:p>
    <w:p w14:paraId="6CFD20F7" w14:textId="77777777" w:rsidR="004A730E" w:rsidRPr="006F3F3A" w:rsidRDefault="004A730E" w:rsidP="004A730E">
      <w:pPr>
        <w:pStyle w:val="Heading4"/>
        <w:widowControl w:val="0"/>
        <w:numPr>
          <w:ilvl w:val="3"/>
          <w:numId w:val="20"/>
        </w:numPr>
        <w:adjustRightInd w:val="0"/>
        <w:spacing w:before="120" w:after="120"/>
        <w:textAlignment w:val="baseline"/>
      </w:pPr>
      <w:r w:rsidRPr="006F3F3A">
        <w:t>Hiện trạng và tính toán phụ tải:</w:t>
      </w:r>
    </w:p>
    <w:p w14:paraId="45E68BBB"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t>Hiện trạng cấp điện:</w:t>
      </w:r>
    </w:p>
    <w:p w14:paraId="388B6345" w14:textId="77777777" w:rsidR="004A730E" w:rsidRPr="006F3F3A" w:rsidRDefault="004A730E" w:rsidP="004A730E">
      <w:pPr>
        <w:rPr>
          <w:rFonts w:cs="Times New Roman"/>
          <w:sz w:val="28"/>
          <w:szCs w:val="28"/>
        </w:rPr>
      </w:pPr>
      <w:r w:rsidRPr="006F3F3A">
        <w:rPr>
          <w:rFonts w:cs="Times New Roman"/>
          <w:sz w:val="28"/>
          <w:szCs w:val="28"/>
        </w:rPr>
        <w:t>Nguồn cấp điện: Toàn khu vực dự án được xây dựng nguồn mới đấu nối với hệ thống điện trung thế khu vực.</w:t>
      </w:r>
    </w:p>
    <w:p w14:paraId="566C1BD7"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t xml:space="preserve">Tính toán phụ tải: </w:t>
      </w:r>
    </w:p>
    <w:p w14:paraId="0C74F5C7" w14:textId="77777777" w:rsidR="004A730E" w:rsidRPr="006F3F3A" w:rsidRDefault="004A730E" w:rsidP="004A730E">
      <w:pPr>
        <w:rPr>
          <w:rFonts w:cs="Times New Roman"/>
          <w:sz w:val="28"/>
          <w:szCs w:val="28"/>
        </w:rPr>
      </w:pPr>
      <w:r w:rsidRPr="006F3F3A">
        <w:rPr>
          <w:rFonts w:cs="Times New Roman"/>
          <w:sz w:val="28"/>
          <w:szCs w:val="28"/>
        </w:rPr>
        <w:t>Phụ tải khu vực dự án chủ yếu là phụ tải sinh hoạt. Đây là khu dân cư được  quy hoạch mới hoàn toàn nên cơ sở tính dự báo nhu cầu phụ tải được tính khi các hộ dân cư được điền kín. Dự kiến công suất mỗi hộ 3kW. Ngoài ra còn có phụ tải chiếu sáng, dự phòng và tổn hao.</w:t>
      </w:r>
    </w:p>
    <w:tbl>
      <w:tblPr>
        <w:tblW w:w="9929" w:type="dxa"/>
        <w:tblInd w:w="118" w:type="dxa"/>
        <w:tblLook w:val="04A0" w:firstRow="1" w:lastRow="0" w:firstColumn="1" w:lastColumn="0" w:noHBand="0" w:noVBand="1"/>
      </w:tblPr>
      <w:tblGrid>
        <w:gridCol w:w="746"/>
        <w:gridCol w:w="3580"/>
        <w:gridCol w:w="1500"/>
        <w:gridCol w:w="963"/>
        <w:gridCol w:w="1500"/>
        <w:gridCol w:w="1640"/>
      </w:tblGrid>
      <w:tr w:rsidR="004A730E" w:rsidRPr="008232B5" w14:paraId="36B0D27D" w14:textId="77777777" w:rsidTr="004A730E">
        <w:trPr>
          <w:trHeight w:val="525"/>
        </w:trPr>
        <w:tc>
          <w:tcPr>
            <w:tcW w:w="9929"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0591A1"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BẢNG NHU CẦU PHỤ TẢI ĐIỆN</w:t>
            </w:r>
          </w:p>
        </w:tc>
      </w:tr>
      <w:tr w:rsidR="004A730E" w:rsidRPr="008232B5" w14:paraId="566AA728" w14:textId="77777777" w:rsidTr="004A730E">
        <w:trPr>
          <w:trHeight w:val="1500"/>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3887C8C5"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STT</w:t>
            </w:r>
          </w:p>
        </w:tc>
        <w:tc>
          <w:tcPr>
            <w:tcW w:w="3580" w:type="dxa"/>
            <w:tcBorders>
              <w:top w:val="nil"/>
              <w:left w:val="nil"/>
              <w:bottom w:val="single" w:sz="4" w:space="0" w:color="auto"/>
              <w:right w:val="single" w:sz="4" w:space="0" w:color="auto"/>
            </w:tcBorders>
            <w:shd w:val="clear" w:color="auto" w:fill="auto"/>
            <w:noWrap/>
            <w:vAlign w:val="center"/>
            <w:hideMark/>
          </w:tcPr>
          <w:p w14:paraId="4C2E12B8"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LOẠI ĐẤT</w:t>
            </w:r>
          </w:p>
        </w:tc>
        <w:tc>
          <w:tcPr>
            <w:tcW w:w="1500" w:type="dxa"/>
            <w:tcBorders>
              <w:top w:val="nil"/>
              <w:left w:val="nil"/>
              <w:bottom w:val="single" w:sz="4" w:space="0" w:color="auto"/>
              <w:right w:val="single" w:sz="4" w:space="0" w:color="auto"/>
            </w:tcBorders>
            <w:shd w:val="clear" w:color="auto" w:fill="auto"/>
            <w:noWrap/>
            <w:vAlign w:val="center"/>
            <w:hideMark/>
          </w:tcPr>
          <w:p w14:paraId="1E90FEED"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KÝ HIỆU</w:t>
            </w:r>
          </w:p>
        </w:tc>
        <w:tc>
          <w:tcPr>
            <w:tcW w:w="963" w:type="dxa"/>
            <w:tcBorders>
              <w:top w:val="nil"/>
              <w:left w:val="nil"/>
              <w:bottom w:val="single" w:sz="4" w:space="0" w:color="auto"/>
              <w:right w:val="single" w:sz="4" w:space="0" w:color="auto"/>
            </w:tcBorders>
            <w:shd w:val="clear" w:color="auto" w:fill="auto"/>
            <w:vAlign w:val="center"/>
            <w:hideMark/>
          </w:tcPr>
          <w:p w14:paraId="3B909B05"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SỐ</w:t>
            </w:r>
            <w:r w:rsidRPr="008232B5">
              <w:rPr>
                <w:rFonts w:eastAsia="Times New Roman" w:cs="Times New Roman"/>
                <w:b/>
                <w:bCs/>
                <w:color w:val="000000"/>
                <w:sz w:val="28"/>
                <w:szCs w:val="28"/>
                <w:lang w:val="en-US"/>
              </w:rPr>
              <w:br/>
              <w:t>LÔ</w:t>
            </w:r>
          </w:p>
        </w:tc>
        <w:tc>
          <w:tcPr>
            <w:tcW w:w="1500" w:type="dxa"/>
            <w:tcBorders>
              <w:top w:val="nil"/>
              <w:left w:val="nil"/>
              <w:bottom w:val="single" w:sz="4" w:space="0" w:color="auto"/>
              <w:right w:val="single" w:sz="4" w:space="0" w:color="auto"/>
            </w:tcBorders>
            <w:shd w:val="clear" w:color="auto" w:fill="auto"/>
            <w:vAlign w:val="center"/>
            <w:hideMark/>
          </w:tcPr>
          <w:p w14:paraId="3597EF40"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CHỈ TIÊU</w:t>
            </w:r>
            <w:r w:rsidRPr="008232B5">
              <w:rPr>
                <w:rFonts w:eastAsia="Times New Roman" w:cs="Times New Roman"/>
                <w:b/>
                <w:bCs/>
                <w:color w:val="000000"/>
                <w:sz w:val="28"/>
                <w:szCs w:val="28"/>
                <w:lang w:val="en-US"/>
              </w:rPr>
              <w:br/>
              <w:t>CẤP ĐIỆN</w:t>
            </w:r>
          </w:p>
        </w:tc>
        <w:tc>
          <w:tcPr>
            <w:tcW w:w="1640" w:type="dxa"/>
            <w:tcBorders>
              <w:top w:val="nil"/>
              <w:left w:val="nil"/>
              <w:bottom w:val="single" w:sz="4" w:space="0" w:color="auto"/>
              <w:right w:val="single" w:sz="8" w:space="0" w:color="auto"/>
            </w:tcBorders>
            <w:shd w:val="clear" w:color="auto" w:fill="auto"/>
            <w:vAlign w:val="center"/>
            <w:hideMark/>
          </w:tcPr>
          <w:p w14:paraId="20C23B53"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CÔNG SUẤT</w:t>
            </w:r>
            <w:r w:rsidRPr="008232B5">
              <w:rPr>
                <w:rFonts w:eastAsia="Times New Roman" w:cs="Times New Roman"/>
                <w:b/>
                <w:bCs/>
                <w:color w:val="000000"/>
                <w:sz w:val="28"/>
                <w:szCs w:val="28"/>
                <w:lang w:val="en-US"/>
              </w:rPr>
              <w:br/>
              <w:t>TÍNH TOÁN</w:t>
            </w:r>
          </w:p>
        </w:tc>
      </w:tr>
      <w:tr w:rsidR="004A730E" w:rsidRPr="008232B5" w14:paraId="4ACD98F3" w14:textId="77777777" w:rsidTr="004A730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549B98B9"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A</w:t>
            </w:r>
          </w:p>
        </w:tc>
        <w:tc>
          <w:tcPr>
            <w:tcW w:w="3580" w:type="dxa"/>
            <w:tcBorders>
              <w:top w:val="nil"/>
              <w:left w:val="nil"/>
              <w:bottom w:val="single" w:sz="4" w:space="0" w:color="auto"/>
              <w:right w:val="single" w:sz="4" w:space="0" w:color="auto"/>
            </w:tcBorders>
            <w:shd w:val="clear" w:color="auto" w:fill="auto"/>
            <w:noWrap/>
            <w:vAlign w:val="bottom"/>
            <w:hideMark/>
          </w:tcPr>
          <w:p w14:paraId="703EE053" w14:textId="77777777" w:rsidR="004A730E" w:rsidRPr="008232B5" w:rsidRDefault="004A730E" w:rsidP="004A730E">
            <w:pPr>
              <w:spacing w:after="0" w:line="240" w:lineRule="auto"/>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NHÀ LIÊN KẾ LOẠI 1</w:t>
            </w:r>
          </w:p>
        </w:tc>
        <w:tc>
          <w:tcPr>
            <w:tcW w:w="1500" w:type="dxa"/>
            <w:tcBorders>
              <w:top w:val="nil"/>
              <w:left w:val="nil"/>
              <w:bottom w:val="single" w:sz="4" w:space="0" w:color="auto"/>
              <w:right w:val="single" w:sz="4" w:space="0" w:color="auto"/>
            </w:tcBorders>
            <w:shd w:val="clear" w:color="auto" w:fill="auto"/>
            <w:noWrap/>
            <w:vAlign w:val="center"/>
            <w:hideMark/>
          </w:tcPr>
          <w:p w14:paraId="3730B84E"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 </w:t>
            </w:r>
          </w:p>
        </w:tc>
        <w:tc>
          <w:tcPr>
            <w:tcW w:w="963" w:type="dxa"/>
            <w:tcBorders>
              <w:top w:val="nil"/>
              <w:left w:val="nil"/>
              <w:bottom w:val="nil"/>
              <w:right w:val="nil"/>
            </w:tcBorders>
            <w:shd w:val="clear" w:color="auto" w:fill="auto"/>
            <w:noWrap/>
            <w:vAlign w:val="center"/>
            <w:hideMark/>
          </w:tcPr>
          <w:p w14:paraId="631B4E64" w14:textId="77777777" w:rsidR="004A730E" w:rsidRPr="008232B5" w:rsidRDefault="001C6200" w:rsidP="004A730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410</w:t>
            </w:r>
          </w:p>
        </w:tc>
        <w:tc>
          <w:tcPr>
            <w:tcW w:w="1500" w:type="dxa"/>
            <w:tcBorders>
              <w:top w:val="nil"/>
              <w:left w:val="nil"/>
              <w:bottom w:val="single" w:sz="4" w:space="0" w:color="auto"/>
              <w:right w:val="single" w:sz="4" w:space="0" w:color="auto"/>
            </w:tcBorders>
            <w:shd w:val="clear" w:color="auto" w:fill="auto"/>
            <w:noWrap/>
            <w:vAlign w:val="center"/>
            <w:hideMark/>
          </w:tcPr>
          <w:p w14:paraId="299B4C2A"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(kW/lô)</w:t>
            </w:r>
          </w:p>
        </w:tc>
        <w:tc>
          <w:tcPr>
            <w:tcW w:w="1640" w:type="dxa"/>
            <w:tcBorders>
              <w:top w:val="nil"/>
              <w:left w:val="nil"/>
              <w:bottom w:val="single" w:sz="4" w:space="0" w:color="auto"/>
              <w:right w:val="single" w:sz="8" w:space="0" w:color="auto"/>
            </w:tcBorders>
            <w:shd w:val="clear" w:color="auto" w:fill="auto"/>
            <w:noWrap/>
            <w:vAlign w:val="bottom"/>
            <w:hideMark/>
          </w:tcPr>
          <w:p w14:paraId="45C5A812"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(kW)</w:t>
            </w:r>
          </w:p>
        </w:tc>
      </w:tr>
      <w:tr w:rsidR="004A730E" w:rsidRPr="008232B5" w14:paraId="09D37CAD" w14:textId="77777777" w:rsidTr="004A730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4C717705"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lastRenderedPageBreak/>
              <w:t>C</w:t>
            </w:r>
          </w:p>
        </w:tc>
        <w:tc>
          <w:tcPr>
            <w:tcW w:w="3580" w:type="dxa"/>
            <w:tcBorders>
              <w:top w:val="nil"/>
              <w:left w:val="nil"/>
              <w:bottom w:val="single" w:sz="4" w:space="0" w:color="auto"/>
              <w:right w:val="single" w:sz="4" w:space="0" w:color="auto"/>
            </w:tcBorders>
            <w:shd w:val="clear" w:color="auto" w:fill="auto"/>
            <w:vAlign w:val="center"/>
            <w:hideMark/>
          </w:tcPr>
          <w:p w14:paraId="37EFE55E" w14:textId="77777777" w:rsidR="004A730E" w:rsidRPr="008232B5" w:rsidRDefault="004A730E" w:rsidP="004A730E">
            <w:pPr>
              <w:spacing w:after="0" w:line="240" w:lineRule="auto"/>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CHIẾU SÁNG</w:t>
            </w:r>
          </w:p>
        </w:tc>
        <w:tc>
          <w:tcPr>
            <w:tcW w:w="1500" w:type="dxa"/>
            <w:tcBorders>
              <w:top w:val="nil"/>
              <w:left w:val="nil"/>
              <w:bottom w:val="single" w:sz="4" w:space="0" w:color="auto"/>
              <w:right w:val="single" w:sz="4" w:space="0" w:color="auto"/>
            </w:tcBorders>
            <w:shd w:val="clear" w:color="auto" w:fill="auto"/>
            <w:noWrap/>
            <w:vAlign w:val="center"/>
            <w:hideMark/>
          </w:tcPr>
          <w:p w14:paraId="093F05DE"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963" w:type="dxa"/>
            <w:tcBorders>
              <w:top w:val="nil"/>
              <w:left w:val="nil"/>
              <w:bottom w:val="single" w:sz="4" w:space="0" w:color="auto"/>
              <w:right w:val="single" w:sz="4" w:space="0" w:color="auto"/>
            </w:tcBorders>
            <w:shd w:val="clear" w:color="auto" w:fill="auto"/>
            <w:noWrap/>
            <w:vAlign w:val="center"/>
            <w:hideMark/>
          </w:tcPr>
          <w:p w14:paraId="51D0CA66"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88(bộ)</w:t>
            </w:r>
          </w:p>
        </w:tc>
        <w:tc>
          <w:tcPr>
            <w:tcW w:w="1500" w:type="dxa"/>
            <w:tcBorders>
              <w:top w:val="nil"/>
              <w:left w:val="nil"/>
              <w:bottom w:val="single" w:sz="4" w:space="0" w:color="auto"/>
              <w:right w:val="single" w:sz="4" w:space="0" w:color="auto"/>
            </w:tcBorders>
            <w:shd w:val="clear" w:color="auto" w:fill="auto"/>
            <w:noWrap/>
            <w:vAlign w:val="center"/>
            <w:hideMark/>
          </w:tcPr>
          <w:p w14:paraId="51F18019"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100(W/bộ)</w:t>
            </w:r>
          </w:p>
        </w:tc>
        <w:tc>
          <w:tcPr>
            <w:tcW w:w="1640" w:type="dxa"/>
            <w:tcBorders>
              <w:top w:val="nil"/>
              <w:left w:val="nil"/>
              <w:bottom w:val="single" w:sz="4" w:space="0" w:color="auto"/>
              <w:right w:val="single" w:sz="8" w:space="0" w:color="auto"/>
            </w:tcBorders>
            <w:shd w:val="clear" w:color="auto" w:fill="auto"/>
            <w:noWrap/>
            <w:vAlign w:val="bottom"/>
            <w:hideMark/>
          </w:tcPr>
          <w:p w14:paraId="38CC1F24"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8.8</w:t>
            </w:r>
          </w:p>
        </w:tc>
      </w:tr>
      <w:tr w:rsidR="004A730E" w:rsidRPr="008232B5" w14:paraId="6DDE7BF4" w14:textId="77777777" w:rsidTr="004A730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1162AF19"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D</w:t>
            </w:r>
          </w:p>
        </w:tc>
        <w:tc>
          <w:tcPr>
            <w:tcW w:w="3580" w:type="dxa"/>
            <w:tcBorders>
              <w:top w:val="nil"/>
              <w:left w:val="nil"/>
              <w:bottom w:val="single" w:sz="4" w:space="0" w:color="auto"/>
              <w:right w:val="single" w:sz="4" w:space="0" w:color="auto"/>
            </w:tcBorders>
            <w:shd w:val="clear" w:color="auto" w:fill="auto"/>
            <w:vAlign w:val="center"/>
            <w:hideMark/>
          </w:tcPr>
          <w:p w14:paraId="11E4190B" w14:textId="77777777" w:rsidR="004A730E" w:rsidRPr="008232B5" w:rsidRDefault="004A730E" w:rsidP="004A730E">
            <w:pPr>
              <w:spacing w:after="0" w:line="240" w:lineRule="auto"/>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TỔN HAO, DỰ PHÒNG</w:t>
            </w:r>
          </w:p>
        </w:tc>
        <w:tc>
          <w:tcPr>
            <w:tcW w:w="1500" w:type="dxa"/>
            <w:tcBorders>
              <w:top w:val="nil"/>
              <w:left w:val="nil"/>
              <w:bottom w:val="single" w:sz="4" w:space="0" w:color="auto"/>
              <w:right w:val="single" w:sz="4" w:space="0" w:color="auto"/>
            </w:tcBorders>
            <w:shd w:val="clear" w:color="auto" w:fill="auto"/>
            <w:noWrap/>
            <w:vAlign w:val="center"/>
            <w:hideMark/>
          </w:tcPr>
          <w:p w14:paraId="76A16EFE"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963" w:type="dxa"/>
            <w:tcBorders>
              <w:top w:val="nil"/>
              <w:left w:val="nil"/>
              <w:bottom w:val="single" w:sz="4" w:space="0" w:color="auto"/>
              <w:right w:val="single" w:sz="4" w:space="0" w:color="auto"/>
            </w:tcBorders>
            <w:shd w:val="clear" w:color="auto" w:fill="auto"/>
            <w:noWrap/>
            <w:vAlign w:val="center"/>
            <w:hideMark/>
          </w:tcPr>
          <w:p w14:paraId="2A2C08BA"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500" w:type="dxa"/>
            <w:tcBorders>
              <w:top w:val="nil"/>
              <w:left w:val="nil"/>
              <w:bottom w:val="single" w:sz="4" w:space="0" w:color="auto"/>
              <w:right w:val="single" w:sz="4" w:space="0" w:color="auto"/>
            </w:tcBorders>
            <w:shd w:val="clear" w:color="auto" w:fill="auto"/>
            <w:noWrap/>
            <w:vAlign w:val="center"/>
            <w:hideMark/>
          </w:tcPr>
          <w:p w14:paraId="7657842F" w14:textId="77777777" w:rsidR="004A730E" w:rsidRPr="008232B5" w:rsidRDefault="00A10FCF" w:rsidP="004A730E">
            <w:pPr>
              <w:spacing w:after="0" w:line="240" w:lineRule="auto"/>
              <w:jc w:val="center"/>
              <w:rPr>
                <w:rFonts w:eastAsia="Times New Roman" w:cs="Times New Roman"/>
                <w:color w:val="000000"/>
                <w:sz w:val="28"/>
                <w:szCs w:val="28"/>
                <w:lang w:val="en-US"/>
              </w:rPr>
            </w:pPr>
            <w:r>
              <w:rPr>
                <w:rFonts w:eastAsia="Times New Roman" w:cs="Times New Roman"/>
                <w:color w:val="000000"/>
                <w:sz w:val="28"/>
                <w:szCs w:val="28"/>
                <w:lang w:val="en-US"/>
              </w:rPr>
              <w:t>2</w:t>
            </w:r>
            <w:r w:rsidR="004A730E" w:rsidRPr="008232B5">
              <w:rPr>
                <w:rFonts w:eastAsia="Times New Roman" w:cs="Times New Roman"/>
                <w:color w:val="000000"/>
                <w:sz w:val="28"/>
                <w:szCs w:val="28"/>
                <w:lang w:val="en-US"/>
              </w:rPr>
              <w:t>0%</w:t>
            </w:r>
          </w:p>
        </w:tc>
        <w:tc>
          <w:tcPr>
            <w:tcW w:w="1640" w:type="dxa"/>
            <w:tcBorders>
              <w:top w:val="nil"/>
              <w:left w:val="nil"/>
              <w:bottom w:val="single" w:sz="4" w:space="0" w:color="auto"/>
              <w:right w:val="single" w:sz="8" w:space="0" w:color="auto"/>
            </w:tcBorders>
            <w:shd w:val="clear" w:color="auto" w:fill="auto"/>
            <w:noWrap/>
            <w:vAlign w:val="bottom"/>
            <w:hideMark/>
          </w:tcPr>
          <w:p w14:paraId="1676FD42"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127.48</w:t>
            </w:r>
          </w:p>
        </w:tc>
      </w:tr>
      <w:tr w:rsidR="004A730E" w:rsidRPr="008232B5" w14:paraId="4DF48159" w14:textId="77777777" w:rsidTr="004A730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0B463B93" w14:textId="77777777" w:rsidR="004A730E" w:rsidRPr="008232B5" w:rsidRDefault="004A730E" w:rsidP="004A730E">
            <w:pPr>
              <w:spacing w:after="0" w:line="240" w:lineRule="auto"/>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 </w:t>
            </w:r>
          </w:p>
        </w:tc>
        <w:tc>
          <w:tcPr>
            <w:tcW w:w="3580" w:type="dxa"/>
            <w:tcBorders>
              <w:top w:val="nil"/>
              <w:left w:val="nil"/>
              <w:bottom w:val="single" w:sz="4" w:space="0" w:color="auto"/>
              <w:right w:val="single" w:sz="4" w:space="0" w:color="auto"/>
            </w:tcBorders>
            <w:shd w:val="clear" w:color="auto" w:fill="auto"/>
            <w:noWrap/>
            <w:vAlign w:val="center"/>
            <w:hideMark/>
          </w:tcPr>
          <w:p w14:paraId="20683AAA" w14:textId="77777777" w:rsidR="004A730E" w:rsidRPr="008232B5" w:rsidRDefault="004A730E" w:rsidP="004A730E">
            <w:pPr>
              <w:spacing w:after="0" w:line="240" w:lineRule="auto"/>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 xml:space="preserve">P </w:t>
            </w:r>
            <w:r w:rsidRPr="008232B5">
              <w:rPr>
                <w:rFonts w:eastAsia="Times New Roman" w:cs="Times New Roman"/>
                <w:color w:val="000000"/>
                <w:sz w:val="28"/>
                <w:szCs w:val="28"/>
                <w:lang w:val="en-US"/>
              </w:rPr>
              <w:t>tổng (kW)</w:t>
            </w:r>
          </w:p>
        </w:tc>
        <w:tc>
          <w:tcPr>
            <w:tcW w:w="1500" w:type="dxa"/>
            <w:tcBorders>
              <w:top w:val="nil"/>
              <w:left w:val="nil"/>
              <w:bottom w:val="nil"/>
              <w:right w:val="nil"/>
            </w:tcBorders>
            <w:shd w:val="clear" w:color="auto" w:fill="auto"/>
            <w:noWrap/>
            <w:vAlign w:val="center"/>
            <w:hideMark/>
          </w:tcPr>
          <w:p w14:paraId="599F5171"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963" w:type="dxa"/>
            <w:tcBorders>
              <w:top w:val="nil"/>
              <w:left w:val="nil"/>
              <w:bottom w:val="nil"/>
              <w:right w:val="nil"/>
            </w:tcBorders>
            <w:shd w:val="clear" w:color="auto" w:fill="auto"/>
            <w:noWrap/>
            <w:vAlign w:val="center"/>
            <w:hideMark/>
          </w:tcPr>
          <w:p w14:paraId="5004330B"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500" w:type="dxa"/>
            <w:tcBorders>
              <w:top w:val="nil"/>
              <w:left w:val="nil"/>
              <w:bottom w:val="nil"/>
              <w:right w:val="single" w:sz="4" w:space="0" w:color="auto"/>
            </w:tcBorders>
            <w:shd w:val="clear" w:color="auto" w:fill="auto"/>
            <w:noWrap/>
            <w:vAlign w:val="center"/>
            <w:hideMark/>
          </w:tcPr>
          <w:p w14:paraId="4C27026A"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640" w:type="dxa"/>
            <w:tcBorders>
              <w:top w:val="nil"/>
              <w:left w:val="nil"/>
              <w:bottom w:val="single" w:sz="4" w:space="0" w:color="auto"/>
              <w:right w:val="single" w:sz="8" w:space="0" w:color="auto"/>
            </w:tcBorders>
            <w:shd w:val="clear" w:color="auto" w:fill="auto"/>
            <w:noWrap/>
            <w:vAlign w:val="bottom"/>
            <w:hideMark/>
          </w:tcPr>
          <w:p w14:paraId="0F94790C" w14:textId="77777777" w:rsidR="004A730E" w:rsidRPr="008232B5" w:rsidRDefault="007758E8" w:rsidP="004A730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1768</w:t>
            </w:r>
          </w:p>
        </w:tc>
      </w:tr>
      <w:tr w:rsidR="004A730E" w:rsidRPr="008232B5" w14:paraId="57459B1E" w14:textId="77777777" w:rsidTr="004A730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381311D1"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3580" w:type="dxa"/>
            <w:tcBorders>
              <w:top w:val="nil"/>
              <w:left w:val="nil"/>
              <w:bottom w:val="single" w:sz="4" w:space="0" w:color="auto"/>
              <w:right w:val="nil"/>
            </w:tcBorders>
            <w:shd w:val="clear" w:color="auto" w:fill="auto"/>
            <w:noWrap/>
            <w:vAlign w:val="bottom"/>
            <w:hideMark/>
          </w:tcPr>
          <w:p w14:paraId="4E9F5AA3"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xml:space="preserve">Hệ số đồng thời </w:t>
            </w:r>
            <w:r w:rsidRPr="008232B5">
              <w:rPr>
                <w:rFonts w:eastAsia="Times New Roman" w:cs="Times New Roman"/>
                <w:b/>
                <w:bCs/>
                <w:color w:val="000000"/>
                <w:sz w:val="28"/>
                <w:szCs w:val="28"/>
                <w:lang w:val="en-US"/>
              </w:rPr>
              <w:t>K</w:t>
            </w:r>
            <w:r w:rsidRPr="008232B5">
              <w:rPr>
                <w:rFonts w:eastAsia="Times New Roman" w:cs="Times New Roman"/>
                <w:color w:val="000000"/>
                <w:sz w:val="28"/>
                <w:szCs w:val="28"/>
                <w:lang w:val="en-US"/>
              </w:rPr>
              <w:t>s:</w:t>
            </w:r>
          </w:p>
        </w:tc>
        <w:tc>
          <w:tcPr>
            <w:tcW w:w="1500" w:type="dxa"/>
            <w:tcBorders>
              <w:top w:val="single" w:sz="4" w:space="0" w:color="auto"/>
              <w:left w:val="single" w:sz="4" w:space="0" w:color="auto"/>
              <w:bottom w:val="nil"/>
              <w:right w:val="nil"/>
            </w:tcBorders>
            <w:shd w:val="clear" w:color="auto" w:fill="auto"/>
            <w:noWrap/>
            <w:vAlign w:val="center"/>
            <w:hideMark/>
          </w:tcPr>
          <w:p w14:paraId="526505A4"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0.7</w:t>
            </w:r>
          </w:p>
        </w:tc>
        <w:tc>
          <w:tcPr>
            <w:tcW w:w="963" w:type="dxa"/>
            <w:tcBorders>
              <w:top w:val="single" w:sz="4" w:space="0" w:color="auto"/>
              <w:left w:val="nil"/>
              <w:bottom w:val="nil"/>
              <w:right w:val="nil"/>
            </w:tcBorders>
            <w:shd w:val="clear" w:color="auto" w:fill="auto"/>
            <w:noWrap/>
            <w:vAlign w:val="center"/>
            <w:hideMark/>
          </w:tcPr>
          <w:p w14:paraId="08964A09"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500" w:type="dxa"/>
            <w:tcBorders>
              <w:top w:val="single" w:sz="4" w:space="0" w:color="auto"/>
              <w:left w:val="nil"/>
              <w:bottom w:val="nil"/>
              <w:right w:val="single" w:sz="4" w:space="0" w:color="auto"/>
            </w:tcBorders>
            <w:shd w:val="clear" w:color="auto" w:fill="auto"/>
            <w:noWrap/>
            <w:vAlign w:val="center"/>
            <w:hideMark/>
          </w:tcPr>
          <w:p w14:paraId="08A2EC80"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640" w:type="dxa"/>
            <w:tcBorders>
              <w:top w:val="nil"/>
              <w:left w:val="nil"/>
              <w:bottom w:val="single" w:sz="4" w:space="0" w:color="auto"/>
              <w:right w:val="single" w:sz="8" w:space="0" w:color="auto"/>
            </w:tcBorders>
            <w:shd w:val="clear" w:color="auto" w:fill="auto"/>
            <w:noWrap/>
            <w:vAlign w:val="bottom"/>
            <w:hideMark/>
          </w:tcPr>
          <w:p w14:paraId="6D57AAF0"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r>
      <w:tr w:rsidR="004A730E" w:rsidRPr="008232B5" w14:paraId="433619D4" w14:textId="77777777" w:rsidTr="004A730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245CB753"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3580" w:type="dxa"/>
            <w:tcBorders>
              <w:top w:val="nil"/>
              <w:left w:val="nil"/>
              <w:bottom w:val="single" w:sz="4" w:space="0" w:color="auto"/>
              <w:right w:val="nil"/>
            </w:tcBorders>
            <w:shd w:val="clear" w:color="auto" w:fill="auto"/>
            <w:noWrap/>
            <w:vAlign w:val="bottom"/>
            <w:hideMark/>
          </w:tcPr>
          <w:p w14:paraId="13F1B46F"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Hệ số Cos(</w:t>
            </w:r>
            <w:r w:rsidRPr="008232B5">
              <w:rPr>
                <w:rFonts w:eastAsia="Times New Roman" w:cs="Times New Roman"/>
                <w:i/>
                <w:iCs/>
                <w:color w:val="000000"/>
                <w:sz w:val="28"/>
                <w:szCs w:val="28"/>
                <w:lang w:val="en-US"/>
              </w:rPr>
              <w:t>phi)</w:t>
            </w:r>
          </w:p>
        </w:tc>
        <w:tc>
          <w:tcPr>
            <w:tcW w:w="1500" w:type="dxa"/>
            <w:tcBorders>
              <w:top w:val="single" w:sz="4" w:space="0" w:color="auto"/>
              <w:left w:val="single" w:sz="4" w:space="0" w:color="auto"/>
              <w:bottom w:val="single" w:sz="4" w:space="0" w:color="auto"/>
              <w:right w:val="nil"/>
            </w:tcBorders>
            <w:shd w:val="clear" w:color="auto" w:fill="auto"/>
            <w:noWrap/>
            <w:vAlign w:val="center"/>
            <w:hideMark/>
          </w:tcPr>
          <w:p w14:paraId="3AA3D287"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0.8</w:t>
            </w:r>
          </w:p>
        </w:tc>
        <w:tc>
          <w:tcPr>
            <w:tcW w:w="963" w:type="dxa"/>
            <w:tcBorders>
              <w:top w:val="single" w:sz="4" w:space="0" w:color="auto"/>
              <w:left w:val="nil"/>
              <w:bottom w:val="single" w:sz="4" w:space="0" w:color="auto"/>
              <w:right w:val="nil"/>
            </w:tcBorders>
            <w:shd w:val="clear" w:color="auto" w:fill="auto"/>
            <w:noWrap/>
            <w:vAlign w:val="center"/>
            <w:hideMark/>
          </w:tcPr>
          <w:p w14:paraId="39D05478"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84547C1"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640" w:type="dxa"/>
            <w:tcBorders>
              <w:top w:val="nil"/>
              <w:left w:val="nil"/>
              <w:bottom w:val="single" w:sz="4" w:space="0" w:color="auto"/>
              <w:right w:val="single" w:sz="8" w:space="0" w:color="auto"/>
            </w:tcBorders>
            <w:shd w:val="clear" w:color="auto" w:fill="auto"/>
            <w:noWrap/>
            <w:vAlign w:val="bottom"/>
            <w:hideMark/>
          </w:tcPr>
          <w:p w14:paraId="64DE6784"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r>
      <w:tr w:rsidR="004A730E" w:rsidRPr="008232B5" w14:paraId="7F120815" w14:textId="77777777" w:rsidTr="004A730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0D89C2EB"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3580" w:type="dxa"/>
            <w:tcBorders>
              <w:top w:val="nil"/>
              <w:left w:val="nil"/>
              <w:bottom w:val="single" w:sz="4" w:space="0" w:color="auto"/>
              <w:right w:val="nil"/>
            </w:tcBorders>
            <w:shd w:val="clear" w:color="auto" w:fill="auto"/>
            <w:noWrap/>
            <w:vAlign w:val="bottom"/>
            <w:hideMark/>
          </w:tcPr>
          <w:p w14:paraId="7907703C"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b/>
                <w:bCs/>
                <w:color w:val="000000"/>
                <w:sz w:val="28"/>
                <w:szCs w:val="28"/>
                <w:lang w:val="en-US"/>
              </w:rPr>
              <w:t>P</w:t>
            </w:r>
            <w:r w:rsidRPr="008232B5">
              <w:rPr>
                <w:rFonts w:eastAsia="Times New Roman" w:cs="Times New Roman"/>
                <w:color w:val="000000"/>
                <w:sz w:val="28"/>
                <w:szCs w:val="28"/>
                <w:lang w:val="en-US"/>
              </w:rPr>
              <w:t xml:space="preserve"> tính toán (kW)</w:t>
            </w:r>
          </w:p>
        </w:tc>
        <w:tc>
          <w:tcPr>
            <w:tcW w:w="1500" w:type="dxa"/>
            <w:tcBorders>
              <w:top w:val="nil"/>
              <w:left w:val="single" w:sz="4" w:space="0" w:color="auto"/>
              <w:bottom w:val="single" w:sz="4" w:space="0" w:color="auto"/>
              <w:right w:val="nil"/>
            </w:tcBorders>
            <w:shd w:val="clear" w:color="auto" w:fill="auto"/>
            <w:noWrap/>
            <w:vAlign w:val="center"/>
            <w:hideMark/>
          </w:tcPr>
          <w:p w14:paraId="2D6996D9"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963" w:type="dxa"/>
            <w:tcBorders>
              <w:top w:val="nil"/>
              <w:left w:val="nil"/>
              <w:bottom w:val="single" w:sz="4" w:space="0" w:color="auto"/>
              <w:right w:val="nil"/>
            </w:tcBorders>
            <w:shd w:val="clear" w:color="auto" w:fill="auto"/>
            <w:noWrap/>
            <w:vAlign w:val="center"/>
            <w:hideMark/>
          </w:tcPr>
          <w:p w14:paraId="46CCCFC9"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500" w:type="dxa"/>
            <w:tcBorders>
              <w:top w:val="nil"/>
              <w:left w:val="nil"/>
              <w:bottom w:val="single" w:sz="4" w:space="0" w:color="auto"/>
              <w:right w:val="single" w:sz="4" w:space="0" w:color="auto"/>
            </w:tcBorders>
            <w:shd w:val="clear" w:color="auto" w:fill="auto"/>
            <w:noWrap/>
            <w:vAlign w:val="center"/>
            <w:hideMark/>
          </w:tcPr>
          <w:p w14:paraId="3A4C1A67"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640" w:type="dxa"/>
            <w:tcBorders>
              <w:top w:val="nil"/>
              <w:left w:val="nil"/>
              <w:bottom w:val="single" w:sz="4" w:space="0" w:color="auto"/>
              <w:right w:val="single" w:sz="8" w:space="0" w:color="auto"/>
            </w:tcBorders>
            <w:shd w:val="clear" w:color="auto" w:fill="auto"/>
            <w:noWrap/>
            <w:vAlign w:val="bottom"/>
            <w:hideMark/>
          </w:tcPr>
          <w:p w14:paraId="149DA6BB" w14:textId="77777777" w:rsidR="004A730E" w:rsidRPr="008232B5" w:rsidRDefault="007758E8" w:rsidP="004A730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1455</w:t>
            </w:r>
          </w:p>
        </w:tc>
      </w:tr>
      <w:tr w:rsidR="004A730E" w:rsidRPr="008232B5" w14:paraId="4EC85E9A" w14:textId="77777777" w:rsidTr="004A730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71CCF7A6"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3580" w:type="dxa"/>
            <w:tcBorders>
              <w:top w:val="nil"/>
              <w:left w:val="nil"/>
              <w:bottom w:val="single" w:sz="4" w:space="0" w:color="auto"/>
              <w:right w:val="nil"/>
            </w:tcBorders>
            <w:shd w:val="clear" w:color="auto" w:fill="auto"/>
            <w:noWrap/>
            <w:vAlign w:val="bottom"/>
            <w:hideMark/>
          </w:tcPr>
          <w:p w14:paraId="5F459C68"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b/>
                <w:bCs/>
                <w:color w:val="000000"/>
                <w:sz w:val="28"/>
                <w:szCs w:val="28"/>
                <w:lang w:val="en-US"/>
              </w:rPr>
              <w:t>S</w:t>
            </w:r>
            <w:r w:rsidRPr="008232B5">
              <w:rPr>
                <w:rFonts w:eastAsia="Times New Roman" w:cs="Times New Roman"/>
                <w:color w:val="000000"/>
                <w:sz w:val="28"/>
                <w:szCs w:val="28"/>
                <w:lang w:val="en-US"/>
              </w:rPr>
              <w:t xml:space="preserve"> tính toán (kVA)</w:t>
            </w:r>
          </w:p>
        </w:tc>
        <w:tc>
          <w:tcPr>
            <w:tcW w:w="1500" w:type="dxa"/>
            <w:tcBorders>
              <w:top w:val="nil"/>
              <w:left w:val="single" w:sz="4" w:space="0" w:color="auto"/>
              <w:bottom w:val="single" w:sz="4" w:space="0" w:color="auto"/>
              <w:right w:val="nil"/>
            </w:tcBorders>
            <w:shd w:val="clear" w:color="auto" w:fill="auto"/>
            <w:noWrap/>
            <w:vAlign w:val="center"/>
            <w:hideMark/>
          </w:tcPr>
          <w:p w14:paraId="0C8E1A6D"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963" w:type="dxa"/>
            <w:tcBorders>
              <w:top w:val="nil"/>
              <w:left w:val="nil"/>
              <w:bottom w:val="single" w:sz="4" w:space="0" w:color="auto"/>
              <w:right w:val="nil"/>
            </w:tcBorders>
            <w:shd w:val="clear" w:color="auto" w:fill="auto"/>
            <w:noWrap/>
            <w:vAlign w:val="center"/>
            <w:hideMark/>
          </w:tcPr>
          <w:p w14:paraId="42987681" w14:textId="77777777" w:rsidR="004A730E" w:rsidRPr="008232B5" w:rsidRDefault="004A730E" w:rsidP="004A730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500" w:type="dxa"/>
            <w:tcBorders>
              <w:top w:val="nil"/>
              <w:left w:val="nil"/>
              <w:bottom w:val="single" w:sz="4" w:space="0" w:color="auto"/>
              <w:right w:val="single" w:sz="4" w:space="0" w:color="auto"/>
            </w:tcBorders>
            <w:shd w:val="clear" w:color="auto" w:fill="auto"/>
            <w:noWrap/>
            <w:vAlign w:val="center"/>
            <w:hideMark/>
          </w:tcPr>
          <w:p w14:paraId="6E070176" w14:textId="77777777" w:rsidR="004A730E" w:rsidRPr="008232B5" w:rsidRDefault="004A730E" w:rsidP="004A730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640" w:type="dxa"/>
            <w:tcBorders>
              <w:top w:val="nil"/>
              <w:left w:val="nil"/>
              <w:bottom w:val="single" w:sz="4" w:space="0" w:color="auto"/>
              <w:right w:val="single" w:sz="8" w:space="0" w:color="auto"/>
            </w:tcBorders>
            <w:shd w:val="clear" w:color="auto" w:fill="auto"/>
            <w:noWrap/>
            <w:vAlign w:val="bottom"/>
            <w:hideMark/>
          </w:tcPr>
          <w:p w14:paraId="1DCFFA77"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1</w:t>
            </w:r>
            <w:r w:rsidR="00732EBE">
              <w:rPr>
                <w:rFonts w:eastAsia="Times New Roman" w:cs="Times New Roman"/>
                <w:b/>
                <w:bCs/>
                <w:color w:val="000000"/>
                <w:sz w:val="28"/>
                <w:szCs w:val="28"/>
                <w:lang w:val="en-US"/>
              </w:rPr>
              <w:t>600</w:t>
            </w:r>
          </w:p>
        </w:tc>
      </w:tr>
      <w:tr w:rsidR="004A730E" w:rsidRPr="008232B5" w14:paraId="3873E84D" w14:textId="77777777" w:rsidTr="004A730E">
        <w:trPr>
          <w:trHeight w:val="915"/>
        </w:trPr>
        <w:tc>
          <w:tcPr>
            <w:tcW w:w="9929" w:type="dxa"/>
            <w:gridSpan w:val="6"/>
            <w:tcBorders>
              <w:top w:val="single" w:sz="4" w:space="0" w:color="auto"/>
              <w:left w:val="single" w:sz="8" w:space="0" w:color="auto"/>
              <w:bottom w:val="single" w:sz="8" w:space="0" w:color="auto"/>
              <w:right w:val="nil"/>
            </w:tcBorders>
            <w:shd w:val="clear" w:color="auto" w:fill="auto"/>
            <w:vAlign w:val="center"/>
            <w:hideMark/>
          </w:tcPr>
          <w:p w14:paraId="77E21CB3" w14:textId="77777777" w:rsidR="004A730E" w:rsidRPr="008232B5" w:rsidRDefault="004A730E" w:rsidP="004A730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Vậy tổng công suất điện cấp cho dự án là Stt = 1</w:t>
            </w:r>
            <w:r w:rsidR="00732EBE">
              <w:rPr>
                <w:rFonts w:eastAsia="Times New Roman" w:cs="Times New Roman"/>
                <w:b/>
                <w:bCs/>
                <w:color w:val="000000"/>
                <w:sz w:val="28"/>
                <w:szCs w:val="28"/>
                <w:lang w:val="en-US"/>
              </w:rPr>
              <w:t>600</w:t>
            </w:r>
            <w:r w:rsidRPr="008232B5">
              <w:rPr>
                <w:rFonts w:eastAsia="Times New Roman" w:cs="Times New Roman"/>
                <w:b/>
                <w:bCs/>
                <w:color w:val="000000"/>
                <w:sz w:val="28"/>
                <w:szCs w:val="28"/>
                <w:lang w:val="en-US"/>
              </w:rPr>
              <w:t xml:space="preserve">kVA </w:t>
            </w:r>
            <w:r w:rsidRPr="008232B5">
              <w:rPr>
                <w:rFonts w:eastAsia="Times New Roman" w:cs="Times New Roman"/>
                <w:b/>
                <w:bCs/>
                <w:color w:val="000000"/>
                <w:sz w:val="28"/>
                <w:szCs w:val="28"/>
                <w:lang w:val="en-US"/>
              </w:rPr>
              <w:br/>
              <w:t xml:space="preserve">(Chọn </w:t>
            </w:r>
            <w:r w:rsidR="00732EBE">
              <w:rPr>
                <w:rFonts w:eastAsia="Times New Roman" w:cs="Times New Roman"/>
                <w:b/>
                <w:bCs/>
                <w:color w:val="000000"/>
                <w:sz w:val="28"/>
                <w:szCs w:val="28"/>
                <w:lang w:val="en-US"/>
              </w:rPr>
              <w:t>4</w:t>
            </w:r>
            <w:r w:rsidRPr="008232B5">
              <w:rPr>
                <w:rFonts w:eastAsia="Times New Roman" w:cs="Times New Roman"/>
                <w:b/>
                <w:bCs/>
                <w:color w:val="000000"/>
                <w:sz w:val="28"/>
                <w:szCs w:val="28"/>
                <w:lang w:val="en-US"/>
              </w:rPr>
              <w:t xml:space="preserve"> máy Biến Áp 3 pha 400kVA-22/0.4kV/50Hz)</w:t>
            </w:r>
          </w:p>
        </w:tc>
      </w:tr>
    </w:tbl>
    <w:p w14:paraId="51A3B3C1" w14:textId="77777777" w:rsidR="004A730E" w:rsidRPr="006F3F3A" w:rsidRDefault="004A730E" w:rsidP="004A730E">
      <w:pPr>
        <w:rPr>
          <w:rFonts w:cs="Times New Roman"/>
          <w:sz w:val="28"/>
          <w:szCs w:val="28"/>
        </w:rPr>
      </w:pPr>
    </w:p>
    <w:p w14:paraId="1033CE87" w14:textId="77777777" w:rsidR="004A730E" w:rsidRPr="006F3F3A" w:rsidRDefault="004A730E" w:rsidP="004A730E">
      <w:pPr>
        <w:pStyle w:val="Heading3"/>
        <w:widowControl w:val="0"/>
        <w:numPr>
          <w:ilvl w:val="2"/>
          <w:numId w:val="20"/>
        </w:numPr>
        <w:adjustRightInd w:val="0"/>
        <w:spacing w:after="120"/>
        <w:textAlignment w:val="baseline"/>
        <w:rPr>
          <w:szCs w:val="28"/>
        </w:rPr>
      </w:pPr>
      <w:r w:rsidRPr="006F3F3A">
        <w:rPr>
          <w:szCs w:val="28"/>
        </w:rPr>
        <w:t>Phần hệ thống cấp điện hạ thế và chiếu sáng:</w:t>
      </w:r>
    </w:p>
    <w:p w14:paraId="2E86DB99" w14:textId="77777777" w:rsidR="004A730E" w:rsidRPr="006F3F3A" w:rsidRDefault="004A730E" w:rsidP="004A730E">
      <w:pPr>
        <w:pStyle w:val="Heading4"/>
        <w:widowControl w:val="0"/>
        <w:numPr>
          <w:ilvl w:val="3"/>
          <w:numId w:val="20"/>
        </w:numPr>
        <w:adjustRightInd w:val="0"/>
        <w:spacing w:before="120" w:after="120"/>
        <w:textAlignment w:val="baseline"/>
      </w:pPr>
      <w:r w:rsidRPr="006F3F3A">
        <w:t>Giải pháp kỹ thuật chính phần hạ thế:</w:t>
      </w:r>
    </w:p>
    <w:p w14:paraId="06A34C29"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t>Lựa chọn dây dẫn:</w:t>
      </w:r>
    </w:p>
    <w:p w14:paraId="41AD70A0" w14:textId="77777777" w:rsidR="004A730E" w:rsidRPr="006F3F3A" w:rsidRDefault="004A730E" w:rsidP="004A730E">
      <w:pPr>
        <w:spacing w:before="240" w:after="100"/>
        <w:rPr>
          <w:rFonts w:cs="Times New Roman"/>
          <w:sz w:val="28"/>
          <w:szCs w:val="28"/>
        </w:rPr>
      </w:pPr>
      <w:r w:rsidRPr="006F3F3A">
        <w:rPr>
          <w:rFonts w:cs="Times New Roman"/>
          <w:sz w:val="28"/>
          <w:szCs w:val="28"/>
        </w:rPr>
        <w:t>Dây dẫn được chọn theo điều kiện phát nóng cho phép:</w:t>
      </w:r>
    </w:p>
    <w:p w14:paraId="35C678A7" w14:textId="77777777" w:rsidR="004A730E" w:rsidRPr="006F3F3A" w:rsidRDefault="004A730E" w:rsidP="004A730E">
      <w:pPr>
        <w:widowControl w:val="0"/>
        <w:numPr>
          <w:ilvl w:val="0"/>
          <w:numId w:val="19"/>
        </w:numPr>
        <w:adjustRightInd w:val="0"/>
        <w:spacing w:before="60" w:after="100" w:line="240" w:lineRule="auto"/>
        <w:jc w:val="both"/>
        <w:textAlignment w:val="baseline"/>
        <w:rPr>
          <w:rFonts w:cs="Times New Roman"/>
          <w:sz w:val="28"/>
          <w:szCs w:val="28"/>
        </w:rPr>
      </w:pPr>
      <w:r w:rsidRPr="006F3F3A">
        <w:rPr>
          <w:rFonts w:cs="Times New Roman"/>
          <w:sz w:val="28"/>
          <w:szCs w:val="28"/>
        </w:rPr>
        <w:t xml:space="preserve">CT: </w:t>
      </w:r>
      <w:r w:rsidRPr="006F3F3A">
        <w:rPr>
          <w:rFonts w:cs="Times New Roman"/>
          <w:sz w:val="28"/>
          <w:szCs w:val="28"/>
        </w:rPr>
        <w:tab/>
        <w:t>I</w:t>
      </w:r>
      <w:r w:rsidRPr="006F3F3A">
        <w:rPr>
          <w:rFonts w:cs="Times New Roman"/>
          <w:sz w:val="28"/>
          <w:szCs w:val="28"/>
          <w:vertAlign w:val="subscript"/>
        </w:rPr>
        <w:t>Z</w:t>
      </w:r>
      <w:r w:rsidRPr="006F3F3A">
        <w:rPr>
          <w:rFonts w:cs="Times New Roman"/>
          <w:sz w:val="28"/>
          <w:szCs w:val="28"/>
        </w:rPr>
        <w:t xml:space="preserve"> </w:t>
      </w:r>
      <w:r w:rsidRPr="006F3F3A">
        <w:rPr>
          <w:rFonts w:cs="Times New Roman"/>
          <w:sz w:val="28"/>
          <w:szCs w:val="28"/>
        </w:rPr>
        <w:fldChar w:fldCharType="begin"/>
      </w:r>
      <w:r w:rsidRPr="006F3F3A">
        <w:rPr>
          <w:rFonts w:cs="Times New Roman"/>
          <w:sz w:val="28"/>
          <w:szCs w:val="28"/>
        </w:rPr>
        <w:instrText xml:space="preserve"> QUOTE </w:instrText>
      </w:r>
      <w:r w:rsidRPr="006F3F3A">
        <w:rPr>
          <w:rFonts w:cs="Times New Roman"/>
          <w:noProof/>
          <w:sz w:val="28"/>
          <w:szCs w:val="28"/>
          <w:lang w:eastAsia="en-GB"/>
        </w:rPr>
        <w:drawing>
          <wp:inline distT="0" distB="0" distL="0" distR="0" wp14:anchorId="4777BE00" wp14:editId="57C0D08D">
            <wp:extent cx="152400" cy="142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F3F3A">
        <w:rPr>
          <w:rFonts w:cs="Times New Roman"/>
          <w:sz w:val="28"/>
          <w:szCs w:val="28"/>
        </w:rPr>
        <w:instrText xml:space="preserve"> </w:instrText>
      </w:r>
      <w:r w:rsidRPr="006F3F3A">
        <w:rPr>
          <w:rFonts w:cs="Times New Roman"/>
          <w:sz w:val="28"/>
          <w:szCs w:val="28"/>
        </w:rPr>
        <w:fldChar w:fldCharType="separate"/>
      </w:r>
      <w:r w:rsidRPr="006F3F3A">
        <w:rPr>
          <w:rFonts w:cs="Times New Roman"/>
          <w:noProof/>
          <w:sz w:val="28"/>
          <w:szCs w:val="28"/>
          <w:lang w:eastAsia="en-GB"/>
        </w:rPr>
        <w:drawing>
          <wp:inline distT="0" distB="0" distL="0" distR="0" wp14:anchorId="1B0DA72A" wp14:editId="75D2A5FC">
            <wp:extent cx="152400" cy="142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F3F3A">
        <w:rPr>
          <w:rFonts w:cs="Times New Roman"/>
          <w:sz w:val="28"/>
          <w:szCs w:val="28"/>
        </w:rPr>
        <w:fldChar w:fldCharType="end"/>
      </w:r>
      <w:r w:rsidRPr="006F3F3A">
        <w:rPr>
          <w:rFonts w:cs="Times New Roman"/>
          <w:sz w:val="28"/>
          <w:szCs w:val="28"/>
        </w:rPr>
        <w:t xml:space="preserve"> </w:t>
      </w:r>
      <w:r w:rsidRPr="006F3F3A">
        <w:rPr>
          <w:rFonts w:cs="Times New Roman"/>
          <w:sz w:val="28"/>
          <w:szCs w:val="28"/>
        </w:rPr>
        <w:fldChar w:fldCharType="begin"/>
      </w:r>
      <w:r w:rsidRPr="006F3F3A">
        <w:rPr>
          <w:rFonts w:cs="Times New Roman"/>
          <w:sz w:val="28"/>
          <w:szCs w:val="28"/>
        </w:rPr>
        <w:instrText xml:space="preserve"> QUOTE </w:instrText>
      </w:r>
      <w:r w:rsidRPr="006F3F3A">
        <w:rPr>
          <w:rFonts w:cs="Times New Roman"/>
          <w:noProof/>
          <w:sz w:val="28"/>
          <w:szCs w:val="28"/>
          <w:lang w:eastAsia="en-GB"/>
        </w:rPr>
        <w:drawing>
          <wp:inline distT="0" distB="0" distL="0" distR="0" wp14:anchorId="2D36A970" wp14:editId="250EEEF4">
            <wp:extent cx="400050" cy="295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Pr="006F3F3A">
        <w:rPr>
          <w:rFonts w:cs="Times New Roman"/>
          <w:sz w:val="28"/>
          <w:szCs w:val="28"/>
        </w:rPr>
        <w:instrText xml:space="preserve"> </w:instrText>
      </w:r>
      <w:r w:rsidRPr="006F3F3A">
        <w:rPr>
          <w:rFonts w:cs="Times New Roman"/>
          <w:sz w:val="28"/>
          <w:szCs w:val="28"/>
        </w:rPr>
        <w:fldChar w:fldCharType="separate"/>
      </w:r>
      <w:r w:rsidRPr="006F3F3A">
        <w:rPr>
          <w:rFonts w:cs="Times New Roman"/>
          <w:noProof/>
          <w:sz w:val="28"/>
          <w:szCs w:val="28"/>
          <w:lang w:eastAsia="en-GB"/>
        </w:rPr>
        <w:drawing>
          <wp:inline distT="0" distB="0" distL="0" distR="0" wp14:anchorId="48F1C222" wp14:editId="7DB174BB">
            <wp:extent cx="400050" cy="29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Pr="006F3F3A">
        <w:rPr>
          <w:rFonts w:cs="Times New Roman"/>
          <w:sz w:val="28"/>
          <w:szCs w:val="28"/>
        </w:rPr>
        <w:fldChar w:fldCharType="end"/>
      </w:r>
    </w:p>
    <w:p w14:paraId="1A0F5FEF" w14:textId="77777777" w:rsidR="004A730E" w:rsidRPr="006F3F3A" w:rsidRDefault="004A730E" w:rsidP="004A730E">
      <w:pPr>
        <w:spacing w:after="100"/>
        <w:ind w:left="1080"/>
        <w:rPr>
          <w:rFonts w:cs="Times New Roman"/>
          <w:sz w:val="28"/>
          <w:szCs w:val="28"/>
        </w:rPr>
      </w:pPr>
      <w:r w:rsidRPr="006F3F3A">
        <w:rPr>
          <w:rFonts w:cs="Times New Roman"/>
          <w:sz w:val="28"/>
          <w:szCs w:val="28"/>
        </w:rPr>
        <w:t xml:space="preserve">Trong đó: </w:t>
      </w:r>
      <w:r w:rsidRPr="006F3F3A">
        <w:rPr>
          <w:rFonts w:cs="Times New Roman"/>
          <w:sz w:val="28"/>
          <w:szCs w:val="28"/>
        </w:rPr>
        <w:tab/>
      </w:r>
    </w:p>
    <w:p w14:paraId="5AE00F51" w14:textId="77777777" w:rsidR="004A730E" w:rsidRPr="006F3F3A" w:rsidRDefault="004A730E" w:rsidP="004A730E">
      <w:pPr>
        <w:spacing w:after="100"/>
        <w:ind w:left="1800" w:firstLine="360"/>
        <w:rPr>
          <w:rFonts w:cs="Times New Roman"/>
          <w:sz w:val="28"/>
          <w:szCs w:val="28"/>
        </w:rPr>
      </w:pPr>
      <w:r w:rsidRPr="006F3F3A">
        <w:rPr>
          <w:rFonts w:cs="Times New Roman"/>
          <w:sz w:val="28"/>
          <w:szCs w:val="28"/>
        </w:rPr>
        <w:t>I</w:t>
      </w:r>
      <w:r w:rsidRPr="006F3F3A">
        <w:rPr>
          <w:rFonts w:cs="Times New Roman"/>
          <w:sz w:val="28"/>
          <w:szCs w:val="28"/>
          <w:vertAlign w:val="subscript"/>
        </w:rPr>
        <w:t>Z</w:t>
      </w:r>
      <w:r w:rsidRPr="006F3F3A">
        <w:rPr>
          <w:rFonts w:cs="Times New Roman"/>
          <w:sz w:val="28"/>
          <w:szCs w:val="28"/>
        </w:rPr>
        <w:t xml:space="preserve"> : là dòng điện cho phép của dây dẫn.</w:t>
      </w:r>
    </w:p>
    <w:p w14:paraId="60B878CE" w14:textId="77777777" w:rsidR="004A730E" w:rsidRPr="006F3F3A" w:rsidRDefault="004A730E" w:rsidP="004A730E">
      <w:pPr>
        <w:spacing w:after="100"/>
        <w:ind w:left="1080"/>
        <w:rPr>
          <w:rFonts w:cs="Times New Roman"/>
          <w:sz w:val="28"/>
          <w:szCs w:val="28"/>
        </w:rPr>
      </w:pPr>
      <w:r w:rsidRPr="006F3F3A">
        <w:rPr>
          <w:rFonts w:cs="Times New Roman"/>
          <w:sz w:val="28"/>
          <w:szCs w:val="28"/>
        </w:rPr>
        <w:tab/>
      </w:r>
      <w:r w:rsidRPr="006F3F3A">
        <w:rPr>
          <w:rFonts w:cs="Times New Roman"/>
          <w:sz w:val="28"/>
          <w:szCs w:val="28"/>
        </w:rPr>
        <w:tab/>
        <w:t>I</w:t>
      </w:r>
      <w:r w:rsidRPr="006F3F3A">
        <w:rPr>
          <w:rFonts w:cs="Times New Roman"/>
          <w:sz w:val="28"/>
          <w:szCs w:val="28"/>
          <w:vertAlign w:val="subscript"/>
        </w:rPr>
        <w:t>lv.max</w:t>
      </w:r>
      <w:r w:rsidRPr="006F3F3A">
        <w:rPr>
          <w:rFonts w:cs="Times New Roman"/>
          <w:sz w:val="28"/>
          <w:szCs w:val="28"/>
        </w:rPr>
        <w:t xml:space="preserve"> : là dòng làm việc lâu dài của thiết bị.</w:t>
      </w:r>
    </w:p>
    <w:p w14:paraId="1FFF63A2" w14:textId="77777777" w:rsidR="004A730E" w:rsidRPr="006F3F3A" w:rsidRDefault="004A730E" w:rsidP="004A730E">
      <w:pPr>
        <w:spacing w:after="100"/>
        <w:ind w:left="1080"/>
        <w:rPr>
          <w:rFonts w:cs="Times New Roman"/>
          <w:sz w:val="28"/>
          <w:szCs w:val="28"/>
        </w:rPr>
      </w:pPr>
      <w:r w:rsidRPr="006F3F3A">
        <w:rPr>
          <w:rFonts w:cs="Times New Roman"/>
          <w:sz w:val="28"/>
          <w:szCs w:val="28"/>
        </w:rPr>
        <w:tab/>
      </w:r>
      <w:r w:rsidRPr="006F3F3A">
        <w:rPr>
          <w:rFonts w:cs="Times New Roman"/>
          <w:sz w:val="28"/>
          <w:szCs w:val="28"/>
        </w:rPr>
        <w:tab/>
        <w:t>k: là hệ số hiệu chỉnh dòng điện lâu dài cho phép của dây dẫn, cáp ảnh hưởng bởi nhiệt độ môi trường, phương phương pháp lắp đặt và số mạch làm việc song song.</w:t>
      </w:r>
    </w:p>
    <w:p w14:paraId="239E0DCD" w14:textId="77777777" w:rsidR="004A730E" w:rsidRPr="006F3F3A" w:rsidRDefault="004A730E" w:rsidP="004A730E">
      <w:pPr>
        <w:spacing w:before="240" w:after="100"/>
        <w:ind w:left="1080"/>
        <w:rPr>
          <w:rFonts w:cs="Times New Roman"/>
          <w:sz w:val="28"/>
          <w:szCs w:val="28"/>
        </w:rPr>
      </w:pPr>
      <w:r w:rsidRPr="006F3F3A">
        <w:rPr>
          <w:rFonts w:cs="Times New Roman"/>
          <w:sz w:val="28"/>
          <w:szCs w:val="28"/>
        </w:rPr>
        <w:t xml:space="preserve">Với: </w:t>
      </w:r>
      <w:r w:rsidRPr="006F3F3A">
        <w:rPr>
          <w:rFonts w:cs="Times New Roman"/>
          <w:sz w:val="28"/>
          <w:szCs w:val="28"/>
        </w:rPr>
        <w:tab/>
      </w:r>
      <w:r w:rsidRPr="006F3F3A">
        <w:rPr>
          <w:rFonts w:cs="Times New Roman"/>
          <w:sz w:val="28"/>
          <w:szCs w:val="28"/>
        </w:rPr>
        <w:tab/>
        <w:t>.</w:t>
      </w:r>
    </w:p>
    <w:p w14:paraId="0184440C" w14:textId="77777777" w:rsidR="004A730E" w:rsidRPr="006F3F3A" w:rsidRDefault="004A730E" w:rsidP="004A730E">
      <w:pPr>
        <w:spacing w:after="100"/>
        <w:ind w:left="2141" w:firstLine="19"/>
        <w:rPr>
          <w:rFonts w:cs="Times New Roman"/>
          <w:sz w:val="28"/>
          <w:szCs w:val="28"/>
        </w:rPr>
      </w:pPr>
      <w:r w:rsidRPr="006F3F3A">
        <w:rPr>
          <w:rFonts w:cs="Times New Roman"/>
          <w:sz w:val="28"/>
          <w:szCs w:val="28"/>
        </w:rPr>
        <w:t>k = k</w:t>
      </w:r>
      <w:r w:rsidRPr="006F3F3A">
        <w:rPr>
          <w:rFonts w:cs="Times New Roman"/>
          <w:sz w:val="28"/>
          <w:szCs w:val="28"/>
          <w:vertAlign w:val="subscript"/>
        </w:rPr>
        <w:t>1</w:t>
      </w:r>
      <w:r w:rsidRPr="006F3F3A">
        <w:rPr>
          <w:rFonts w:cs="Times New Roman"/>
          <w:sz w:val="28"/>
          <w:szCs w:val="28"/>
        </w:rPr>
        <w:t>.k</w:t>
      </w:r>
      <w:r w:rsidRPr="006F3F3A">
        <w:rPr>
          <w:rFonts w:cs="Times New Roman"/>
          <w:sz w:val="28"/>
          <w:szCs w:val="28"/>
          <w:vertAlign w:val="subscript"/>
        </w:rPr>
        <w:t>2</w:t>
      </w:r>
      <w:r w:rsidRPr="006F3F3A">
        <w:rPr>
          <w:rFonts w:cs="Times New Roman"/>
          <w:sz w:val="28"/>
          <w:szCs w:val="28"/>
        </w:rPr>
        <w:t xml:space="preserve">.k </w:t>
      </w:r>
      <w:r w:rsidRPr="006F3F3A">
        <w:rPr>
          <w:rFonts w:cs="Times New Roman"/>
          <w:sz w:val="28"/>
          <w:szCs w:val="28"/>
          <w:vertAlign w:val="subscript"/>
        </w:rPr>
        <w:t>3</w:t>
      </w:r>
      <w:r w:rsidRPr="006F3F3A">
        <w:rPr>
          <w:rFonts w:cs="Times New Roman"/>
          <w:sz w:val="28"/>
          <w:szCs w:val="28"/>
        </w:rPr>
        <w:t xml:space="preserve"> đối với dây dẫn không chôn trong đất. </w:t>
      </w:r>
    </w:p>
    <w:p w14:paraId="4A333A47" w14:textId="77777777" w:rsidR="004A730E" w:rsidRPr="006F3F3A" w:rsidRDefault="004A730E" w:rsidP="004A730E">
      <w:pPr>
        <w:spacing w:after="100"/>
        <w:ind w:left="1080"/>
        <w:rPr>
          <w:rFonts w:cs="Times New Roman"/>
          <w:sz w:val="28"/>
          <w:szCs w:val="28"/>
        </w:rPr>
      </w:pPr>
      <w:r w:rsidRPr="006F3F3A">
        <w:rPr>
          <w:rFonts w:cs="Times New Roman"/>
          <w:sz w:val="28"/>
          <w:szCs w:val="28"/>
        </w:rPr>
        <w:tab/>
      </w:r>
      <w:r w:rsidRPr="006F3F3A">
        <w:rPr>
          <w:rFonts w:cs="Times New Roman"/>
          <w:sz w:val="28"/>
          <w:szCs w:val="28"/>
        </w:rPr>
        <w:tab/>
        <w:t>k = k</w:t>
      </w:r>
      <w:r w:rsidRPr="006F3F3A">
        <w:rPr>
          <w:rFonts w:cs="Times New Roman"/>
          <w:sz w:val="28"/>
          <w:szCs w:val="28"/>
          <w:vertAlign w:val="subscript"/>
        </w:rPr>
        <w:t>4</w:t>
      </w:r>
      <w:r w:rsidRPr="006F3F3A">
        <w:rPr>
          <w:rFonts w:cs="Times New Roman"/>
          <w:sz w:val="28"/>
          <w:szCs w:val="28"/>
        </w:rPr>
        <w:t>.k</w:t>
      </w:r>
      <w:r w:rsidRPr="006F3F3A">
        <w:rPr>
          <w:rFonts w:cs="Times New Roman"/>
          <w:sz w:val="28"/>
          <w:szCs w:val="28"/>
          <w:vertAlign w:val="subscript"/>
        </w:rPr>
        <w:t>5</w:t>
      </w:r>
      <w:r w:rsidRPr="006F3F3A">
        <w:rPr>
          <w:rFonts w:cs="Times New Roman"/>
          <w:sz w:val="28"/>
          <w:szCs w:val="28"/>
        </w:rPr>
        <w:t xml:space="preserve">.k </w:t>
      </w:r>
      <w:r w:rsidRPr="006F3F3A">
        <w:rPr>
          <w:rFonts w:cs="Times New Roman"/>
          <w:sz w:val="28"/>
          <w:szCs w:val="28"/>
          <w:vertAlign w:val="subscript"/>
        </w:rPr>
        <w:t>6</w:t>
      </w:r>
      <w:r w:rsidRPr="006F3F3A">
        <w:rPr>
          <w:rFonts w:cs="Times New Roman"/>
          <w:sz w:val="28"/>
          <w:szCs w:val="28"/>
        </w:rPr>
        <w:t>.k</w:t>
      </w:r>
      <w:r w:rsidRPr="006F3F3A">
        <w:rPr>
          <w:rFonts w:cs="Times New Roman"/>
          <w:sz w:val="28"/>
          <w:szCs w:val="28"/>
          <w:vertAlign w:val="subscript"/>
        </w:rPr>
        <w:t>7</w:t>
      </w:r>
      <w:r w:rsidRPr="006F3F3A">
        <w:rPr>
          <w:rFonts w:cs="Times New Roman"/>
          <w:sz w:val="28"/>
          <w:szCs w:val="28"/>
        </w:rPr>
        <w:t xml:space="preserve"> đối với dây dẫn chôn trong đất. </w:t>
      </w:r>
    </w:p>
    <w:p w14:paraId="2A4F9F4B" w14:textId="77777777" w:rsidR="004A730E" w:rsidRPr="006F3F3A" w:rsidRDefault="004A730E" w:rsidP="004A730E">
      <w:pPr>
        <w:spacing w:before="240" w:after="100"/>
        <w:ind w:left="1080"/>
        <w:rPr>
          <w:rFonts w:cs="Times New Roman"/>
          <w:sz w:val="28"/>
          <w:szCs w:val="28"/>
        </w:rPr>
      </w:pPr>
      <w:r w:rsidRPr="006F3F3A">
        <w:rPr>
          <w:rFonts w:cs="Times New Roman"/>
          <w:sz w:val="28"/>
          <w:szCs w:val="28"/>
        </w:rPr>
        <w:t>Trong đó:</w:t>
      </w:r>
    </w:p>
    <w:p w14:paraId="4B9EDBF5" w14:textId="77777777" w:rsidR="004A730E" w:rsidRPr="006F3F3A" w:rsidRDefault="004A730E" w:rsidP="004A730E">
      <w:pPr>
        <w:spacing w:before="240" w:after="100"/>
        <w:ind w:left="2141" w:firstLine="19"/>
        <w:rPr>
          <w:rFonts w:cs="Times New Roman"/>
          <w:sz w:val="28"/>
          <w:szCs w:val="28"/>
        </w:rPr>
      </w:pPr>
      <w:r w:rsidRPr="006F3F3A">
        <w:rPr>
          <w:rFonts w:cs="Times New Roman"/>
          <w:sz w:val="28"/>
          <w:szCs w:val="28"/>
        </w:rPr>
        <w:t>k</w:t>
      </w:r>
      <w:r w:rsidRPr="006F3F3A">
        <w:rPr>
          <w:rFonts w:cs="Times New Roman"/>
          <w:sz w:val="28"/>
          <w:szCs w:val="28"/>
          <w:vertAlign w:val="subscript"/>
        </w:rPr>
        <w:t>1</w:t>
      </w:r>
      <w:r w:rsidRPr="006F3F3A">
        <w:rPr>
          <w:rFonts w:cs="Times New Roman"/>
          <w:sz w:val="28"/>
          <w:szCs w:val="28"/>
        </w:rPr>
        <w:t xml:space="preserve"> : thể hiện ảnh hưởng của cách thức lắp đặt.</w:t>
      </w:r>
    </w:p>
    <w:p w14:paraId="28692C6F" w14:textId="77777777" w:rsidR="004A730E" w:rsidRPr="006F3F3A" w:rsidRDefault="004A730E" w:rsidP="004A730E">
      <w:pPr>
        <w:spacing w:before="240" w:after="100"/>
        <w:ind w:left="1080"/>
        <w:rPr>
          <w:rFonts w:cs="Times New Roman"/>
          <w:sz w:val="28"/>
          <w:szCs w:val="28"/>
        </w:rPr>
      </w:pPr>
      <w:r w:rsidRPr="006F3F3A">
        <w:rPr>
          <w:rFonts w:cs="Times New Roman"/>
          <w:sz w:val="28"/>
          <w:szCs w:val="28"/>
        </w:rPr>
        <w:tab/>
      </w:r>
      <w:r w:rsidRPr="006F3F3A">
        <w:rPr>
          <w:rFonts w:cs="Times New Roman"/>
          <w:sz w:val="28"/>
          <w:szCs w:val="28"/>
        </w:rPr>
        <w:tab/>
        <w:t>k</w:t>
      </w:r>
      <w:r w:rsidRPr="006F3F3A">
        <w:rPr>
          <w:rFonts w:cs="Times New Roman"/>
          <w:sz w:val="28"/>
          <w:szCs w:val="28"/>
          <w:vertAlign w:val="subscript"/>
        </w:rPr>
        <w:t>2</w:t>
      </w:r>
      <w:r w:rsidRPr="006F3F3A">
        <w:rPr>
          <w:rFonts w:cs="Times New Roman"/>
          <w:sz w:val="28"/>
          <w:szCs w:val="28"/>
        </w:rPr>
        <w:t xml:space="preserve"> : thể hiện ảnh hưởng tương hỗ của 2 mạch đặt kề nhau.</w:t>
      </w:r>
    </w:p>
    <w:p w14:paraId="65DA5D69" w14:textId="77777777" w:rsidR="004A730E" w:rsidRPr="006F3F3A" w:rsidRDefault="004A730E" w:rsidP="004A730E">
      <w:pPr>
        <w:spacing w:before="240" w:after="100"/>
        <w:ind w:left="1080"/>
        <w:rPr>
          <w:rFonts w:cs="Times New Roman"/>
          <w:sz w:val="28"/>
          <w:szCs w:val="28"/>
        </w:rPr>
      </w:pPr>
      <w:r w:rsidRPr="006F3F3A">
        <w:rPr>
          <w:rFonts w:cs="Times New Roman"/>
          <w:sz w:val="28"/>
          <w:szCs w:val="28"/>
        </w:rPr>
        <w:tab/>
      </w:r>
      <w:r w:rsidRPr="006F3F3A">
        <w:rPr>
          <w:rFonts w:cs="Times New Roman"/>
          <w:sz w:val="28"/>
          <w:szCs w:val="28"/>
        </w:rPr>
        <w:tab/>
        <w:t>k</w:t>
      </w:r>
      <w:r w:rsidRPr="006F3F3A">
        <w:rPr>
          <w:rFonts w:cs="Times New Roman"/>
          <w:sz w:val="28"/>
          <w:szCs w:val="28"/>
          <w:vertAlign w:val="subscript"/>
        </w:rPr>
        <w:t>3</w:t>
      </w:r>
      <w:r w:rsidRPr="006F3F3A">
        <w:rPr>
          <w:rFonts w:cs="Times New Roman"/>
          <w:sz w:val="28"/>
          <w:szCs w:val="28"/>
        </w:rPr>
        <w:t xml:space="preserve"> : thể hiện ảnh hưởng của nhiệt độ tương ứng với dạng cách điện.</w:t>
      </w:r>
    </w:p>
    <w:p w14:paraId="053E831A" w14:textId="77777777" w:rsidR="004A730E" w:rsidRPr="006F3F3A" w:rsidRDefault="004A730E" w:rsidP="004A730E">
      <w:pPr>
        <w:spacing w:before="240" w:after="100"/>
        <w:ind w:left="2141" w:firstLine="19"/>
        <w:rPr>
          <w:rFonts w:cs="Times New Roman"/>
          <w:sz w:val="28"/>
          <w:szCs w:val="28"/>
        </w:rPr>
      </w:pPr>
      <w:r w:rsidRPr="006F3F3A">
        <w:rPr>
          <w:rFonts w:cs="Times New Roman"/>
          <w:sz w:val="28"/>
          <w:szCs w:val="28"/>
        </w:rPr>
        <w:lastRenderedPageBreak/>
        <w:t>k</w:t>
      </w:r>
      <w:r w:rsidRPr="006F3F3A">
        <w:rPr>
          <w:rFonts w:cs="Times New Roman"/>
          <w:sz w:val="28"/>
          <w:szCs w:val="28"/>
          <w:vertAlign w:val="subscript"/>
        </w:rPr>
        <w:t>4</w:t>
      </w:r>
      <w:r w:rsidRPr="006F3F3A">
        <w:rPr>
          <w:rFonts w:cs="Times New Roman"/>
          <w:sz w:val="28"/>
          <w:szCs w:val="28"/>
        </w:rPr>
        <w:t xml:space="preserve"> : thể hiện ảnh hưởng của cách thức lắp đặt.</w:t>
      </w:r>
    </w:p>
    <w:p w14:paraId="4A383CE2" w14:textId="77777777" w:rsidR="004A730E" w:rsidRPr="006F3F3A" w:rsidRDefault="004A730E" w:rsidP="004A730E">
      <w:pPr>
        <w:spacing w:before="240" w:after="100"/>
        <w:ind w:left="1080"/>
        <w:rPr>
          <w:rFonts w:cs="Times New Roman"/>
          <w:sz w:val="28"/>
          <w:szCs w:val="28"/>
        </w:rPr>
      </w:pPr>
      <w:r w:rsidRPr="006F3F3A">
        <w:rPr>
          <w:rFonts w:cs="Times New Roman"/>
          <w:sz w:val="28"/>
          <w:szCs w:val="28"/>
        </w:rPr>
        <w:tab/>
      </w:r>
      <w:r w:rsidRPr="006F3F3A">
        <w:rPr>
          <w:rFonts w:cs="Times New Roman"/>
          <w:sz w:val="28"/>
          <w:szCs w:val="28"/>
        </w:rPr>
        <w:tab/>
        <w:t>k</w:t>
      </w:r>
      <w:r w:rsidRPr="006F3F3A">
        <w:rPr>
          <w:rFonts w:cs="Times New Roman"/>
          <w:sz w:val="28"/>
          <w:szCs w:val="28"/>
          <w:vertAlign w:val="subscript"/>
        </w:rPr>
        <w:t>5</w:t>
      </w:r>
      <w:r w:rsidRPr="006F3F3A">
        <w:rPr>
          <w:rFonts w:cs="Times New Roman"/>
          <w:sz w:val="28"/>
          <w:szCs w:val="28"/>
        </w:rPr>
        <w:t xml:space="preserve"> : thể hiện ảnh hưởng của số dây đặt kề nhau.</w:t>
      </w:r>
    </w:p>
    <w:p w14:paraId="6A848C08" w14:textId="77777777" w:rsidR="004A730E" w:rsidRPr="006F3F3A" w:rsidRDefault="004A730E" w:rsidP="004A730E">
      <w:pPr>
        <w:spacing w:before="240" w:after="100"/>
        <w:ind w:left="1080"/>
        <w:rPr>
          <w:rFonts w:cs="Times New Roman"/>
          <w:sz w:val="28"/>
          <w:szCs w:val="28"/>
        </w:rPr>
      </w:pPr>
      <w:r w:rsidRPr="006F3F3A">
        <w:rPr>
          <w:rFonts w:cs="Times New Roman"/>
          <w:sz w:val="28"/>
          <w:szCs w:val="28"/>
        </w:rPr>
        <w:tab/>
      </w:r>
      <w:r w:rsidRPr="006F3F3A">
        <w:rPr>
          <w:rFonts w:cs="Times New Roman"/>
          <w:sz w:val="28"/>
          <w:szCs w:val="28"/>
        </w:rPr>
        <w:tab/>
        <w:t>k</w:t>
      </w:r>
      <w:r w:rsidRPr="006F3F3A">
        <w:rPr>
          <w:rFonts w:cs="Times New Roman"/>
          <w:sz w:val="28"/>
          <w:szCs w:val="28"/>
          <w:vertAlign w:val="subscript"/>
        </w:rPr>
        <w:t>6</w:t>
      </w:r>
      <w:r w:rsidRPr="006F3F3A">
        <w:rPr>
          <w:rFonts w:cs="Times New Roman"/>
          <w:sz w:val="28"/>
          <w:szCs w:val="28"/>
        </w:rPr>
        <w:t xml:space="preserve"> : thể hiện ảnh hưởng của đất chôn cáp.</w:t>
      </w:r>
    </w:p>
    <w:p w14:paraId="79FCF841" w14:textId="77777777" w:rsidR="004A730E" w:rsidRPr="006F3F3A" w:rsidRDefault="004A730E" w:rsidP="004A730E">
      <w:pPr>
        <w:spacing w:before="240" w:after="100"/>
        <w:ind w:left="1080"/>
        <w:rPr>
          <w:rFonts w:cs="Times New Roman"/>
          <w:sz w:val="28"/>
          <w:szCs w:val="28"/>
        </w:rPr>
      </w:pPr>
      <w:r w:rsidRPr="006F3F3A">
        <w:rPr>
          <w:rFonts w:cs="Times New Roman"/>
          <w:sz w:val="28"/>
          <w:szCs w:val="28"/>
        </w:rPr>
        <w:tab/>
      </w:r>
      <w:r w:rsidRPr="006F3F3A">
        <w:rPr>
          <w:rFonts w:cs="Times New Roman"/>
          <w:sz w:val="28"/>
          <w:szCs w:val="28"/>
        </w:rPr>
        <w:tab/>
        <w:t>k</w:t>
      </w:r>
      <w:r w:rsidRPr="006F3F3A">
        <w:rPr>
          <w:rFonts w:cs="Times New Roman"/>
          <w:sz w:val="28"/>
          <w:szCs w:val="28"/>
          <w:vertAlign w:val="subscript"/>
        </w:rPr>
        <w:t>7</w:t>
      </w:r>
      <w:r w:rsidRPr="006F3F3A">
        <w:rPr>
          <w:rFonts w:cs="Times New Roman"/>
          <w:sz w:val="28"/>
          <w:szCs w:val="28"/>
        </w:rPr>
        <w:t xml:space="preserve"> : thể hiện ảnh hưởng nhiệt đọ của đất.</w:t>
      </w:r>
    </w:p>
    <w:p w14:paraId="78CCBE49" w14:textId="77777777" w:rsidR="004A730E" w:rsidRPr="006F3F3A" w:rsidRDefault="004A730E" w:rsidP="004A730E">
      <w:pPr>
        <w:spacing w:after="100"/>
        <w:ind w:left="1080"/>
        <w:rPr>
          <w:rFonts w:cs="Times New Roman"/>
          <w:sz w:val="28"/>
          <w:szCs w:val="28"/>
        </w:rPr>
      </w:pPr>
      <w:r w:rsidRPr="006F3F3A">
        <w:rPr>
          <w:rFonts w:cs="Times New Roman"/>
          <w:sz w:val="28"/>
          <w:szCs w:val="28"/>
        </w:rPr>
        <w:t>Bảng tiết diện tối thiểu của ruột dây dẫn và cáp điện trong đường dẫn điện:</w:t>
      </w:r>
    </w:p>
    <w:p w14:paraId="61ACED47" w14:textId="77777777" w:rsidR="004A730E" w:rsidRPr="006F3F3A" w:rsidRDefault="004A730E" w:rsidP="004A730E">
      <w:pPr>
        <w:widowControl w:val="0"/>
        <w:numPr>
          <w:ilvl w:val="0"/>
          <w:numId w:val="19"/>
        </w:numPr>
        <w:adjustRightInd w:val="0"/>
        <w:spacing w:before="60" w:after="100" w:line="240" w:lineRule="auto"/>
        <w:jc w:val="both"/>
        <w:textAlignment w:val="baseline"/>
        <w:rPr>
          <w:rFonts w:cs="Times New Roman"/>
          <w:sz w:val="28"/>
          <w:szCs w:val="28"/>
        </w:rPr>
      </w:pPr>
      <w:r w:rsidRPr="006F3F3A">
        <w:rPr>
          <w:rFonts w:cs="Times New Roman"/>
          <w:sz w:val="28"/>
          <w:szCs w:val="28"/>
        </w:rPr>
        <w:t>Dây dẫn được kiểm tra theo điều kiện tổn thất điện áp cho phép:</w:t>
      </w:r>
    </w:p>
    <w:p w14:paraId="4217B940" w14:textId="77777777" w:rsidR="004A730E" w:rsidRPr="006F3F3A" w:rsidRDefault="004A730E" w:rsidP="004A730E">
      <w:pPr>
        <w:widowControl w:val="0"/>
        <w:numPr>
          <w:ilvl w:val="0"/>
          <w:numId w:val="19"/>
        </w:numPr>
        <w:adjustRightInd w:val="0"/>
        <w:spacing w:before="60" w:after="100" w:line="240" w:lineRule="auto"/>
        <w:jc w:val="both"/>
        <w:textAlignment w:val="baseline"/>
        <w:rPr>
          <w:rFonts w:cs="Times New Roman"/>
          <w:sz w:val="28"/>
          <w:szCs w:val="28"/>
        </w:rPr>
      </w:pPr>
      <w:r w:rsidRPr="006F3F3A">
        <w:rPr>
          <w:rFonts w:cs="Times New Roman"/>
          <w:sz w:val="28"/>
          <w:szCs w:val="28"/>
        </w:rPr>
        <w:t>Theo điều kiện tổn thất điện áp cho phép:</w:t>
      </w:r>
    </w:p>
    <w:p w14:paraId="232A9AC7" w14:textId="77777777" w:rsidR="004A730E" w:rsidRPr="006F3F3A" w:rsidRDefault="004A730E" w:rsidP="004A730E">
      <w:pPr>
        <w:ind w:left="1080"/>
        <w:rPr>
          <w:rFonts w:cs="Times New Roman"/>
          <w:sz w:val="28"/>
          <w:szCs w:val="28"/>
        </w:rPr>
      </w:pPr>
      <w:r w:rsidRPr="006F3F3A">
        <w:rPr>
          <w:rFonts w:cs="Times New Roman"/>
          <w:sz w:val="28"/>
          <w:szCs w:val="28"/>
        </w:rPr>
        <w:t>Bảng công thức tính độ sụt điện áp: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5"/>
        <w:gridCol w:w="3447"/>
        <w:gridCol w:w="2404"/>
      </w:tblGrid>
      <w:tr w:rsidR="004A730E" w:rsidRPr="006F3F3A" w14:paraId="5EB6236E" w14:textId="77777777" w:rsidTr="004A730E">
        <w:trPr>
          <w:jc w:val="center"/>
        </w:trPr>
        <w:tc>
          <w:tcPr>
            <w:tcW w:w="2645" w:type="dxa"/>
            <w:vMerge w:val="restart"/>
          </w:tcPr>
          <w:p w14:paraId="3480858E" w14:textId="77777777" w:rsidR="004A730E" w:rsidRPr="006F3F3A" w:rsidRDefault="004A730E" w:rsidP="004A730E">
            <w:pPr>
              <w:jc w:val="center"/>
              <w:rPr>
                <w:rFonts w:cs="Times New Roman"/>
                <w:sz w:val="28"/>
                <w:szCs w:val="28"/>
              </w:rPr>
            </w:pPr>
            <w:r w:rsidRPr="006F3F3A">
              <w:rPr>
                <w:rFonts w:cs="Times New Roman"/>
                <w:sz w:val="28"/>
                <w:szCs w:val="28"/>
              </w:rPr>
              <w:t>Kiểu mạch điện</w:t>
            </w:r>
          </w:p>
        </w:tc>
        <w:tc>
          <w:tcPr>
            <w:tcW w:w="5851" w:type="dxa"/>
            <w:gridSpan w:val="2"/>
            <w:vAlign w:val="center"/>
          </w:tcPr>
          <w:p w14:paraId="41907A71" w14:textId="77777777" w:rsidR="004A730E" w:rsidRPr="006F3F3A" w:rsidRDefault="004A730E" w:rsidP="004A730E">
            <w:pPr>
              <w:jc w:val="center"/>
              <w:rPr>
                <w:rFonts w:cs="Times New Roman"/>
                <w:sz w:val="28"/>
                <w:szCs w:val="28"/>
              </w:rPr>
            </w:pPr>
            <w:r w:rsidRPr="006F3F3A">
              <w:rPr>
                <w:rFonts w:cs="Times New Roman"/>
                <w:sz w:val="28"/>
                <w:szCs w:val="28"/>
              </w:rPr>
              <w:t>Độ sụt điện áp trên đường dây ∆U</w:t>
            </w:r>
          </w:p>
        </w:tc>
      </w:tr>
      <w:tr w:rsidR="004A730E" w:rsidRPr="006F3F3A" w14:paraId="59F1E6E7" w14:textId="77777777" w:rsidTr="004A730E">
        <w:trPr>
          <w:jc w:val="center"/>
        </w:trPr>
        <w:tc>
          <w:tcPr>
            <w:tcW w:w="2645" w:type="dxa"/>
            <w:vMerge/>
          </w:tcPr>
          <w:p w14:paraId="0C7A1FC3" w14:textId="77777777" w:rsidR="004A730E" w:rsidRPr="006F3F3A" w:rsidRDefault="004A730E" w:rsidP="004A730E">
            <w:pPr>
              <w:rPr>
                <w:rFonts w:cs="Times New Roman"/>
                <w:sz w:val="28"/>
                <w:szCs w:val="28"/>
              </w:rPr>
            </w:pPr>
          </w:p>
        </w:tc>
        <w:tc>
          <w:tcPr>
            <w:tcW w:w="3447" w:type="dxa"/>
            <w:vAlign w:val="center"/>
          </w:tcPr>
          <w:p w14:paraId="4421256D" w14:textId="77777777" w:rsidR="004A730E" w:rsidRPr="006F3F3A" w:rsidRDefault="004A730E" w:rsidP="004A730E">
            <w:pPr>
              <w:jc w:val="center"/>
              <w:rPr>
                <w:rFonts w:cs="Times New Roman"/>
                <w:sz w:val="28"/>
                <w:szCs w:val="28"/>
              </w:rPr>
            </w:pPr>
            <w:r w:rsidRPr="006F3F3A">
              <w:rPr>
                <w:rFonts w:cs="Times New Roman"/>
                <w:sz w:val="28"/>
                <w:szCs w:val="28"/>
              </w:rPr>
              <w:t>Giá trị tuyệt đối (V)</w:t>
            </w:r>
          </w:p>
        </w:tc>
        <w:tc>
          <w:tcPr>
            <w:tcW w:w="2404" w:type="dxa"/>
            <w:vAlign w:val="center"/>
          </w:tcPr>
          <w:p w14:paraId="46A5992B" w14:textId="77777777" w:rsidR="004A730E" w:rsidRPr="006F3F3A" w:rsidRDefault="004A730E" w:rsidP="004A730E">
            <w:pPr>
              <w:jc w:val="center"/>
              <w:rPr>
                <w:rFonts w:cs="Times New Roman"/>
                <w:sz w:val="28"/>
                <w:szCs w:val="28"/>
              </w:rPr>
            </w:pPr>
            <w:r w:rsidRPr="006F3F3A">
              <w:rPr>
                <w:rFonts w:cs="Times New Roman"/>
                <w:sz w:val="28"/>
                <w:szCs w:val="28"/>
              </w:rPr>
              <w:t>Giá trị tương đối (%)</w:t>
            </w:r>
          </w:p>
        </w:tc>
      </w:tr>
      <w:tr w:rsidR="004A730E" w:rsidRPr="006F3F3A" w14:paraId="73E462C4" w14:textId="77777777" w:rsidTr="004A730E">
        <w:trPr>
          <w:jc w:val="center"/>
        </w:trPr>
        <w:tc>
          <w:tcPr>
            <w:tcW w:w="2645" w:type="dxa"/>
            <w:vAlign w:val="center"/>
          </w:tcPr>
          <w:p w14:paraId="3034156B" w14:textId="77777777" w:rsidR="004A730E" w:rsidRPr="006F3F3A" w:rsidRDefault="004A730E" w:rsidP="004A730E">
            <w:pPr>
              <w:rPr>
                <w:rFonts w:cs="Times New Roman"/>
                <w:sz w:val="28"/>
                <w:szCs w:val="28"/>
              </w:rPr>
            </w:pPr>
            <w:r w:rsidRPr="006F3F3A">
              <w:rPr>
                <w:rFonts w:cs="Times New Roman"/>
                <w:sz w:val="28"/>
                <w:szCs w:val="28"/>
              </w:rPr>
              <w:t>1 pha: pha / pha</w:t>
            </w:r>
          </w:p>
        </w:tc>
        <w:tc>
          <w:tcPr>
            <w:tcW w:w="3447" w:type="dxa"/>
            <w:vAlign w:val="center"/>
          </w:tcPr>
          <w:p w14:paraId="59267A1E" w14:textId="77777777" w:rsidR="004A730E" w:rsidRPr="006F3F3A" w:rsidRDefault="004A730E" w:rsidP="004A730E">
            <w:pPr>
              <w:jc w:val="center"/>
              <w:rPr>
                <w:rFonts w:cs="Times New Roman"/>
                <w:sz w:val="28"/>
                <w:szCs w:val="28"/>
              </w:rPr>
            </w:pPr>
            <w:r w:rsidRPr="006F3F3A">
              <w:rPr>
                <w:rFonts w:cs="Times New Roman"/>
                <w:sz w:val="28"/>
                <w:szCs w:val="28"/>
              </w:rPr>
              <w:t>∆U=2I</w:t>
            </w:r>
            <w:r w:rsidRPr="006F3F3A">
              <w:rPr>
                <w:rFonts w:cs="Times New Roman"/>
                <w:sz w:val="28"/>
                <w:szCs w:val="28"/>
                <w:vertAlign w:val="subscript"/>
              </w:rPr>
              <w:t>B</w:t>
            </w:r>
            <w:r w:rsidRPr="006F3F3A">
              <w:rPr>
                <w:rFonts w:cs="Times New Roman"/>
                <w:sz w:val="28"/>
                <w:szCs w:val="28"/>
              </w:rPr>
              <w:t>(R.cosφ+X.sinφ).L</w:t>
            </w:r>
          </w:p>
        </w:tc>
        <w:tc>
          <w:tcPr>
            <w:tcW w:w="2404" w:type="dxa"/>
            <w:vAlign w:val="center"/>
          </w:tcPr>
          <w:p w14:paraId="3427BF58" w14:textId="77777777" w:rsidR="004A730E" w:rsidRPr="006F3F3A" w:rsidRDefault="004A730E" w:rsidP="004A730E">
            <w:pPr>
              <w:jc w:val="center"/>
              <w:rPr>
                <w:rFonts w:cs="Times New Roman"/>
                <w:sz w:val="28"/>
                <w:szCs w:val="28"/>
              </w:rPr>
            </w:pPr>
            <w:r w:rsidRPr="006F3F3A">
              <w:rPr>
                <w:rFonts w:cs="Times New Roman"/>
                <w:sz w:val="28"/>
                <w:szCs w:val="28"/>
              </w:rPr>
              <w:fldChar w:fldCharType="begin"/>
            </w:r>
            <w:r w:rsidRPr="006F3F3A">
              <w:rPr>
                <w:rFonts w:cs="Times New Roman"/>
                <w:sz w:val="28"/>
                <w:szCs w:val="28"/>
              </w:rPr>
              <w:instrText xml:space="preserve"> QUOTE </w:instrText>
            </w:r>
            <w:r w:rsidRPr="006F3F3A">
              <w:rPr>
                <w:rFonts w:cs="Times New Roman"/>
                <w:noProof/>
                <w:sz w:val="28"/>
                <w:szCs w:val="28"/>
                <w:lang w:eastAsia="en-GB"/>
              </w:rPr>
              <w:drawing>
                <wp:inline distT="0" distB="0" distL="0" distR="0" wp14:anchorId="1BD816BB" wp14:editId="4BECD3E2">
                  <wp:extent cx="276225" cy="32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F3F3A">
              <w:rPr>
                <w:rFonts w:cs="Times New Roman"/>
                <w:sz w:val="28"/>
                <w:szCs w:val="28"/>
              </w:rPr>
              <w:instrText xml:space="preserve"> </w:instrText>
            </w:r>
            <w:r w:rsidRPr="006F3F3A">
              <w:rPr>
                <w:rFonts w:cs="Times New Roman"/>
                <w:sz w:val="28"/>
                <w:szCs w:val="28"/>
              </w:rPr>
              <w:fldChar w:fldCharType="separate"/>
            </w:r>
            <w:r w:rsidRPr="006F3F3A">
              <w:rPr>
                <w:rFonts w:cs="Times New Roman"/>
                <w:noProof/>
                <w:sz w:val="28"/>
                <w:szCs w:val="28"/>
                <w:lang w:eastAsia="en-GB"/>
              </w:rPr>
              <w:drawing>
                <wp:inline distT="0" distB="0" distL="0" distR="0" wp14:anchorId="578957AC" wp14:editId="4AF541C4">
                  <wp:extent cx="276225"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F3F3A">
              <w:rPr>
                <w:rFonts w:cs="Times New Roman"/>
                <w:sz w:val="28"/>
                <w:szCs w:val="28"/>
              </w:rPr>
              <w:fldChar w:fldCharType="end"/>
            </w:r>
            <w:r w:rsidRPr="006F3F3A">
              <w:rPr>
                <w:rFonts w:cs="Times New Roman"/>
                <w:sz w:val="28"/>
                <w:szCs w:val="28"/>
              </w:rPr>
              <w:t xml:space="preserve"> .100</w:t>
            </w:r>
          </w:p>
        </w:tc>
      </w:tr>
      <w:tr w:rsidR="004A730E" w:rsidRPr="006F3F3A" w14:paraId="16C7B167" w14:textId="77777777" w:rsidTr="004A730E">
        <w:trPr>
          <w:jc w:val="center"/>
        </w:trPr>
        <w:tc>
          <w:tcPr>
            <w:tcW w:w="2645" w:type="dxa"/>
            <w:vAlign w:val="center"/>
          </w:tcPr>
          <w:p w14:paraId="1BADE434" w14:textId="77777777" w:rsidR="004A730E" w:rsidRPr="006F3F3A" w:rsidRDefault="004A730E" w:rsidP="004A730E">
            <w:pPr>
              <w:rPr>
                <w:rFonts w:cs="Times New Roman"/>
                <w:sz w:val="28"/>
                <w:szCs w:val="28"/>
              </w:rPr>
            </w:pPr>
            <w:r w:rsidRPr="006F3F3A">
              <w:rPr>
                <w:rFonts w:cs="Times New Roman"/>
                <w:sz w:val="28"/>
                <w:szCs w:val="28"/>
              </w:rPr>
              <w:t>1 pha: pha / trung tính</w:t>
            </w:r>
          </w:p>
        </w:tc>
        <w:tc>
          <w:tcPr>
            <w:tcW w:w="3447" w:type="dxa"/>
            <w:vAlign w:val="center"/>
          </w:tcPr>
          <w:p w14:paraId="7918610D" w14:textId="77777777" w:rsidR="004A730E" w:rsidRPr="006F3F3A" w:rsidRDefault="004A730E" w:rsidP="004A730E">
            <w:pPr>
              <w:jc w:val="center"/>
              <w:rPr>
                <w:rFonts w:cs="Times New Roman"/>
                <w:sz w:val="28"/>
                <w:szCs w:val="28"/>
              </w:rPr>
            </w:pPr>
            <w:r w:rsidRPr="006F3F3A">
              <w:rPr>
                <w:rFonts w:cs="Times New Roman"/>
                <w:sz w:val="28"/>
                <w:szCs w:val="28"/>
              </w:rPr>
              <w:t>∆U=2I</w:t>
            </w:r>
            <w:r w:rsidRPr="006F3F3A">
              <w:rPr>
                <w:rFonts w:cs="Times New Roman"/>
                <w:sz w:val="28"/>
                <w:szCs w:val="28"/>
                <w:vertAlign w:val="subscript"/>
              </w:rPr>
              <w:t>B</w:t>
            </w:r>
            <w:r w:rsidRPr="006F3F3A">
              <w:rPr>
                <w:rFonts w:cs="Times New Roman"/>
                <w:sz w:val="28"/>
                <w:szCs w:val="28"/>
              </w:rPr>
              <w:t>(R.cosφ+X.sinφ).L</w:t>
            </w:r>
          </w:p>
        </w:tc>
        <w:tc>
          <w:tcPr>
            <w:tcW w:w="2404" w:type="dxa"/>
            <w:vAlign w:val="center"/>
          </w:tcPr>
          <w:p w14:paraId="37501879" w14:textId="77777777" w:rsidR="004A730E" w:rsidRPr="006F3F3A" w:rsidRDefault="004A730E" w:rsidP="004A730E">
            <w:pPr>
              <w:jc w:val="center"/>
              <w:rPr>
                <w:rFonts w:cs="Times New Roman"/>
                <w:sz w:val="28"/>
                <w:szCs w:val="28"/>
              </w:rPr>
            </w:pPr>
            <w:r w:rsidRPr="006F3F3A">
              <w:rPr>
                <w:rFonts w:cs="Times New Roman"/>
                <w:sz w:val="28"/>
                <w:szCs w:val="28"/>
              </w:rPr>
              <w:fldChar w:fldCharType="begin"/>
            </w:r>
            <w:r w:rsidRPr="006F3F3A">
              <w:rPr>
                <w:rFonts w:cs="Times New Roman"/>
                <w:sz w:val="28"/>
                <w:szCs w:val="28"/>
              </w:rPr>
              <w:instrText xml:space="preserve"> QUOTE </w:instrText>
            </w:r>
            <w:r w:rsidRPr="006F3F3A">
              <w:rPr>
                <w:rFonts w:cs="Times New Roman"/>
                <w:noProof/>
                <w:sz w:val="28"/>
                <w:szCs w:val="28"/>
                <w:lang w:eastAsia="en-GB"/>
              </w:rPr>
              <w:drawing>
                <wp:inline distT="0" distB="0" distL="0" distR="0" wp14:anchorId="3DE8E5B4" wp14:editId="2AC0FAA4">
                  <wp:extent cx="200025" cy="34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342900"/>
                          </a:xfrm>
                          <a:prstGeom prst="rect">
                            <a:avLst/>
                          </a:prstGeom>
                          <a:noFill/>
                          <a:ln>
                            <a:noFill/>
                          </a:ln>
                        </pic:spPr>
                      </pic:pic>
                    </a:graphicData>
                  </a:graphic>
                </wp:inline>
              </w:drawing>
            </w:r>
            <w:r w:rsidRPr="006F3F3A">
              <w:rPr>
                <w:rFonts w:cs="Times New Roman"/>
                <w:sz w:val="28"/>
                <w:szCs w:val="28"/>
              </w:rPr>
              <w:instrText xml:space="preserve"> </w:instrText>
            </w:r>
            <w:r w:rsidRPr="006F3F3A">
              <w:rPr>
                <w:rFonts w:cs="Times New Roman"/>
                <w:sz w:val="28"/>
                <w:szCs w:val="28"/>
              </w:rPr>
              <w:fldChar w:fldCharType="separate"/>
            </w:r>
            <w:r w:rsidRPr="006F3F3A">
              <w:rPr>
                <w:rFonts w:cs="Times New Roman"/>
                <w:noProof/>
                <w:sz w:val="28"/>
                <w:szCs w:val="28"/>
                <w:lang w:eastAsia="en-GB"/>
              </w:rPr>
              <w:drawing>
                <wp:inline distT="0" distB="0" distL="0" distR="0" wp14:anchorId="485C2DA9" wp14:editId="13507C32">
                  <wp:extent cx="200025"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342900"/>
                          </a:xfrm>
                          <a:prstGeom prst="rect">
                            <a:avLst/>
                          </a:prstGeom>
                          <a:noFill/>
                          <a:ln>
                            <a:noFill/>
                          </a:ln>
                        </pic:spPr>
                      </pic:pic>
                    </a:graphicData>
                  </a:graphic>
                </wp:inline>
              </w:drawing>
            </w:r>
            <w:r w:rsidRPr="006F3F3A">
              <w:rPr>
                <w:rFonts w:cs="Times New Roman"/>
                <w:sz w:val="28"/>
                <w:szCs w:val="28"/>
              </w:rPr>
              <w:fldChar w:fldCharType="end"/>
            </w:r>
            <w:r w:rsidRPr="006F3F3A">
              <w:rPr>
                <w:rFonts w:cs="Times New Roman"/>
                <w:sz w:val="28"/>
                <w:szCs w:val="28"/>
              </w:rPr>
              <w:t xml:space="preserve"> .100</w:t>
            </w:r>
          </w:p>
        </w:tc>
      </w:tr>
      <w:tr w:rsidR="004A730E" w:rsidRPr="006F3F3A" w14:paraId="3E1A4070" w14:textId="77777777" w:rsidTr="004A730E">
        <w:trPr>
          <w:jc w:val="center"/>
        </w:trPr>
        <w:tc>
          <w:tcPr>
            <w:tcW w:w="2645" w:type="dxa"/>
            <w:vAlign w:val="center"/>
          </w:tcPr>
          <w:p w14:paraId="05ED6EEC" w14:textId="77777777" w:rsidR="004A730E" w:rsidRPr="006F3F3A" w:rsidRDefault="004A730E" w:rsidP="004A730E">
            <w:pPr>
              <w:rPr>
                <w:rFonts w:cs="Times New Roman"/>
                <w:sz w:val="28"/>
                <w:szCs w:val="28"/>
              </w:rPr>
            </w:pPr>
            <w:r w:rsidRPr="006F3F3A">
              <w:rPr>
                <w:rFonts w:cs="Times New Roman"/>
                <w:sz w:val="28"/>
                <w:szCs w:val="28"/>
              </w:rPr>
              <w:t>3 pha cân bằng (có hoặc không có dây trung tính).</w:t>
            </w:r>
          </w:p>
        </w:tc>
        <w:tc>
          <w:tcPr>
            <w:tcW w:w="3447" w:type="dxa"/>
            <w:vAlign w:val="center"/>
          </w:tcPr>
          <w:p w14:paraId="00C5178C" w14:textId="77777777" w:rsidR="004A730E" w:rsidRPr="006F3F3A" w:rsidRDefault="004A730E" w:rsidP="004A730E">
            <w:pPr>
              <w:jc w:val="center"/>
              <w:rPr>
                <w:rFonts w:cs="Times New Roman"/>
                <w:sz w:val="28"/>
                <w:szCs w:val="28"/>
              </w:rPr>
            </w:pPr>
            <w:r w:rsidRPr="006F3F3A">
              <w:rPr>
                <w:rFonts w:cs="Times New Roman"/>
                <w:sz w:val="28"/>
                <w:szCs w:val="28"/>
              </w:rPr>
              <w:t>∆U=</w:t>
            </w:r>
            <w:r w:rsidRPr="006F3F3A">
              <w:rPr>
                <w:rFonts w:cs="Times New Roman"/>
                <w:sz w:val="28"/>
                <w:szCs w:val="28"/>
              </w:rPr>
              <w:fldChar w:fldCharType="begin"/>
            </w:r>
            <w:r w:rsidRPr="006F3F3A">
              <w:rPr>
                <w:rFonts w:cs="Times New Roman"/>
                <w:sz w:val="28"/>
                <w:szCs w:val="28"/>
              </w:rPr>
              <w:instrText xml:space="preserve"> QUOTE </w:instrText>
            </w:r>
            <w:r w:rsidRPr="006F3F3A">
              <w:rPr>
                <w:rFonts w:cs="Times New Roman"/>
                <w:noProof/>
                <w:sz w:val="28"/>
                <w:szCs w:val="28"/>
                <w:lang w:eastAsia="en-GB"/>
              </w:rPr>
              <w:drawing>
                <wp:inline distT="0" distB="0" distL="0" distR="0" wp14:anchorId="11B94ECD" wp14:editId="0D10D0A3">
                  <wp:extent cx="171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F3F3A">
              <w:rPr>
                <w:rFonts w:cs="Times New Roman"/>
                <w:sz w:val="28"/>
                <w:szCs w:val="28"/>
              </w:rPr>
              <w:instrText xml:space="preserve"> </w:instrText>
            </w:r>
            <w:r w:rsidRPr="006F3F3A">
              <w:rPr>
                <w:rFonts w:cs="Times New Roman"/>
                <w:sz w:val="28"/>
                <w:szCs w:val="28"/>
              </w:rPr>
              <w:fldChar w:fldCharType="separate"/>
            </w:r>
            <w:r w:rsidRPr="006F3F3A">
              <w:rPr>
                <w:rFonts w:cs="Times New Roman"/>
                <w:noProof/>
                <w:sz w:val="28"/>
                <w:szCs w:val="28"/>
                <w:lang w:eastAsia="en-GB"/>
              </w:rPr>
              <w:drawing>
                <wp:inline distT="0" distB="0" distL="0" distR="0" wp14:anchorId="5920BF9A" wp14:editId="58634E3C">
                  <wp:extent cx="17145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F3F3A">
              <w:rPr>
                <w:rFonts w:cs="Times New Roman"/>
                <w:sz w:val="28"/>
                <w:szCs w:val="28"/>
              </w:rPr>
              <w:fldChar w:fldCharType="end"/>
            </w:r>
            <w:r w:rsidRPr="006F3F3A">
              <w:rPr>
                <w:rFonts w:cs="Times New Roman"/>
                <w:sz w:val="28"/>
                <w:szCs w:val="28"/>
              </w:rPr>
              <w:t>.2I</w:t>
            </w:r>
            <w:r w:rsidRPr="006F3F3A">
              <w:rPr>
                <w:rFonts w:cs="Times New Roman"/>
                <w:sz w:val="28"/>
                <w:szCs w:val="28"/>
                <w:vertAlign w:val="subscript"/>
              </w:rPr>
              <w:t>B.</w:t>
            </w:r>
            <w:r w:rsidRPr="006F3F3A">
              <w:rPr>
                <w:rFonts w:cs="Times New Roman"/>
                <w:sz w:val="28"/>
                <w:szCs w:val="28"/>
              </w:rPr>
              <w:t>(R.cosφ+X.sinφ).L</w:t>
            </w:r>
          </w:p>
        </w:tc>
        <w:tc>
          <w:tcPr>
            <w:tcW w:w="2404" w:type="dxa"/>
            <w:vAlign w:val="center"/>
          </w:tcPr>
          <w:p w14:paraId="24251819" w14:textId="77777777" w:rsidR="004A730E" w:rsidRPr="006F3F3A" w:rsidRDefault="004A730E" w:rsidP="004A730E">
            <w:pPr>
              <w:jc w:val="center"/>
              <w:rPr>
                <w:rFonts w:cs="Times New Roman"/>
                <w:sz w:val="28"/>
                <w:szCs w:val="28"/>
              </w:rPr>
            </w:pPr>
            <w:r w:rsidRPr="006F3F3A">
              <w:rPr>
                <w:rFonts w:cs="Times New Roman"/>
                <w:sz w:val="28"/>
                <w:szCs w:val="28"/>
              </w:rPr>
              <w:fldChar w:fldCharType="begin"/>
            </w:r>
            <w:r w:rsidRPr="006F3F3A">
              <w:rPr>
                <w:rFonts w:cs="Times New Roman"/>
                <w:sz w:val="28"/>
                <w:szCs w:val="28"/>
              </w:rPr>
              <w:instrText xml:space="preserve"> QUOTE </w:instrText>
            </w:r>
            <w:r w:rsidRPr="006F3F3A">
              <w:rPr>
                <w:rFonts w:cs="Times New Roman"/>
                <w:noProof/>
                <w:sz w:val="28"/>
                <w:szCs w:val="28"/>
                <w:lang w:eastAsia="en-GB"/>
              </w:rPr>
              <w:drawing>
                <wp:inline distT="0" distB="0" distL="0" distR="0" wp14:anchorId="74BD4516" wp14:editId="1C104F69">
                  <wp:extent cx="276225"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F3F3A">
              <w:rPr>
                <w:rFonts w:cs="Times New Roman"/>
                <w:sz w:val="28"/>
                <w:szCs w:val="28"/>
              </w:rPr>
              <w:instrText xml:space="preserve"> </w:instrText>
            </w:r>
            <w:r w:rsidRPr="006F3F3A">
              <w:rPr>
                <w:rFonts w:cs="Times New Roman"/>
                <w:sz w:val="28"/>
                <w:szCs w:val="28"/>
              </w:rPr>
              <w:fldChar w:fldCharType="separate"/>
            </w:r>
            <w:r w:rsidRPr="006F3F3A">
              <w:rPr>
                <w:rFonts w:cs="Times New Roman"/>
                <w:noProof/>
                <w:sz w:val="28"/>
                <w:szCs w:val="28"/>
                <w:lang w:eastAsia="en-GB"/>
              </w:rPr>
              <w:drawing>
                <wp:inline distT="0" distB="0" distL="0" distR="0" wp14:anchorId="38C330B5" wp14:editId="3330671F">
                  <wp:extent cx="276225" cy="323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F3F3A">
              <w:rPr>
                <w:rFonts w:cs="Times New Roman"/>
                <w:sz w:val="28"/>
                <w:szCs w:val="28"/>
              </w:rPr>
              <w:fldChar w:fldCharType="end"/>
            </w:r>
            <w:r w:rsidRPr="006F3F3A">
              <w:rPr>
                <w:rFonts w:cs="Times New Roman"/>
                <w:sz w:val="28"/>
                <w:szCs w:val="28"/>
              </w:rPr>
              <w:t xml:space="preserve"> .100</w:t>
            </w:r>
          </w:p>
        </w:tc>
      </w:tr>
    </w:tbl>
    <w:p w14:paraId="1026E75D" w14:textId="77777777" w:rsidR="004A730E" w:rsidRPr="006F3F3A" w:rsidRDefault="004A730E" w:rsidP="004A730E">
      <w:pPr>
        <w:rPr>
          <w:rFonts w:cs="Times New Roman"/>
          <w:sz w:val="28"/>
          <w:szCs w:val="28"/>
        </w:rPr>
      </w:pPr>
    </w:p>
    <w:p w14:paraId="3F868E56" w14:textId="77777777" w:rsidR="004A730E" w:rsidRPr="006F3F3A" w:rsidRDefault="004A730E" w:rsidP="004A730E">
      <w:pPr>
        <w:rPr>
          <w:rFonts w:cs="Times New Roman"/>
          <w:sz w:val="28"/>
          <w:szCs w:val="28"/>
        </w:rPr>
      </w:pPr>
      <w:r w:rsidRPr="006F3F3A">
        <w:rPr>
          <w:rFonts w:cs="Times New Roman"/>
          <w:sz w:val="28"/>
          <w:szCs w:val="28"/>
        </w:rPr>
        <w:t xml:space="preserve">Trong đó: </w:t>
      </w:r>
      <w:r w:rsidRPr="006F3F3A">
        <w:rPr>
          <w:rFonts w:cs="Times New Roman"/>
          <w:sz w:val="28"/>
          <w:szCs w:val="28"/>
        </w:rPr>
        <w:tab/>
      </w:r>
      <w:r>
        <w:rPr>
          <w:rFonts w:cs="Times New Roman"/>
          <w:sz w:val="28"/>
          <w:szCs w:val="28"/>
        </w:rPr>
        <w:tab/>
      </w:r>
      <w:r w:rsidRPr="006F3F3A">
        <w:rPr>
          <w:rFonts w:cs="Times New Roman"/>
          <w:sz w:val="28"/>
          <w:szCs w:val="28"/>
        </w:rPr>
        <w:t>I</w:t>
      </w:r>
      <w:r w:rsidRPr="006F3F3A">
        <w:rPr>
          <w:rFonts w:cs="Times New Roman"/>
          <w:sz w:val="28"/>
          <w:szCs w:val="28"/>
          <w:vertAlign w:val="subscript"/>
        </w:rPr>
        <w:t>B</w:t>
      </w:r>
      <w:r w:rsidRPr="006F3F3A">
        <w:rPr>
          <w:rFonts w:cs="Times New Roman"/>
          <w:sz w:val="28"/>
          <w:szCs w:val="28"/>
        </w:rPr>
        <w:t xml:space="preserve"> : là dòng điện làm việc lớn nhất (A)</w:t>
      </w:r>
    </w:p>
    <w:p w14:paraId="280F51E2" w14:textId="77777777" w:rsidR="004A730E" w:rsidRPr="006F3F3A" w:rsidRDefault="004A730E" w:rsidP="004A730E">
      <w:pPr>
        <w:ind w:left="1080"/>
        <w:rPr>
          <w:rFonts w:cs="Times New Roman"/>
          <w:sz w:val="28"/>
          <w:szCs w:val="28"/>
        </w:rPr>
      </w:pPr>
      <w:r w:rsidRPr="006F3F3A">
        <w:rPr>
          <w:rFonts w:cs="Times New Roman"/>
          <w:sz w:val="28"/>
          <w:szCs w:val="28"/>
        </w:rPr>
        <w:tab/>
      </w:r>
      <w:r w:rsidRPr="006F3F3A">
        <w:rPr>
          <w:rFonts w:cs="Times New Roman"/>
          <w:sz w:val="28"/>
          <w:szCs w:val="28"/>
        </w:rPr>
        <w:tab/>
        <w:t>L: là chiếu dài đường dây (km)</w:t>
      </w:r>
    </w:p>
    <w:p w14:paraId="6EC5205E" w14:textId="77777777" w:rsidR="004A730E" w:rsidRPr="006F3F3A" w:rsidRDefault="004A730E" w:rsidP="004A730E">
      <w:pPr>
        <w:ind w:left="1080"/>
        <w:rPr>
          <w:rFonts w:cs="Times New Roman"/>
          <w:sz w:val="28"/>
          <w:szCs w:val="28"/>
        </w:rPr>
      </w:pPr>
      <w:r w:rsidRPr="006F3F3A">
        <w:rPr>
          <w:rFonts w:cs="Times New Roman"/>
          <w:sz w:val="28"/>
          <w:szCs w:val="28"/>
        </w:rPr>
        <w:tab/>
      </w:r>
      <w:r w:rsidRPr="006F3F3A">
        <w:rPr>
          <w:rFonts w:cs="Times New Roman"/>
          <w:sz w:val="28"/>
          <w:szCs w:val="28"/>
        </w:rPr>
        <w:tab/>
        <w:t>R: là điện trở đơn vị của đường dây (Ω/km)</w:t>
      </w:r>
    </w:p>
    <w:p w14:paraId="1B77AB1D" w14:textId="77777777" w:rsidR="004A730E" w:rsidRPr="006F3F3A" w:rsidRDefault="004A730E" w:rsidP="004A730E">
      <w:pPr>
        <w:ind w:left="1080"/>
        <w:rPr>
          <w:rFonts w:cs="Times New Roman"/>
          <w:sz w:val="28"/>
          <w:szCs w:val="28"/>
        </w:rPr>
      </w:pPr>
      <w:r w:rsidRPr="006F3F3A">
        <w:rPr>
          <w:rFonts w:cs="Times New Roman"/>
          <w:sz w:val="28"/>
          <w:szCs w:val="28"/>
        </w:rPr>
        <w:tab/>
      </w:r>
      <w:r w:rsidRPr="006F3F3A">
        <w:rPr>
          <w:rFonts w:cs="Times New Roman"/>
          <w:sz w:val="28"/>
          <w:szCs w:val="28"/>
        </w:rPr>
        <w:tab/>
        <w:t>X: là cảm kháng đơn vị của đường dây (Ω/km)</w:t>
      </w:r>
    </w:p>
    <w:p w14:paraId="58EC3FD7" w14:textId="77777777" w:rsidR="004A730E" w:rsidRPr="006F3F3A" w:rsidRDefault="004A730E" w:rsidP="004A730E">
      <w:pPr>
        <w:ind w:left="1080"/>
        <w:rPr>
          <w:rFonts w:cs="Times New Roman"/>
          <w:sz w:val="28"/>
          <w:szCs w:val="28"/>
        </w:rPr>
      </w:pPr>
      <w:r w:rsidRPr="006F3F3A">
        <w:rPr>
          <w:rFonts w:cs="Times New Roman"/>
          <w:sz w:val="28"/>
          <w:szCs w:val="28"/>
        </w:rPr>
        <w:tab/>
      </w:r>
      <w:r w:rsidRPr="006F3F3A">
        <w:rPr>
          <w:rFonts w:cs="Times New Roman"/>
          <w:sz w:val="28"/>
          <w:szCs w:val="28"/>
        </w:rPr>
        <w:tab/>
        <w:t>U</w:t>
      </w:r>
      <w:r w:rsidRPr="006F3F3A">
        <w:rPr>
          <w:rFonts w:cs="Times New Roman"/>
          <w:sz w:val="28"/>
          <w:szCs w:val="28"/>
          <w:vertAlign w:val="subscript"/>
        </w:rPr>
        <w:t>đm</w:t>
      </w:r>
      <w:r w:rsidRPr="006F3F3A">
        <w:rPr>
          <w:rFonts w:cs="Times New Roman"/>
          <w:sz w:val="28"/>
          <w:szCs w:val="28"/>
        </w:rPr>
        <w:t xml:space="preserve"> : là điện áp dây định mức của mạng điện (V)</w:t>
      </w:r>
    </w:p>
    <w:p w14:paraId="7A59FFCE" w14:textId="77777777" w:rsidR="004A730E" w:rsidRPr="006F3F3A" w:rsidRDefault="004A730E" w:rsidP="004A730E">
      <w:pPr>
        <w:ind w:left="1080"/>
        <w:rPr>
          <w:rFonts w:cs="Times New Roman"/>
          <w:sz w:val="28"/>
          <w:szCs w:val="28"/>
        </w:rPr>
      </w:pPr>
      <w:r w:rsidRPr="006F3F3A">
        <w:rPr>
          <w:rFonts w:cs="Times New Roman"/>
          <w:sz w:val="28"/>
          <w:szCs w:val="28"/>
        </w:rPr>
        <w:tab/>
      </w:r>
      <w:r w:rsidRPr="006F3F3A">
        <w:rPr>
          <w:rFonts w:cs="Times New Roman"/>
          <w:sz w:val="28"/>
          <w:szCs w:val="28"/>
        </w:rPr>
        <w:tab/>
        <w:t>U</w:t>
      </w:r>
      <w:r w:rsidRPr="006F3F3A">
        <w:rPr>
          <w:rFonts w:cs="Times New Roman"/>
          <w:sz w:val="28"/>
          <w:szCs w:val="28"/>
          <w:vertAlign w:val="subscript"/>
        </w:rPr>
        <w:t>p</w:t>
      </w:r>
      <w:r w:rsidRPr="006F3F3A">
        <w:rPr>
          <w:rFonts w:cs="Times New Roman"/>
          <w:sz w:val="28"/>
          <w:szCs w:val="28"/>
        </w:rPr>
        <w:t xml:space="preserve"> : là điện áp pha định mức của mạng điện (V)</w:t>
      </w:r>
    </w:p>
    <w:p w14:paraId="69B786D5"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lastRenderedPageBreak/>
        <w:t>Lựa chọn cách điện và phụ kiện:</w:t>
      </w:r>
    </w:p>
    <w:p w14:paraId="40BC831A" w14:textId="77777777" w:rsidR="004A730E" w:rsidRPr="006F3F3A" w:rsidRDefault="004A730E" w:rsidP="004A730E">
      <w:pPr>
        <w:spacing w:before="40" w:after="40"/>
        <w:ind w:firstLine="420"/>
        <w:rPr>
          <w:rFonts w:cs="Times New Roman"/>
          <w:sz w:val="28"/>
          <w:szCs w:val="28"/>
        </w:rPr>
      </w:pPr>
      <w:r w:rsidRPr="006F3F3A">
        <w:rPr>
          <w:rFonts w:cs="Times New Roman"/>
          <w:sz w:val="28"/>
          <w:szCs w:val="28"/>
        </w:rPr>
        <w:t xml:space="preserve">Việc lựa chọn cách điện và phụ kiện phụ thuộc theo cấp điện áp, cỡ dây, loại dây và điều kiện khí hậu vùng tuyến đường dây đi qua. </w:t>
      </w:r>
    </w:p>
    <w:p w14:paraId="1AFE619A"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rPr>
          <w:lang w:val="en-GB"/>
        </w:rPr>
      </w:pPr>
      <w:r w:rsidRPr="006F3F3A">
        <w:rPr>
          <w:lang w:val="en-GB"/>
        </w:rPr>
        <w:t>Biện pháp bảo vệ:</w:t>
      </w:r>
    </w:p>
    <w:p w14:paraId="2BF30CAA" w14:textId="77777777" w:rsidR="004A730E" w:rsidRPr="006F3F3A" w:rsidRDefault="004A730E" w:rsidP="004A730E">
      <w:pPr>
        <w:spacing w:before="40" w:after="40"/>
        <w:ind w:firstLine="420"/>
        <w:rPr>
          <w:rFonts w:cs="Times New Roman"/>
          <w:sz w:val="28"/>
          <w:szCs w:val="28"/>
        </w:rPr>
      </w:pPr>
      <w:r w:rsidRPr="006F3F3A">
        <w:rPr>
          <w:rFonts w:cs="Times New Roman"/>
          <w:sz w:val="28"/>
          <w:szCs w:val="28"/>
        </w:rPr>
        <w:t xml:space="preserve">Tuyến đường dây được bảo vệ đầu nhánh bằng MCCB chung với TBA và bằng hình thức nối đất lặp lại tại trạm biến áp. Cọc tiếp địa sử dụng loại sắt mạ đồng </w:t>
      </w:r>
      <w:r w:rsidRPr="006F3F3A">
        <w:rPr>
          <w:rFonts w:cs="Times New Roman"/>
          <w:sz w:val="28"/>
          <w:szCs w:val="28"/>
        </w:rPr>
        <w:sym w:font="Symbol" w:char="F046"/>
      </w:r>
      <w:r w:rsidRPr="006F3F3A">
        <w:rPr>
          <w:rFonts w:cs="Times New Roman"/>
          <w:sz w:val="28"/>
          <w:szCs w:val="28"/>
        </w:rPr>
        <w:t>16, dài 2.4m, thả xuống giếng tiếp địa sau 20m. Dây tiếp địa sử dụng loại dây đồng trần 25mm</w:t>
      </w:r>
      <w:r w:rsidRPr="006F3F3A">
        <w:rPr>
          <w:rFonts w:cs="Times New Roman"/>
          <w:sz w:val="28"/>
          <w:szCs w:val="28"/>
          <w:vertAlign w:val="superscript"/>
        </w:rPr>
        <w:t>2</w:t>
      </w:r>
      <w:r w:rsidRPr="006F3F3A">
        <w:rPr>
          <w:rFonts w:cs="Times New Roman"/>
          <w:sz w:val="28"/>
          <w:szCs w:val="28"/>
        </w:rPr>
        <w:t>. Dây nối đất được nối vào dây trung hòa.</w:t>
      </w:r>
    </w:p>
    <w:p w14:paraId="2639A6AF" w14:textId="77777777" w:rsidR="004A730E" w:rsidRPr="006F3F3A" w:rsidRDefault="004A730E" w:rsidP="004A730E">
      <w:pPr>
        <w:pStyle w:val="Heading4"/>
        <w:widowControl w:val="0"/>
        <w:numPr>
          <w:ilvl w:val="3"/>
          <w:numId w:val="20"/>
        </w:numPr>
        <w:adjustRightInd w:val="0"/>
        <w:spacing w:before="120" w:after="120"/>
        <w:textAlignment w:val="baseline"/>
      </w:pPr>
      <w:r w:rsidRPr="006F3F3A">
        <w:t>Giải pháp kỹ thuật phần chiếu sáng</w:t>
      </w:r>
    </w:p>
    <w:p w14:paraId="0CBC41A6"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tab/>
        <w:t>Thông số chung về khu vực cần lắp đặt chiếu sáng:</w:t>
      </w:r>
    </w:p>
    <w:p w14:paraId="2D2F2804" w14:textId="77777777" w:rsidR="004A730E" w:rsidRPr="006F3F3A" w:rsidRDefault="004A730E" w:rsidP="004A730E">
      <w:pPr>
        <w:spacing w:before="40" w:after="40"/>
        <w:ind w:firstLine="420"/>
        <w:rPr>
          <w:rFonts w:cs="Times New Roman"/>
          <w:sz w:val="28"/>
          <w:szCs w:val="28"/>
        </w:rPr>
      </w:pPr>
      <w:r w:rsidRPr="006F3F3A">
        <w:rPr>
          <w:rFonts w:cs="Times New Roman"/>
          <w:sz w:val="28"/>
          <w:szCs w:val="28"/>
        </w:rPr>
        <w:t xml:space="preserve">- </w:t>
      </w:r>
      <w:r w:rsidRPr="006F3F3A">
        <w:rPr>
          <w:rFonts w:cs="Times New Roman"/>
          <w:sz w:val="28"/>
          <w:szCs w:val="28"/>
        </w:rPr>
        <w:tab/>
        <w:t>Đường phố cần chiếu sáng thuộc loại đường khu vực, có cấp chiếu sáng là cấp C.</w:t>
      </w:r>
    </w:p>
    <w:p w14:paraId="051EE977" w14:textId="77777777" w:rsidR="004A730E" w:rsidRPr="006F3F3A" w:rsidRDefault="004A730E" w:rsidP="004A730E">
      <w:pPr>
        <w:spacing w:before="40" w:after="40"/>
        <w:ind w:firstLine="420"/>
        <w:rPr>
          <w:rFonts w:cs="Times New Roman"/>
          <w:sz w:val="28"/>
          <w:szCs w:val="28"/>
        </w:rPr>
      </w:pPr>
      <w:r w:rsidRPr="006F3F3A">
        <w:rPr>
          <w:rFonts w:cs="Times New Roman"/>
          <w:sz w:val="28"/>
          <w:szCs w:val="28"/>
        </w:rPr>
        <w:t xml:space="preserve">- </w:t>
      </w:r>
      <w:r w:rsidRPr="006F3F3A">
        <w:rPr>
          <w:rFonts w:cs="Times New Roman"/>
          <w:sz w:val="28"/>
          <w:szCs w:val="28"/>
        </w:rPr>
        <w:tab/>
        <w:t>Chiều cao dự kiến treo đèn h = 8m, bố trí đèn chiếu sáng 1 bên đường. Vỉa hè rộng &lt;=5m nên không cần đặt chiếu sáng riêng.</w:t>
      </w:r>
    </w:p>
    <w:p w14:paraId="0DEF1CB3" w14:textId="77777777" w:rsidR="004A730E" w:rsidRPr="006F3F3A" w:rsidRDefault="004A730E" w:rsidP="004A730E">
      <w:pPr>
        <w:numPr>
          <w:ilvl w:val="12"/>
          <w:numId w:val="0"/>
        </w:numPr>
        <w:spacing w:before="40" w:after="40"/>
        <w:ind w:firstLine="567"/>
        <w:rPr>
          <w:rFonts w:cs="Times New Roman"/>
          <w:sz w:val="28"/>
          <w:szCs w:val="28"/>
        </w:rPr>
      </w:pPr>
      <w:r w:rsidRPr="006F3F3A">
        <w:rPr>
          <w:rFonts w:cs="Times New Roman"/>
          <w:sz w:val="28"/>
          <w:szCs w:val="28"/>
        </w:rPr>
        <w:t xml:space="preserve">Tiết diện cáp được chọn theo điều kiện sau : </w:t>
      </w:r>
      <w:r w:rsidRPr="006F3F3A">
        <w:rPr>
          <w:rFonts w:cs="Times New Roman"/>
          <w:sz w:val="28"/>
          <w:szCs w:val="28"/>
        </w:rPr>
        <w:sym w:font="Symbol" w:char="F044"/>
      </w:r>
      <w:r w:rsidRPr="006F3F3A">
        <w:rPr>
          <w:rFonts w:cs="Times New Roman"/>
          <w:sz w:val="28"/>
          <w:szCs w:val="28"/>
        </w:rPr>
        <w:t xml:space="preserve">U% tính toán ≤ </w:t>
      </w:r>
      <w:r w:rsidRPr="006F3F3A">
        <w:rPr>
          <w:rFonts w:cs="Times New Roman"/>
          <w:sz w:val="28"/>
          <w:szCs w:val="28"/>
        </w:rPr>
        <w:sym w:font="Symbol" w:char="F044"/>
      </w:r>
      <w:r w:rsidRPr="006F3F3A">
        <w:rPr>
          <w:rFonts w:cs="Times New Roman"/>
          <w:sz w:val="28"/>
          <w:szCs w:val="28"/>
        </w:rPr>
        <w:t>U% cho phép = 5% (tính đến trụ đèn cuối cùng của lưới chiếu sáng).</w:t>
      </w:r>
    </w:p>
    <w:p w14:paraId="292CC7C9"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tab/>
        <w:t>Lựa chọn dây dẫn và phụ kiện:</w:t>
      </w:r>
    </w:p>
    <w:p w14:paraId="35F92BCF" w14:textId="77777777" w:rsidR="004A730E" w:rsidRPr="006F3F3A" w:rsidRDefault="004A730E" w:rsidP="004A730E">
      <w:pPr>
        <w:numPr>
          <w:ilvl w:val="12"/>
          <w:numId w:val="0"/>
        </w:numPr>
        <w:spacing w:before="40" w:after="40"/>
        <w:ind w:firstLine="420"/>
        <w:rPr>
          <w:rFonts w:cs="Times New Roman"/>
          <w:color w:val="000000"/>
          <w:sz w:val="28"/>
          <w:szCs w:val="28"/>
        </w:rPr>
      </w:pPr>
      <w:r w:rsidRPr="006F3F3A">
        <w:rPr>
          <w:rFonts w:cs="Times New Roman"/>
          <w:color w:val="000000"/>
          <w:sz w:val="28"/>
          <w:szCs w:val="28"/>
        </w:rPr>
        <w:t xml:space="preserve">- </w:t>
      </w:r>
      <w:r w:rsidRPr="006F3F3A">
        <w:rPr>
          <w:rFonts w:cs="Times New Roman"/>
          <w:color w:val="000000"/>
          <w:sz w:val="28"/>
          <w:szCs w:val="28"/>
        </w:rPr>
        <w:tab/>
        <w:t>Điểm đấu nối tại tủ điều khiển chiếu sáng đặt tại khu vực nguồn lấy từ trạm biến áp.</w:t>
      </w:r>
    </w:p>
    <w:p w14:paraId="33126A1C" w14:textId="77777777" w:rsidR="004A730E" w:rsidRPr="006F3F3A" w:rsidRDefault="004A730E" w:rsidP="004A730E">
      <w:pPr>
        <w:numPr>
          <w:ilvl w:val="12"/>
          <w:numId w:val="0"/>
        </w:numPr>
        <w:spacing w:before="40" w:after="40"/>
        <w:ind w:firstLine="420"/>
        <w:rPr>
          <w:rFonts w:cs="Times New Roman"/>
          <w:sz w:val="28"/>
          <w:szCs w:val="28"/>
        </w:rPr>
      </w:pPr>
      <w:r w:rsidRPr="006F3F3A">
        <w:rPr>
          <w:rFonts w:cs="Times New Roman"/>
          <w:sz w:val="28"/>
          <w:szCs w:val="28"/>
        </w:rPr>
        <w:t xml:space="preserve">- </w:t>
      </w:r>
      <w:r w:rsidRPr="006F3F3A">
        <w:rPr>
          <w:rFonts w:cs="Times New Roman"/>
          <w:sz w:val="28"/>
          <w:szCs w:val="28"/>
        </w:rPr>
        <w:tab/>
        <w:t xml:space="preserve">Dây dẫn: Cáp CXV </w:t>
      </w:r>
      <w:r w:rsidRPr="006F3F3A">
        <w:rPr>
          <w:rFonts w:cs="Times New Roman"/>
          <w:color w:val="000000"/>
          <w:sz w:val="28"/>
          <w:szCs w:val="28"/>
        </w:rPr>
        <w:t>CXV 4Cx16mm</w:t>
      </w:r>
      <w:r w:rsidRPr="006F3F3A">
        <w:rPr>
          <w:rFonts w:cs="Times New Roman"/>
          <w:color w:val="000000"/>
          <w:sz w:val="28"/>
          <w:szCs w:val="28"/>
          <w:vertAlign w:val="superscript"/>
        </w:rPr>
        <w:t>2</w:t>
      </w:r>
      <w:r w:rsidRPr="006F3F3A">
        <w:rPr>
          <w:rFonts w:cs="Times New Roman"/>
          <w:sz w:val="28"/>
          <w:szCs w:val="28"/>
        </w:rPr>
        <w:t>.</w:t>
      </w:r>
    </w:p>
    <w:p w14:paraId="647D79B4" w14:textId="77777777" w:rsidR="004A730E" w:rsidRPr="006F3F3A" w:rsidRDefault="004A730E" w:rsidP="004A730E">
      <w:pPr>
        <w:spacing w:before="40" w:after="40"/>
        <w:ind w:firstLine="420"/>
        <w:rPr>
          <w:rFonts w:cs="Times New Roman"/>
          <w:sz w:val="28"/>
          <w:szCs w:val="28"/>
        </w:rPr>
      </w:pPr>
      <w:r w:rsidRPr="006F3F3A">
        <w:rPr>
          <w:rFonts w:cs="Times New Roman"/>
          <w:sz w:val="28"/>
          <w:szCs w:val="28"/>
        </w:rPr>
        <w:t xml:space="preserve">- </w:t>
      </w:r>
      <w:r w:rsidRPr="006F3F3A">
        <w:rPr>
          <w:rFonts w:cs="Times New Roman"/>
          <w:sz w:val="28"/>
          <w:szCs w:val="28"/>
        </w:rPr>
        <w:tab/>
        <w:t>Phụ kiện: ống luồn dây đi âm đất trên vỉa hè là ống HDPE Ф65/50</w:t>
      </w:r>
    </w:p>
    <w:p w14:paraId="3CB2DDCF" w14:textId="77777777" w:rsidR="004A730E" w:rsidRPr="006F3F3A" w:rsidRDefault="004A730E" w:rsidP="004A730E">
      <w:pPr>
        <w:spacing w:before="40" w:after="40"/>
        <w:ind w:firstLine="420"/>
        <w:rPr>
          <w:rFonts w:cs="Times New Roman"/>
          <w:sz w:val="28"/>
          <w:szCs w:val="28"/>
        </w:rPr>
      </w:pPr>
      <w:r>
        <w:rPr>
          <w:rFonts w:cs="Times New Roman"/>
          <w:sz w:val="28"/>
          <w:szCs w:val="28"/>
        </w:rPr>
        <w:t xml:space="preserve">-   </w:t>
      </w:r>
      <w:r w:rsidRPr="006F3F3A">
        <w:rPr>
          <w:rFonts w:cs="Times New Roman"/>
          <w:sz w:val="28"/>
          <w:szCs w:val="28"/>
        </w:rPr>
        <w:t>Đối với đoạn băng đường ống HDPEФ65/50/STKФ76</w:t>
      </w:r>
    </w:p>
    <w:p w14:paraId="34F42BDC"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t>Lựa chọn đèn và cần đèn:</w:t>
      </w:r>
    </w:p>
    <w:p w14:paraId="164372B6" w14:textId="77777777" w:rsidR="004A730E" w:rsidRPr="006F3F3A" w:rsidRDefault="004A730E" w:rsidP="004A730E">
      <w:pPr>
        <w:numPr>
          <w:ilvl w:val="12"/>
          <w:numId w:val="0"/>
        </w:numPr>
        <w:tabs>
          <w:tab w:val="left" w:pos="700"/>
        </w:tabs>
        <w:spacing w:before="40" w:after="40"/>
        <w:ind w:firstLine="420"/>
        <w:rPr>
          <w:rFonts w:cs="Times New Roman"/>
          <w:sz w:val="28"/>
          <w:szCs w:val="28"/>
        </w:rPr>
      </w:pPr>
      <w:r w:rsidRPr="006F3F3A">
        <w:rPr>
          <w:rFonts w:cs="Times New Roman"/>
          <w:sz w:val="28"/>
          <w:szCs w:val="28"/>
        </w:rPr>
        <w:t>-</w:t>
      </w:r>
      <w:r w:rsidRPr="006F3F3A">
        <w:rPr>
          <w:rFonts w:cs="Times New Roman"/>
          <w:sz w:val="28"/>
          <w:szCs w:val="28"/>
        </w:rPr>
        <w:tab/>
        <w:t>Lựa chọn loại đèn LED công suất 100W để phân bố lại quang thông của bóng đèn một cách hợp lý (phân bố ánh sáng đều ra các phía), ngoài ra đèn còn đảm bảo một số yêu cầu nhất định như :</w:t>
      </w:r>
    </w:p>
    <w:p w14:paraId="34947726" w14:textId="77777777" w:rsidR="004A730E" w:rsidRPr="006F3F3A" w:rsidRDefault="004A730E" w:rsidP="004A730E">
      <w:pPr>
        <w:tabs>
          <w:tab w:val="left" w:pos="420"/>
          <w:tab w:val="left" w:pos="700"/>
        </w:tabs>
        <w:spacing w:before="40" w:after="40"/>
        <w:rPr>
          <w:rFonts w:cs="Times New Roman"/>
          <w:sz w:val="28"/>
          <w:szCs w:val="28"/>
        </w:rPr>
      </w:pPr>
      <w:r w:rsidRPr="006F3F3A">
        <w:rPr>
          <w:rFonts w:cs="Times New Roman"/>
          <w:sz w:val="28"/>
          <w:szCs w:val="28"/>
        </w:rPr>
        <w:tab/>
        <w:t xml:space="preserve">- </w:t>
      </w:r>
      <w:r w:rsidRPr="006F3F3A">
        <w:rPr>
          <w:rFonts w:cs="Times New Roman"/>
          <w:sz w:val="28"/>
          <w:szCs w:val="28"/>
        </w:rPr>
        <w:tab/>
        <w:t>Tạo được ánh sáng gần như ánh sáng thật.</w:t>
      </w:r>
    </w:p>
    <w:p w14:paraId="3EABCE23" w14:textId="77777777" w:rsidR="004A730E" w:rsidRPr="006F3F3A" w:rsidRDefault="004A730E" w:rsidP="004A730E">
      <w:pPr>
        <w:tabs>
          <w:tab w:val="left" w:pos="420"/>
          <w:tab w:val="left" w:pos="700"/>
        </w:tabs>
        <w:spacing w:before="40" w:after="40"/>
        <w:ind w:firstLine="420"/>
        <w:rPr>
          <w:rFonts w:cs="Times New Roman"/>
          <w:sz w:val="28"/>
          <w:szCs w:val="28"/>
        </w:rPr>
      </w:pPr>
      <w:r w:rsidRPr="006F3F3A">
        <w:rPr>
          <w:rFonts w:cs="Times New Roman"/>
          <w:sz w:val="28"/>
          <w:szCs w:val="28"/>
        </w:rPr>
        <w:t xml:space="preserve">- </w:t>
      </w:r>
      <w:r w:rsidRPr="006F3F3A">
        <w:rPr>
          <w:rFonts w:cs="Times New Roman"/>
          <w:sz w:val="28"/>
          <w:szCs w:val="28"/>
        </w:rPr>
        <w:tab/>
        <w:t>Thích hợp với các điều kiện chiếu sáng ngoài trời như: bụi, nước, các khí ăn mòn.</w:t>
      </w:r>
    </w:p>
    <w:p w14:paraId="600FECAE" w14:textId="77777777" w:rsidR="004A730E" w:rsidRPr="006F3F3A" w:rsidRDefault="004A730E" w:rsidP="004A730E">
      <w:pPr>
        <w:tabs>
          <w:tab w:val="left" w:pos="420"/>
          <w:tab w:val="left" w:pos="700"/>
        </w:tabs>
        <w:spacing w:before="40" w:after="40"/>
        <w:ind w:firstLine="420"/>
        <w:rPr>
          <w:rFonts w:cs="Times New Roman"/>
          <w:sz w:val="28"/>
          <w:szCs w:val="28"/>
        </w:rPr>
      </w:pPr>
      <w:r w:rsidRPr="006F3F3A">
        <w:rPr>
          <w:rFonts w:cs="Times New Roman"/>
          <w:sz w:val="28"/>
          <w:szCs w:val="28"/>
        </w:rPr>
        <w:t xml:space="preserve">- </w:t>
      </w:r>
      <w:r w:rsidRPr="006F3F3A">
        <w:rPr>
          <w:rFonts w:cs="Times New Roman"/>
          <w:sz w:val="28"/>
          <w:szCs w:val="28"/>
        </w:rPr>
        <w:tab/>
        <w:t>Mắt người không bị chói.</w:t>
      </w:r>
    </w:p>
    <w:p w14:paraId="5DF7B27D" w14:textId="77777777" w:rsidR="004A730E" w:rsidRPr="006F3F3A" w:rsidRDefault="004A730E" w:rsidP="004A730E">
      <w:pPr>
        <w:tabs>
          <w:tab w:val="left" w:pos="420"/>
          <w:tab w:val="left" w:pos="700"/>
        </w:tabs>
        <w:spacing w:before="40" w:after="40"/>
        <w:ind w:firstLine="420"/>
        <w:rPr>
          <w:rFonts w:cs="Times New Roman"/>
          <w:sz w:val="28"/>
          <w:szCs w:val="28"/>
        </w:rPr>
      </w:pPr>
      <w:r w:rsidRPr="006F3F3A">
        <w:rPr>
          <w:rFonts w:cs="Times New Roman"/>
          <w:sz w:val="28"/>
          <w:szCs w:val="28"/>
        </w:rPr>
        <w:t xml:space="preserve">- </w:t>
      </w:r>
      <w:r w:rsidRPr="006F3F3A">
        <w:rPr>
          <w:rFonts w:cs="Times New Roman"/>
          <w:sz w:val="28"/>
          <w:szCs w:val="28"/>
        </w:rPr>
        <w:tab/>
        <w:t>Tăng vẻ đẹp của hệ thống chiếu sáng.</w:t>
      </w:r>
    </w:p>
    <w:p w14:paraId="0287591A" w14:textId="77777777" w:rsidR="004A730E" w:rsidRPr="006F3F3A" w:rsidRDefault="004A730E" w:rsidP="004A730E">
      <w:pPr>
        <w:tabs>
          <w:tab w:val="left" w:pos="420"/>
          <w:tab w:val="left" w:pos="700"/>
        </w:tabs>
        <w:spacing w:before="40" w:after="40"/>
        <w:ind w:firstLine="420"/>
        <w:rPr>
          <w:rFonts w:cs="Times New Roman"/>
          <w:sz w:val="28"/>
          <w:szCs w:val="28"/>
        </w:rPr>
      </w:pPr>
      <w:r w:rsidRPr="006F3F3A">
        <w:rPr>
          <w:rFonts w:cs="Times New Roman"/>
          <w:sz w:val="28"/>
          <w:szCs w:val="28"/>
        </w:rPr>
        <w:t xml:space="preserve">Trụ đèn cao 6m </w:t>
      </w:r>
      <w:r>
        <w:rPr>
          <w:rFonts w:cs="Times New Roman"/>
          <w:sz w:val="28"/>
          <w:szCs w:val="28"/>
        </w:rPr>
        <w:t>đ</w:t>
      </w:r>
      <w:r w:rsidRPr="00414D02">
        <w:rPr>
          <w:rFonts w:cs="Times New Roman"/>
          <w:sz w:val="28"/>
          <w:szCs w:val="28"/>
        </w:rPr>
        <w:t>ến</w:t>
      </w:r>
      <w:r>
        <w:rPr>
          <w:rFonts w:cs="Times New Roman"/>
          <w:sz w:val="28"/>
          <w:szCs w:val="28"/>
        </w:rPr>
        <w:t xml:space="preserve"> 8m tu</w:t>
      </w:r>
      <w:r w:rsidRPr="00414D02">
        <w:rPr>
          <w:rFonts w:cs="Times New Roman"/>
          <w:sz w:val="28"/>
          <w:szCs w:val="28"/>
        </w:rPr>
        <w:t>ỳ</w:t>
      </w:r>
      <w:r>
        <w:rPr>
          <w:rFonts w:cs="Times New Roman"/>
          <w:sz w:val="28"/>
          <w:szCs w:val="28"/>
        </w:rPr>
        <w:t xml:space="preserve"> thu</w:t>
      </w:r>
      <w:r w:rsidRPr="00414D02">
        <w:rPr>
          <w:rFonts w:cs="Times New Roman"/>
          <w:sz w:val="28"/>
          <w:szCs w:val="28"/>
        </w:rPr>
        <w:t>ộc</w:t>
      </w:r>
      <w:r>
        <w:rPr>
          <w:rFonts w:cs="Times New Roman"/>
          <w:sz w:val="28"/>
          <w:szCs w:val="28"/>
        </w:rPr>
        <w:t xml:space="preserve"> v</w:t>
      </w:r>
      <w:r w:rsidRPr="00414D02">
        <w:rPr>
          <w:rFonts w:cs="Times New Roman"/>
          <w:sz w:val="28"/>
          <w:szCs w:val="28"/>
        </w:rPr>
        <w:t>à</w:t>
      </w:r>
      <w:r>
        <w:rPr>
          <w:rFonts w:cs="Times New Roman"/>
          <w:sz w:val="28"/>
          <w:szCs w:val="28"/>
        </w:rPr>
        <w:t xml:space="preserve"> b</w:t>
      </w:r>
      <w:r w:rsidRPr="00414D02">
        <w:rPr>
          <w:rFonts w:cs="Times New Roman"/>
          <w:sz w:val="28"/>
          <w:szCs w:val="28"/>
        </w:rPr>
        <w:t>ê</w:t>
      </w:r>
      <w:r>
        <w:rPr>
          <w:rFonts w:cs="Times New Roman"/>
          <w:sz w:val="28"/>
          <w:szCs w:val="28"/>
        </w:rPr>
        <w:t xml:space="preserve"> r</w:t>
      </w:r>
      <w:r w:rsidRPr="00414D02">
        <w:rPr>
          <w:rFonts w:cs="Times New Roman"/>
          <w:sz w:val="28"/>
          <w:szCs w:val="28"/>
        </w:rPr>
        <w:t>ộng</w:t>
      </w:r>
      <w:r>
        <w:rPr>
          <w:rFonts w:cs="Times New Roman"/>
          <w:sz w:val="28"/>
          <w:szCs w:val="28"/>
        </w:rPr>
        <w:t xml:space="preserve"> m</w:t>
      </w:r>
      <w:r w:rsidRPr="00414D02">
        <w:rPr>
          <w:rFonts w:cs="Times New Roman"/>
          <w:sz w:val="28"/>
          <w:szCs w:val="28"/>
        </w:rPr>
        <w:t>ặt</w:t>
      </w:r>
      <w:r>
        <w:rPr>
          <w:rFonts w:cs="Times New Roman"/>
          <w:sz w:val="28"/>
          <w:szCs w:val="28"/>
        </w:rPr>
        <w:t xml:space="preserve"> </w:t>
      </w:r>
      <w:r w:rsidRPr="00414D02">
        <w:rPr>
          <w:rFonts w:cs="Times New Roman"/>
          <w:sz w:val="28"/>
          <w:szCs w:val="28"/>
        </w:rPr>
        <w:t>đ</w:t>
      </w:r>
      <w:r>
        <w:rPr>
          <w:rFonts w:cs="Times New Roman"/>
          <w:sz w:val="28"/>
          <w:szCs w:val="28"/>
        </w:rPr>
        <w:t>ư</w:t>
      </w:r>
      <w:r w:rsidRPr="00414D02">
        <w:rPr>
          <w:rFonts w:cs="Times New Roman"/>
          <w:sz w:val="28"/>
          <w:szCs w:val="28"/>
        </w:rPr>
        <w:t>ờng</w:t>
      </w:r>
      <w:r>
        <w:rPr>
          <w:rFonts w:cs="Times New Roman"/>
          <w:sz w:val="28"/>
          <w:szCs w:val="28"/>
        </w:rPr>
        <w:t xml:space="preserve"> </w:t>
      </w:r>
      <w:r w:rsidRPr="006F3F3A">
        <w:rPr>
          <w:rFonts w:cs="Times New Roman"/>
          <w:sz w:val="28"/>
          <w:szCs w:val="28"/>
        </w:rPr>
        <w:t>được lắp đặt trên vỉa hè có móng trụ đèn cố định.</w:t>
      </w:r>
    </w:p>
    <w:p w14:paraId="1D71FF4F" w14:textId="77777777" w:rsidR="004A730E" w:rsidRPr="006F3F3A" w:rsidRDefault="004A730E" w:rsidP="004A730E">
      <w:pPr>
        <w:tabs>
          <w:tab w:val="left" w:pos="420"/>
          <w:tab w:val="left" w:pos="700"/>
        </w:tabs>
        <w:spacing w:before="40" w:after="40"/>
        <w:ind w:firstLine="420"/>
        <w:rPr>
          <w:rFonts w:cs="Times New Roman"/>
          <w:sz w:val="28"/>
          <w:szCs w:val="28"/>
        </w:rPr>
      </w:pPr>
      <w:r w:rsidRPr="006F3F3A">
        <w:rPr>
          <w:rFonts w:cs="Times New Roman"/>
          <w:sz w:val="28"/>
          <w:szCs w:val="28"/>
        </w:rPr>
        <w:t>Cần đèn cao 2m vươn xa 1.5m</w:t>
      </w:r>
    </w:p>
    <w:p w14:paraId="395C2A68"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lastRenderedPageBreak/>
        <w:t>Điều khiển và nguồn:</w:t>
      </w:r>
    </w:p>
    <w:p w14:paraId="1FD3A4CF" w14:textId="77777777" w:rsidR="004A730E" w:rsidRPr="006F3F3A" w:rsidRDefault="004A730E" w:rsidP="004A730E">
      <w:pPr>
        <w:numPr>
          <w:ilvl w:val="12"/>
          <w:numId w:val="0"/>
        </w:numPr>
        <w:tabs>
          <w:tab w:val="left" w:pos="420"/>
          <w:tab w:val="left" w:pos="700"/>
        </w:tabs>
        <w:spacing w:before="40" w:after="40"/>
        <w:rPr>
          <w:rFonts w:cs="Times New Roman"/>
          <w:color w:val="000000"/>
          <w:sz w:val="28"/>
          <w:szCs w:val="28"/>
        </w:rPr>
      </w:pPr>
      <w:r w:rsidRPr="006F3F3A">
        <w:rPr>
          <w:rFonts w:cs="Times New Roman"/>
          <w:color w:val="FF0000"/>
          <w:sz w:val="28"/>
          <w:szCs w:val="28"/>
        </w:rPr>
        <w:tab/>
      </w:r>
      <w:r w:rsidRPr="006F3F3A">
        <w:rPr>
          <w:rFonts w:cs="Times New Roman"/>
          <w:color w:val="000000"/>
          <w:sz w:val="28"/>
          <w:szCs w:val="28"/>
        </w:rPr>
        <w:t xml:space="preserve">- </w:t>
      </w:r>
      <w:r w:rsidRPr="006F3F3A">
        <w:rPr>
          <w:rFonts w:cs="Times New Roman"/>
          <w:color w:val="000000"/>
          <w:sz w:val="28"/>
          <w:szCs w:val="28"/>
        </w:rPr>
        <w:tab/>
        <w:t>Hệ thống chiếu sáng được cấp điện qua MCCB 3P-25A-10kA tại mạch điều khiển đặt tại thân trụ TBA.</w:t>
      </w:r>
    </w:p>
    <w:p w14:paraId="1566688D" w14:textId="77777777" w:rsidR="004A730E" w:rsidRPr="006F3F3A" w:rsidRDefault="004A730E" w:rsidP="004A730E">
      <w:pPr>
        <w:numPr>
          <w:ilvl w:val="12"/>
          <w:numId w:val="0"/>
        </w:numPr>
        <w:tabs>
          <w:tab w:val="left" w:pos="420"/>
          <w:tab w:val="left" w:pos="700"/>
        </w:tabs>
        <w:spacing w:before="40" w:after="40"/>
        <w:rPr>
          <w:rFonts w:cs="Times New Roman"/>
          <w:sz w:val="28"/>
          <w:szCs w:val="28"/>
        </w:rPr>
      </w:pPr>
      <w:r w:rsidRPr="006F3F3A">
        <w:rPr>
          <w:rFonts w:cs="Times New Roman"/>
          <w:sz w:val="28"/>
          <w:szCs w:val="28"/>
        </w:rPr>
        <w:tab/>
        <w:t xml:space="preserve">- </w:t>
      </w:r>
      <w:r w:rsidRPr="006F3F3A">
        <w:rPr>
          <w:rFonts w:cs="Times New Roman"/>
          <w:sz w:val="28"/>
          <w:szCs w:val="28"/>
        </w:rPr>
        <w:tab/>
        <w:t xml:space="preserve">Hệ thống đèn được cắt tiết giảm tự động dùng Rơ le điều khiển đặt trong </w:t>
      </w:r>
      <w:r w:rsidRPr="006F3F3A">
        <w:rPr>
          <w:rFonts w:cs="Times New Roman"/>
          <w:color w:val="000000"/>
          <w:sz w:val="28"/>
          <w:szCs w:val="28"/>
        </w:rPr>
        <w:t>thân trụ TBA</w:t>
      </w:r>
      <w:r w:rsidRPr="006F3F3A">
        <w:rPr>
          <w:rFonts w:cs="Times New Roman"/>
          <w:sz w:val="28"/>
          <w:szCs w:val="28"/>
        </w:rPr>
        <w:t>.</w:t>
      </w:r>
    </w:p>
    <w:p w14:paraId="14C5AA6A"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t>Biện pháp đấu nối:</w:t>
      </w:r>
    </w:p>
    <w:p w14:paraId="7E275907" w14:textId="77777777" w:rsidR="004A730E" w:rsidRPr="006F3F3A" w:rsidRDefault="004A730E" w:rsidP="004A730E">
      <w:pPr>
        <w:numPr>
          <w:ilvl w:val="12"/>
          <w:numId w:val="0"/>
        </w:numPr>
        <w:tabs>
          <w:tab w:val="left" w:pos="420"/>
          <w:tab w:val="left" w:pos="700"/>
        </w:tabs>
        <w:spacing w:before="40" w:after="40"/>
        <w:rPr>
          <w:rFonts w:cs="Times New Roman"/>
          <w:sz w:val="28"/>
          <w:szCs w:val="28"/>
        </w:rPr>
      </w:pPr>
      <w:r w:rsidRPr="006F3F3A">
        <w:rPr>
          <w:rFonts w:cs="Times New Roman"/>
          <w:sz w:val="28"/>
          <w:szCs w:val="28"/>
        </w:rPr>
        <w:tab/>
        <w:t xml:space="preserve">- </w:t>
      </w:r>
      <w:r w:rsidRPr="006F3F3A">
        <w:rPr>
          <w:rFonts w:cs="Times New Roman"/>
          <w:sz w:val="28"/>
          <w:szCs w:val="28"/>
        </w:rPr>
        <w:tab/>
        <w:t>Cáp được đấu nối bằng cầu nối trên trụ đèn.</w:t>
      </w:r>
    </w:p>
    <w:p w14:paraId="468F6E68" w14:textId="77777777" w:rsidR="004A730E" w:rsidRPr="000A68CF" w:rsidRDefault="004A730E" w:rsidP="004A730E">
      <w:pPr>
        <w:pStyle w:val="Heading3"/>
        <w:widowControl w:val="0"/>
        <w:numPr>
          <w:ilvl w:val="2"/>
          <w:numId w:val="20"/>
        </w:numPr>
        <w:adjustRightInd w:val="0"/>
        <w:spacing w:after="120"/>
        <w:textAlignment w:val="baseline"/>
        <w:rPr>
          <w:szCs w:val="28"/>
        </w:rPr>
      </w:pPr>
      <w:r w:rsidRPr="000A68CF">
        <w:rPr>
          <w:szCs w:val="28"/>
        </w:rPr>
        <w:t>Biện pháp bảo vệ:</w:t>
      </w:r>
    </w:p>
    <w:p w14:paraId="078B7835" w14:textId="77777777" w:rsidR="004A730E" w:rsidRPr="006F3F3A" w:rsidRDefault="004A730E" w:rsidP="004A730E">
      <w:pPr>
        <w:numPr>
          <w:ilvl w:val="12"/>
          <w:numId w:val="0"/>
        </w:numPr>
        <w:tabs>
          <w:tab w:val="left" w:pos="420"/>
          <w:tab w:val="left" w:pos="700"/>
        </w:tabs>
        <w:spacing w:before="20" w:after="20"/>
        <w:rPr>
          <w:rFonts w:cs="Times New Roman"/>
          <w:sz w:val="28"/>
          <w:szCs w:val="28"/>
        </w:rPr>
      </w:pPr>
      <w:r w:rsidRPr="006F3F3A">
        <w:rPr>
          <w:rFonts w:cs="Times New Roman"/>
          <w:sz w:val="28"/>
          <w:szCs w:val="28"/>
        </w:rPr>
        <w:tab/>
        <w:t xml:space="preserve">- </w:t>
      </w:r>
      <w:r w:rsidRPr="006F3F3A">
        <w:rPr>
          <w:rFonts w:cs="Times New Roman"/>
          <w:sz w:val="28"/>
          <w:szCs w:val="28"/>
        </w:rPr>
        <w:tab/>
        <w:t>Tại mỗi trụ đèn lắp 1 CB 10A bảo vệ và thân trụ được nối đất trực tiếp với hệ thống nối đất xây dựng mới.</w:t>
      </w:r>
    </w:p>
    <w:p w14:paraId="0C8F365D" w14:textId="77777777" w:rsidR="004A730E" w:rsidRPr="006F3F3A" w:rsidRDefault="004A730E" w:rsidP="004A730E">
      <w:pPr>
        <w:pStyle w:val="Heading5"/>
        <w:keepNext/>
        <w:widowControl w:val="0"/>
        <w:numPr>
          <w:ilvl w:val="4"/>
          <w:numId w:val="20"/>
        </w:numPr>
        <w:adjustRightInd w:val="0"/>
        <w:spacing w:before="120" w:after="120" w:line="240" w:lineRule="auto"/>
        <w:textAlignment w:val="baseline"/>
      </w:pPr>
      <w:r w:rsidRPr="006F3F3A">
        <w:t>Thuyết minh tính toán các thông số chiếu sáng:</w:t>
      </w:r>
    </w:p>
    <w:p w14:paraId="6D254E98" w14:textId="77777777" w:rsidR="004A730E" w:rsidRPr="006F3F3A" w:rsidRDefault="004A730E" w:rsidP="004A730E">
      <w:pPr>
        <w:rPr>
          <w:rFonts w:cs="Times New Roman"/>
          <w:sz w:val="28"/>
          <w:szCs w:val="28"/>
        </w:rPr>
      </w:pPr>
      <w:r w:rsidRPr="006F3F3A">
        <w:rPr>
          <w:rFonts w:cs="Times New Roman"/>
          <w:sz w:val="28"/>
          <w:szCs w:val="28"/>
        </w:rPr>
        <w:t>Tính các thông số về độ rọi, độ chói đèn.</w:t>
      </w:r>
    </w:p>
    <w:p w14:paraId="4B4521FE" w14:textId="77777777" w:rsidR="004A730E" w:rsidRPr="006F3F3A" w:rsidRDefault="004A730E" w:rsidP="004A730E">
      <w:pPr>
        <w:rPr>
          <w:rFonts w:cs="Times New Roman"/>
          <w:sz w:val="28"/>
          <w:szCs w:val="28"/>
        </w:rPr>
      </w:pPr>
      <w:r w:rsidRPr="006F3F3A">
        <w:rPr>
          <w:rFonts w:cs="Times New Roman"/>
          <w:sz w:val="28"/>
          <w:szCs w:val="28"/>
        </w:rPr>
        <w:t>Theo tiêu chuẩn thiết kế chiếu sáng nhân tạo đường phố 259:2001, chiếu sáng trong phạm vi dự án phải thỏa mãn:</w:t>
      </w:r>
    </w:p>
    <w:p w14:paraId="3635E205" w14:textId="77777777" w:rsidR="004A730E" w:rsidRPr="006F3F3A" w:rsidRDefault="004A730E" w:rsidP="004A730E">
      <w:pPr>
        <w:spacing w:before="40" w:after="40"/>
        <w:ind w:left="420"/>
        <w:rPr>
          <w:rFonts w:cs="Times New Roman"/>
          <w:sz w:val="28"/>
          <w:szCs w:val="28"/>
          <w:vertAlign w:val="superscript"/>
        </w:rPr>
      </w:pPr>
      <w:r w:rsidRPr="006F3F3A">
        <w:rPr>
          <w:rFonts w:cs="Times New Roman"/>
          <w:sz w:val="28"/>
          <w:szCs w:val="28"/>
        </w:rPr>
        <w:t>- Độ chói trung bình trên mặt đường: 0,6Cd/mm</w:t>
      </w:r>
      <w:r w:rsidRPr="006F3F3A">
        <w:rPr>
          <w:rFonts w:cs="Times New Roman"/>
          <w:sz w:val="28"/>
          <w:szCs w:val="28"/>
          <w:vertAlign w:val="superscript"/>
        </w:rPr>
        <w:t>2</w:t>
      </w:r>
    </w:p>
    <w:p w14:paraId="4C2C9E00" w14:textId="77777777" w:rsidR="004A730E" w:rsidRDefault="004A730E" w:rsidP="004A730E">
      <w:pPr>
        <w:spacing w:before="40" w:after="40"/>
        <w:ind w:left="420"/>
        <w:rPr>
          <w:rFonts w:cs="Times New Roman"/>
          <w:sz w:val="28"/>
          <w:szCs w:val="28"/>
        </w:rPr>
      </w:pPr>
      <w:r w:rsidRPr="006F3F3A">
        <w:rPr>
          <w:rFonts w:cs="Times New Roman"/>
          <w:sz w:val="28"/>
          <w:szCs w:val="28"/>
        </w:rPr>
        <w:t>- Độ rọi trung bình trên mặt đường: 12Lux</w:t>
      </w:r>
    </w:p>
    <w:p w14:paraId="66B64B14" w14:textId="77777777" w:rsidR="004A730E" w:rsidRPr="00716A1C" w:rsidRDefault="004A730E" w:rsidP="004A730E">
      <w:pPr>
        <w:numPr>
          <w:ilvl w:val="2"/>
          <w:numId w:val="21"/>
        </w:numPr>
        <w:tabs>
          <w:tab w:val="clear" w:pos="2520"/>
        </w:tabs>
        <w:spacing w:before="120" w:after="240" w:line="240" w:lineRule="auto"/>
        <w:ind w:left="567" w:hanging="360"/>
        <w:jc w:val="both"/>
        <w:rPr>
          <w:b/>
          <w:sz w:val="26"/>
          <w:szCs w:val="26"/>
        </w:rPr>
      </w:pPr>
      <w:r>
        <w:rPr>
          <w:b/>
          <w:sz w:val="26"/>
          <w:szCs w:val="26"/>
        </w:rPr>
        <w:t xml:space="preserve">Khái toán kinh phí </w:t>
      </w:r>
      <w:r w:rsidRPr="00716A1C">
        <w:rPr>
          <w:b/>
          <w:sz w:val="26"/>
          <w:szCs w:val="26"/>
        </w:rPr>
        <w:t>:</w:t>
      </w:r>
      <w:r w:rsidRPr="009158E7">
        <w:rPr>
          <w:b/>
          <w:bCs/>
          <w:color w:val="FF0000"/>
          <w:sz w:val="26"/>
          <w:szCs w:val="26"/>
        </w:rPr>
        <w:t xml:space="preserve"> </w:t>
      </w:r>
    </w:p>
    <w:tbl>
      <w:tblPr>
        <w:tblW w:w="9247" w:type="dxa"/>
        <w:jc w:val="center"/>
        <w:tblLook w:val="04A0" w:firstRow="1" w:lastRow="0" w:firstColumn="1" w:lastColumn="0" w:noHBand="0" w:noVBand="1"/>
      </w:tblPr>
      <w:tblGrid>
        <w:gridCol w:w="720"/>
        <w:gridCol w:w="2844"/>
        <w:gridCol w:w="860"/>
        <w:gridCol w:w="1255"/>
        <w:gridCol w:w="1636"/>
        <w:gridCol w:w="1932"/>
      </w:tblGrid>
      <w:tr w:rsidR="004A730E" w:rsidRPr="00E54354" w14:paraId="64333D14" w14:textId="77777777" w:rsidTr="004A730E">
        <w:trPr>
          <w:trHeight w:val="780"/>
          <w:jc w:val="center"/>
        </w:trPr>
        <w:tc>
          <w:tcPr>
            <w:tcW w:w="720" w:type="dxa"/>
            <w:tcBorders>
              <w:top w:val="single" w:sz="12" w:space="0" w:color="auto"/>
              <w:left w:val="single" w:sz="12" w:space="0" w:color="auto"/>
              <w:bottom w:val="single" w:sz="12" w:space="0" w:color="auto"/>
              <w:right w:val="single" w:sz="4" w:space="0" w:color="auto"/>
            </w:tcBorders>
            <w:shd w:val="clear" w:color="auto" w:fill="auto"/>
            <w:vAlign w:val="center"/>
          </w:tcPr>
          <w:p w14:paraId="7A6B1960" w14:textId="77777777" w:rsidR="004A730E" w:rsidRPr="0004449E" w:rsidRDefault="004A730E" w:rsidP="004A730E">
            <w:pPr>
              <w:jc w:val="center"/>
              <w:rPr>
                <w:b/>
                <w:bCs/>
                <w:sz w:val="22"/>
              </w:rPr>
            </w:pPr>
            <w:r w:rsidRPr="0004449E">
              <w:rPr>
                <w:b/>
                <w:bCs/>
                <w:sz w:val="22"/>
              </w:rPr>
              <w:t>STT</w:t>
            </w:r>
          </w:p>
        </w:tc>
        <w:tc>
          <w:tcPr>
            <w:tcW w:w="2844" w:type="dxa"/>
            <w:tcBorders>
              <w:top w:val="single" w:sz="12" w:space="0" w:color="auto"/>
              <w:left w:val="nil"/>
              <w:bottom w:val="single" w:sz="12" w:space="0" w:color="auto"/>
              <w:right w:val="single" w:sz="4" w:space="0" w:color="000000"/>
            </w:tcBorders>
            <w:shd w:val="clear" w:color="auto" w:fill="auto"/>
            <w:vAlign w:val="center"/>
          </w:tcPr>
          <w:p w14:paraId="79B97347" w14:textId="77777777" w:rsidR="004A730E" w:rsidRPr="0004449E" w:rsidRDefault="004A730E" w:rsidP="004A730E">
            <w:pPr>
              <w:jc w:val="center"/>
              <w:rPr>
                <w:b/>
                <w:bCs/>
                <w:sz w:val="22"/>
              </w:rPr>
            </w:pPr>
            <w:r w:rsidRPr="0004449E">
              <w:rPr>
                <w:b/>
                <w:bCs/>
                <w:sz w:val="22"/>
              </w:rPr>
              <w:t>HẠNG MỤC</w:t>
            </w:r>
          </w:p>
        </w:tc>
        <w:tc>
          <w:tcPr>
            <w:tcW w:w="860" w:type="dxa"/>
            <w:tcBorders>
              <w:top w:val="single" w:sz="12" w:space="0" w:color="auto"/>
              <w:left w:val="nil"/>
              <w:bottom w:val="single" w:sz="12" w:space="0" w:color="auto"/>
              <w:right w:val="single" w:sz="4" w:space="0" w:color="auto"/>
            </w:tcBorders>
            <w:shd w:val="clear" w:color="auto" w:fill="auto"/>
            <w:vAlign w:val="center"/>
          </w:tcPr>
          <w:p w14:paraId="5A88714A" w14:textId="77777777" w:rsidR="004A730E" w:rsidRPr="0004449E" w:rsidRDefault="004A730E" w:rsidP="004A730E">
            <w:pPr>
              <w:jc w:val="center"/>
              <w:rPr>
                <w:b/>
                <w:bCs/>
                <w:sz w:val="22"/>
              </w:rPr>
            </w:pPr>
            <w:r w:rsidRPr="0004449E">
              <w:rPr>
                <w:b/>
                <w:bCs/>
                <w:sz w:val="22"/>
              </w:rPr>
              <w:t>ĐVT</w:t>
            </w:r>
          </w:p>
        </w:tc>
        <w:tc>
          <w:tcPr>
            <w:tcW w:w="1255" w:type="dxa"/>
            <w:tcBorders>
              <w:top w:val="single" w:sz="12" w:space="0" w:color="auto"/>
              <w:left w:val="nil"/>
              <w:bottom w:val="single" w:sz="12" w:space="0" w:color="auto"/>
              <w:right w:val="single" w:sz="4" w:space="0" w:color="auto"/>
            </w:tcBorders>
            <w:shd w:val="clear" w:color="auto" w:fill="auto"/>
            <w:vAlign w:val="center"/>
          </w:tcPr>
          <w:p w14:paraId="3F6EFF85" w14:textId="77777777" w:rsidR="004A730E" w:rsidRPr="0004449E" w:rsidRDefault="004A730E" w:rsidP="004A730E">
            <w:pPr>
              <w:jc w:val="center"/>
              <w:rPr>
                <w:b/>
                <w:bCs/>
                <w:sz w:val="22"/>
              </w:rPr>
            </w:pPr>
            <w:r w:rsidRPr="0004449E">
              <w:rPr>
                <w:b/>
                <w:bCs/>
                <w:sz w:val="22"/>
              </w:rPr>
              <w:t>KHỐI LƯỢNG</w:t>
            </w:r>
          </w:p>
        </w:tc>
        <w:tc>
          <w:tcPr>
            <w:tcW w:w="1636" w:type="dxa"/>
            <w:tcBorders>
              <w:top w:val="single" w:sz="12" w:space="0" w:color="auto"/>
              <w:left w:val="nil"/>
              <w:bottom w:val="single" w:sz="12" w:space="0" w:color="auto"/>
              <w:right w:val="single" w:sz="4" w:space="0" w:color="auto"/>
            </w:tcBorders>
            <w:shd w:val="clear" w:color="auto" w:fill="auto"/>
            <w:vAlign w:val="center"/>
          </w:tcPr>
          <w:p w14:paraId="204D70C7" w14:textId="77777777" w:rsidR="004A730E" w:rsidRPr="0004449E" w:rsidRDefault="004A730E" w:rsidP="004A730E">
            <w:pPr>
              <w:jc w:val="center"/>
              <w:rPr>
                <w:b/>
                <w:bCs/>
                <w:sz w:val="22"/>
              </w:rPr>
            </w:pPr>
            <w:r w:rsidRPr="0004449E">
              <w:rPr>
                <w:b/>
                <w:bCs/>
                <w:sz w:val="22"/>
              </w:rPr>
              <w:t>ĐƠN GÍA</w:t>
            </w:r>
          </w:p>
        </w:tc>
        <w:tc>
          <w:tcPr>
            <w:tcW w:w="1932" w:type="dxa"/>
            <w:tcBorders>
              <w:top w:val="single" w:sz="12" w:space="0" w:color="auto"/>
              <w:left w:val="nil"/>
              <w:bottom w:val="single" w:sz="12" w:space="0" w:color="auto"/>
              <w:right w:val="single" w:sz="12" w:space="0" w:color="auto"/>
            </w:tcBorders>
            <w:shd w:val="clear" w:color="auto" w:fill="auto"/>
            <w:vAlign w:val="center"/>
          </w:tcPr>
          <w:p w14:paraId="55EC4581" w14:textId="77777777" w:rsidR="004A730E" w:rsidRPr="0004449E" w:rsidRDefault="004A730E" w:rsidP="004A730E">
            <w:pPr>
              <w:jc w:val="center"/>
              <w:rPr>
                <w:b/>
                <w:bCs/>
                <w:sz w:val="22"/>
              </w:rPr>
            </w:pPr>
            <w:r w:rsidRPr="0004449E">
              <w:rPr>
                <w:b/>
                <w:bCs/>
                <w:sz w:val="22"/>
              </w:rPr>
              <w:t>THÀNH TIỀN  (VNĐ)</w:t>
            </w:r>
          </w:p>
        </w:tc>
      </w:tr>
      <w:tr w:rsidR="004A730E" w:rsidRPr="00E54354" w14:paraId="4DA84EDD" w14:textId="77777777" w:rsidTr="004A730E">
        <w:trPr>
          <w:trHeight w:val="342"/>
          <w:jc w:val="center"/>
        </w:trPr>
        <w:tc>
          <w:tcPr>
            <w:tcW w:w="720"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1CBB1297" w14:textId="77777777" w:rsidR="004A730E" w:rsidRPr="0004449E" w:rsidRDefault="004A730E" w:rsidP="004A730E">
            <w:pPr>
              <w:jc w:val="center"/>
              <w:rPr>
                <w:b/>
                <w:bCs/>
                <w:sz w:val="22"/>
              </w:rPr>
            </w:pPr>
            <w:r>
              <w:rPr>
                <w:b/>
                <w:bCs/>
                <w:sz w:val="22"/>
              </w:rPr>
              <w:t>1</w:t>
            </w:r>
          </w:p>
        </w:tc>
        <w:tc>
          <w:tcPr>
            <w:tcW w:w="2844" w:type="dxa"/>
            <w:tcBorders>
              <w:top w:val="single" w:sz="12" w:space="0" w:color="auto"/>
              <w:left w:val="nil"/>
              <w:bottom w:val="single" w:sz="4" w:space="0" w:color="auto"/>
              <w:right w:val="single" w:sz="4" w:space="0" w:color="000000"/>
            </w:tcBorders>
            <w:shd w:val="clear" w:color="auto" w:fill="auto"/>
            <w:noWrap/>
            <w:vAlign w:val="bottom"/>
          </w:tcPr>
          <w:p w14:paraId="4FC4FB07" w14:textId="77777777" w:rsidR="004A730E" w:rsidRPr="0004449E" w:rsidRDefault="004A730E" w:rsidP="004A730E">
            <w:pPr>
              <w:rPr>
                <w:b/>
                <w:bCs/>
                <w:sz w:val="22"/>
              </w:rPr>
            </w:pPr>
            <w:r w:rsidRPr="0004449E">
              <w:rPr>
                <w:b/>
                <w:bCs/>
                <w:sz w:val="22"/>
              </w:rPr>
              <w:t>Cấp điện, chiếu sáng</w:t>
            </w:r>
          </w:p>
        </w:tc>
        <w:tc>
          <w:tcPr>
            <w:tcW w:w="860" w:type="dxa"/>
            <w:tcBorders>
              <w:top w:val="single" w:sz="12" w:space="0" w:color="auto"/>
              <w:left w:val="nil"/>
              <w:bottom w:val="single" w:sz="4" w:space="0" w:color="auto"/>
              <w:right w:val="single" w:sz="4" w:space="0" w:color="auto"/>
            </w:tcBorders>
            <w:shd w:val="clear" w:color="auto" w:fill="auto"/>
            <w:noWrap/>
            <w:vAlign w:val="bottom"/>
          </w:tcPr>
          <w:p w14:paraId="52DF2305" w14:textId="77777777" w:rsidR="004A730E" w:rsidRPr="0004449E" w:rsidRDefault="004A730E" w:rsidP="004A730E">
            <w:pPr>
              <w:jc w:val="center"/>
              <w:rPr>
                <w:sz w:val="22"/>
              </w:rPr>
            </w:pPr>
            <w:r w:rsidRPr="0004449E">
              <w:rPr>
                <w:sz w:val="22"/>
              </w:rPr>
              <w:t> </w:t>
            </w:r>
          </w:p>
        </w:tc>
        <w:tc>
          <w:tcPr>
            <w:tcW w:w="1255" w:type="dxa"/>
            <w:tcBorders>
              <w:top w:val="single" w:sz="12" w:space="0" w:color="auto"/>
              <w:left w:val="nil"/>
              <w:bottom w:val="single" w:sz="4" w:space="0" w:color="auto"/>
              <w:right w:val="single" w:sz="4" w:space="0" w:color="auto"/>
            </w:tcBorders>
            <w:shd w:val="clear" w:color="auto" w:fill="auto"/>
            <w:noWrap/>
            <w:vAlign w:val="bottom"/>
          </w:tcPr>
          <w:p w14:paraId="554F4ABC" w14:textId="77777777" w:rsidR="004A730E" w:rsidRPr="0004449E" w:rsidRDefault="004A730E" w:rsidP="004A730E">
            <w:pPr>
              <w:rPr>
                <w:b/>
                <w:bCs/>
                <w:sz w:val="22"/>
              </w:rPr>
            </w:pPr>
            <w:r w:rsidRPr="0004449E">
              <w:rPr>
                <w:b/>
                <w:bCs/>
                <w:sz w:val="22"/>
              </w:rPr>
              <w:t> </w:t>
            </w:r>
          </w:p>
        </w:tc>
        <w:tc>
          <w:tcPr>
            <w:tcW w:w="1636" w:type="dxa"/>
            <w:tcBorders>
              <w:top w:val="single" w:sz="12" w:space="0" w:color="auto"/>
              <w:left w:val="nil"/>
              <w:bottom w:val="single" w:sz="4" w:space="0" w:color="auto"/>
              <w:right w:val="single" w:sz="4" w:space="0" w:color="auto"/>
            </w:tcBorders>
            <w:shd w:val="clear" w:color="auto" w:fill="auto"/>
            <w:noWrap/>
            <w:vAlign w:val="bottom"/>
          </w:tcPr>
          <w:p w14:paraId="5DF2F8EB" w14:textId="77777777" w:rsidR="004A730E" w:rsidRPr="0004449E" w:rsidRDefault="004A730E" w:rsidP="004A730E">
            <w:pPr>
              <w:rPr>
                <w:b/>
                <w:bCs/>
                <w:sz w:val="22"/>
              </w:rPr>
            </w:pPr>
            <w:r w:rsidRPr="0004449E">
              <w:rPr>
                <w:b/>
                <w:bCs/>
                <w:sz w:val="22"/>
              </w:rPr>
              <w:t> </w:t>
            </w:r>
          </w:p>
        </w:tc>
        <w:tc>
          <w:tcPr>
            <w:tcW w:w="1932" w:type="dxa"/>
            <w:tcBorders>
              <w:top w:val="single" w:sz="12" w:space="0" w:color="auto"/>
              <w:left w:val="nil"/>
              <w:bottom w:val="single" w:sz="4" w:space="0" w:color="auto"/>
              <w:right w:val="single" w:sz="12" w:space="0" w:color="auto"/>
            </w:tcBorders>
            <w:shd w:val="clear" w:color="auto" w:fill="auto"/>
            <w:noWrap/>
            <w:vAlign w:val="bottom"/>
          </w:tcPr>
          <w:p w14:paraId="4D443B6B" w14:textId="77777777" w:rsidR="004A730E" w:rsidRPr="0004449E" w:rsidRDefault="004A730E" w:rsidP="004A730E">
            <w:pPr>
              <w:jc w:val="right"/>
              <w:rPr>
                <w:b/>
                <w:bCs/>
                <w:sz w:val="22"/>
              </w:rPr>
            </w:pPr>
            <w:r>
              <w:rPr>
                <w:b/>
                <w:bCs/>
                <w:sz w:val="22"/>
              </w:rPr>
              <w:t>4.374.00</w:t>
            </w:r>
            <w:r w:rsidRPr="0004449E">
              <w:rPr>
                <w:b/>
                <w:bCs/>
                <w:sz w:val="22"/>
              </w:rPr>
              <w:t>0.000</w:t>
            </w:r>
          </w:p>
        </w:tc>
      </w:tr>
      <w:tr w:rsidR="004A730E" w:rsidRPr="00E54354" w14:paraId="06A26043" w14:textId="77777777" w:rsidTr="004A730E">
        <w:trPr>
          <w:trHeight w:val="342"/>
          <w:jc w:val="center"/>
        </w:trPr>
        <w:tc>
          <w:tcPr>
            <w:tcW w:w="720" w:type="dxa"/>
            <w:tcBorders>
              <w:top w:val="nil"/>
              <w:left w:val="single" w:sz="12" w:space="0" w:color="auto"/>
              <w:bottom w:val="single" w:sz="4" w:space="0" w:color="auto"/>
              <w:right w:val="single" w:sz="4" w:space="0" w:color="auto"/>
            </w:tcBorders>
            <w:shd w:val="clear" w:color="auto" w:fill="auto"/>
            <w:noWrap/>
            <w:vAlign w:val="bottom"/>
          </w:tcPr>
          <w:p w14:paraId="4CE649B4" w14:textId="77777777" w:rsidR="004A730E" w:rsidRPr="0004449E" w:rsidRDefault="004A730E" w:rsidP="004A730E">
            <w:pPr>
              <w:jc w:val="center"/>
              <w:rPr>
                <w:sz w:val="22"/>
              </w:rPr>
            </w:pPr>
            <w:r>
              <w:rPr>
                <w:sz w:val="22"/>
              </w:rPr>
              <w:t>2</w:t>
            </w:r>
          </w:p>
        </w:tc>
        <w:tc>
          <w:tcPr>
            <w:tcW w:w="2844" w:type="dxa"/>
            <w:tcBorders>
              <w:top w:val="single" w:sz="4" w:space="0" w:color="auto"/>
              <w:left w:val="nil"/>
              <w:bottom w:val="single" w:sz="4" w:space="0" w:color="auto"/>
              <w:right w:val="single" w:sz="4" w:space="0" w:color="000000"/>
            </w:tcBorders>
            <w:shd w:val="clear" w:color="auto" w:fill="auto"/>
            <w:noWrap/>
            <w:vAlign w:val="bottom"/>
          </w:tcPr>
          <w:p w14:paraId="39A65AEE" w14:textId="77777777" w:rsidR="004A730E" w:rsidRPr="0004449E" w:rsidRDefault="004A730E" w:rsidP="004A730E">
            <w:pPr>
              <w:rPr>
                <w:sz w:val="22"/>
              </w:rPr>
            </w:pPr>
            <w:r w:rsidRPr="0004449E">
              <w:rPr>
                <w:sz w:val="22"/>
              </w:rPr>
              <w:t>Cáp 22 KV</w:t>
            </w:r>
          </w:p>
        </w:tc>
        <w:tc>
          <w:tcPr>
            <w:tcW w:w="860" w:type="dxa"/>
            <w:tcBorders>
              <w:top w:val="nil"/>
              <w:left w:val="nil"/>
              <w:bottom w:val="single" w:sz="4" w:space="0" w:color="auto"/>
              <w:right w:val="single" w:sz="4" w:space="0" w:color="auto"/>
            </w:tcBorders>
            <w:shd w:val="clear" w:color="auto" w:fill="auto"/>
            <w:noWrap/>
            <w:vAlign w:val="bottom"/>
          </w:tcPr>
          <w:p w14:paraId="3DFB1C73" w14:textId="77777777" w:rsidR="004A730E" w:rsidRPr="0004449E" w:rsidRDefault="004A730E" w:rsidP="004A730E">
            <w:pPr>
              <w:jc w:val="center"/>
              <w:rPr>
                <w:sz w:val="22"/>
              </w:rPr>
            </w:pPr>
            <w:r w:rsidRPr="0004449E">
              <w:rPr>
                <w:sz w:val="22"/>
              </w:rPr>
              <w:t>km</w:t>
            </w:r>
          </w:p>
        </w:tc>
        <w:tc>
          <w:tcPr>
            <w:tcW w:w="1255" w:type="dxa"/>
            <w:tcBorders>
              <w:top w:val="nil"/>
              <w:left w:val="nil"/>
              <w:bottom w:val="single" w:sz="4" w:space="0" w:color="auto"/>
              <w:right w:val="single" w:sz="4" w:space="0" w:color="auto"/>
            </w:tcBorders>
            <w:shd w:val="clear" w:color="auto" w:fill="auto"/>
            <w:noWrap/>
            <w:vAlign w:val="bottom"/>
          </w:tcPr>
          <w:p w14:paraId="657F4643" w14:textId="77777777" w:rsidR="004A730E" w:rsidRPr="0004449E" w:rsidRDefault="007758E8" w:rsidP="004A730E">
            <w:pPr>
              <w:jc w:val="right"/>
              <w:rPr>
                <w:sz w:val="22"/>
              </w:rPr>
            </w:pPr>
            <w:r>
              <w:rPr>
                <w:sz w:val="22"/>
              </w:rPr>
              <w:t>0,</w:t>
            </w:r>
            <w:r w:rsidR="004A730E" w:rsidRPr="0004449E">
              <w:rPr>
                <w:sz w:val="22"/>
              </w:rPr>
              <w:t>5</w:t>
            </w:r>
            <w:r>
              <w:rPr>
                <w:sz w:val="22"/>
              </w:rPr>
              <w:t>96</w:t>
            </w:r>
          </w:p>
        </w:tc>
        <w:tc>
          <w:tcPr>
            <w:tcW w:w="1636" w:type="dxa"/>
            <w:tcBorders>
              <w:top w:val="nil"/>
              <w:left w:val="nil"/>
              <w:bottom w:val="single" w:sz="4" w:space="0" w:color="auto"/>
              <w:right w:val="single" w:sz="4" w:space="0" w:color="auto"/>
            </w:tcBorders>
            <w:shd w:val="clear" w:color="auto" w:fill="auto"/>
            <w:noWrap/>
            <w:vAlign w:val="bottom"/>
          </w:tcPr>
          <w:p w14:paraId="5EB7540D" w14:textId="77777777" w:rsidR="004A730E" w:rsidRPr="0004449E" w:rsidRDefault="004A730E" w:rsidP="004A730E">
            <w:pPr>
              <w:jc w:val="right"/>
              <w:rPr>
                <w:sz w:val="22"/>
              </w:rPr>
            </w:pPr>
            <w:r w:rsidRPr="0004449E">
              <w:rPr>
                <w:sz w:val="22"/>
              </w:rPr>
              <w:t>1.315.000.000</w:t>
            </w:r>
          </w:p>
        </w:tc>
        <w:tc>
          <w:tcPr>
            <w:tcW w:w="1932" w:type="dxa"/>
            <w:tcBorders>
              <w:top w:val="nil"/>
              <w:left w:val="nil"/>
              <w:bottom w:val="single" w:sz="4" w:space="0" w:color="auto"/>
              <w:right w:val="single" w:sz="12" w:space="0" w:color="auto"/>
            </w:tcBorders>
            <w:shd w:val="clear" w:color="auto" w:fill="auto"/>
            <w:noWrap/>
            <w:vAlign w:val="bottom"/>
          </w:tcPr>
          <w:p w14:paraId="3A205D26" w14:textId="77777777" w:rsidR="004A730E" w:rsidRPr="0004449E" w:rsidRDefault="001366AB" w:rsidP="004A730E">
            <w:pPr>
              <w:jc w:val="right"/>
              <w:rPr>
                <w:sz w:val="22"/>
              </w:rPr>
            </w:pPr>
            <w:r>
              <w:rPr>
                <w:sz w:val="22"/>
              </w:rPr>
              <w:t>783.74</w:t>
            </w:r>
            <w:r w:rsidR="004A730E" w:rsidRPr="0004449E">
              <w:rPr>
                <w:sz w:val="22"/>
              </w:rPr>
              <w:t>0.000</w:t>
            </w:r>
          </w:p>
        </w:tc>
      </w:tr>
      <w:tr w:rsidR="004A730E" w:rsidRPr="00E54354" w14:paraId="2F5DBD06" w14:textId="77777777" w:rsidTr="004A730E">
        <w:trPr>
          <w:trHeight w:val="342"/>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39B92" w14:textId="77777777" w:rsidR="004A730E" w:rsidRDefault="004A730E" w:rsidP="004A730E">
            <w:pPr>
              <w:jc w:val="center"/>
              <w:rPr>
                <w:sz w:val="22"/>
              </w:rPr>
            </w:pPr>
            <w:r>
              <w:rPr>
                <w:sz w:val="22"/>
              </w:rPr>
              <w:t>3</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3F07B" w14:textId="77777777" w:rsidR="004A730E" w:rsidRPr="0004449E" w:rsidRDefault="004A730E" w:rsidP="004A730E">
            <w:pPr>
              <w:rPr>
                <w:sz w:val="22"/>
              </w:rPr>
            </w:pPr>
            <w:r>
              <w:rPr>
                <w:sz w:val="22"/>
              </w:rPr>
              <w:t xml:space="preserve">Tổng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D5A40" w14:textId="77777777" w:rsidR="004A730E" w:rsidRPr="0004449E" w:rsidRDefault="004A730E" w:rsidP="004A730E">
            <w:pPr>
              <w:jc w:val="center"/>
              <w:rPr>
                <w:sz w:val="22"/>
              </w:rPr>
            </w:pP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C329A" w14:textId="77777777" w:rsidR="004A730E" w:rsidRPr="0004449E" w:rsidRDefault="004A730E" w:rsidP="004A730E">
            <w:pPr>
              <w:jc w:val="right"/>
              <w:rPr>
                <w:sz w:val="22"/>
              </w:rPr>
            </w:pP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E0041" w14:textId="77777777" w:rsidR="004A730E" w:rsidRPr="0004449E" w:rsidRDefault="004A730E" w:rsidP="004A730E">
            <w:pPr>
              <w:jc w:val="right"/>
              <w:rPr>
                <w:sz w:val="22"/>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CB44D" w14:textId="77777777" w:rsidR="004A730E" w:rsidRPr="0004449E" w:rsidRDefault="001366AB" w:rsidP="004A730E">
            <w:pPr>
              <w:jc w:val="right"/>
              <w:rPr>
                <w:sz w:val="22"/>
              </w:rPr>
            </w:pPr>
            <w:r>
              <w:rPr>
                <w:sz w:val="22"/>
              </w:rPr>
              <w:t>5.157.74</w:t>
            </w:r>
            <w:r w:rsidR="004A730E">
              <w:rPr>
                <w:sz w:val="22"/>
              </w:rPr>
              <w:t>0.000</w:t>
            </w:r>
          </w:p>
        </w:tc>
      </w:tr>
    </w:tbl>
    <w:p w14:paraId="3A295ADC" w14:textId="77777777" w:rsidR="00304126" w:rsidRPr="00AE020A" w:rsidRDefault="00304126" w:rsidP="008B218A">
      <w:pPr>
        <w:spacing w:before="120" w:after="0"/>
        <w:ind w:firstLine="567"/>
        <w:jc w:val="both"/>
        <w:rPr>
          <w:rFonts w:cs="Times New Roman"/>
          <w:sz w:val="28"/>
          <w:szCs w:val="28"/>
          <w:lang w:val="en-US"/>
        </w:rPr>
      </w:pPr>
    </w:p>
    <w:p w14:paraId="5F8F6EEE" w14:textId="77777777" w:rsidR="00DC0AEE" w:rsidRDefault="008B218A" w:rsidP="008B218A">
      <w:pPr>
        <w:spacing w:before="120" w:after="0"/>
        <w:jc w:val="both"/>
        <w:rPr>
          <w:rFonts w:cs="Times New Roman"/>
          <w:b/>
          <w:sz w:val="28"/>
          <w:szCs w:val="28"/>
          <w:lang w:val="en-US"/>
        </w:rPr>
      </w:pPr>
      <w:r w:rsidRPr="008B218A">
        <w:rPr>
          <w:rFonts w:cs="Times New Roman"/>
          <w:b/>
          <w:sz w:val="28"/>
          <w:szCs w:val="28"/>
          <w:lang w:val="en-US"/>
        </w:rPr>
        <w:t>V</w:t>
      </w:r>
      <w:r w:rsidR="009634A7">
        <w:rPr>
          <w:rFonts w:cs="Times New Roman"/>
          <w:b/>
          <w:sz w:val="28"/>
          <w:szCs w:val="28"/>
          <w:lang w:val="en-US"/>
        </w:rPr>
        <w:t>I</w:t>
      </w:r>
      <w:r w:rsidRPr="008B218A">
        <w:rPr>
          <w:rFonts w:cs="Times New Roman"/>
          <w:b/>
          <w:sz w:val="28"/>
          <w:szCs w:val="28"/>
          <w:lang w:val="en-US"/>
        </w:rPr>
        <w:t>.</w:t>
      </w:r>
      <w:r w:rsidR="00AE020A" w:rsidRPr="008B218A">
        <w:rPr>
          <w:rFonts w:cs="Times New Roman"/>
          <w:b/>
          <w:sz w:val="28"/>
          <w:szCs w:val="28"/>
          <w:lang w:val="en-US"/>
        </w:rPr>
        <w:t>7. Quy hoạch hệ thống thông tin liên lạc</w:t>
      </w:r>
    </w:p>
    <w:p w14:paraId="1C9F8577" w14:textId="77777777" w:rsidR="00982AC4" w:rsidRPr="006F3F3A" w:rsidRDefault="00982AC4" w:rsidP="00982AC4">
      <w:pPr>
        <w:pStyle w:val="Heading4"/>
        <w:widowControl w:val="0"/>
        <w:numPr>
          <w:ilvl w:val="0"/>
          <w:numId w:val="0"/>
        </w:numPr>
        <w:adjustRightInd w:val="0"/>
        <w:spacing w:before="120" w:after="120"/>
        <w:textAlignment w:val="baseline"/>
        <w:rPr>
          <w:lang w:val="vi-VN"/>
        </w:rPr>
      </w:pPr>
      <w:r w:rsidRPr="006F3F3A">
        <w:t>Cơ sở thiết kế</w:t>
      </w:r>
      <w:r w:rsidRPr="006F3F3A">
        <w:rPr>
          <w:lang w:val="vi-VN"/>
        </w:rPr>
        <w:t>:</w:t>
      </w:r>
    </w:p>
    <w:p w14:paraId="2ECFFA60" w14:textId="77777777" w:rsidR="00982AC4" w:rsidRPr="006F3F3A" w:rsidRDefault="00982AC4" w:rsidP="00982AC4">
      <w:pPr>
        <w:numPr>
          <w:ilvl w:val="0"/>
          <w:numId w:val="22"/>
        </w:numPr>
        <w:spacing w:before="60" w:after="60" w:line="240" w:lineRule="auto"/>
        <w:ind w:right="-360"/>
        <w:jc w:val="both"/>
        <w:rPr>
          <w:rFonts w:cs="Times New Roman"/>
          <w:sz w:val="28"/>
          <w:szCs w:val="28"/>
          <w:lang w:val="vi-VN"/>
        </w:rPr>
      </w:pPr>
      <w:r w:rsidRPr="006F3F3A">
        <w:rPr>
          <w:rFonts w:cs="Times New Roman"/>
          <w:sz w:val="28"/>
          <w:szCs w:val="28"/>
          <w:lang w:val="vi-VN"/>
        </w:rPr>
        <w:t xml:space="preserve">Quy hoạch </w:t>
      </w:r>
      <w:r>
        <w:rPr>
          <w:rFonts w:cs="Times New Roman"/>
          <w:sz w:val="28"/>
          <w:szCs w:val="28"/>
          <w:lang w:val="en-US"/>
        </w:rPr>
        <w:t>x</w:t>
      </w:r>
      <w:r w:rsidRPr="008232B5">
        <w:rPr>
          <w:rFonts w:cs="Times New Roman"/>
          <w:sz w:val="28"/>
          <w:szCs w:val="28"/>
          <w:lang w:val="en-US"/>
        </w:rPr>
        <w:t>â</w:t>
      </w:r>
      <w:r>
        <w:rPr>
          <w:rFonts w:cs="Times New Roman"/>
          <w:sz w:val="28"/>
          <w:szCs w:val="28"/>
          <w:lang w:val="en-US"/>
        </w:rPr>
        <w:t>y d</w:t>
      </w:r>
      <w:r w:rsidRPr="008232B5">
        <w:rPr>
          <w:rFonts w:cs="Times New Roman"/>
          <w:sz w:val="28"/>
          <w:szCs w:val="28"/>
          <w:lang w:val="en-US"/>
        </w:rPr>
        <w:t>ựng</w:t>
      </w:r>
      <w:r>
        <w:rPr>
          <w:rFonts w:cs="Times New Roman"/>
          <w:sz w:val="28"/>
          <w:szCs w:val="28"/>
          <w:lang w:val="en-US"/>
        </w:rPr>
        <w:t xml:space="preserve"> </w:t>
      </w:r>
      <w:r w:rsidRPr="006F3F3A">
        <w:rPr>
          <w:rFonts w:cs="Times New Roman"/>
          <w:sz w:val="28"/>
          <w:szCs w:val="28"/>
          <w:lang w:val="vi-VN"/>
        </w:rPr>
        <w:t xml:space="preserve">chi tiết </w:t>
      </w:r>
      <w:r>
        <w:rPr>
          <w:rFonts w:cs="Times New Roman"/>
          <w:sz w:val="28"/>
          <w:szCs w:val="28"/>
          <w:lang w:val="en-US"/>
        </w:rPr>
        <w:t>t</w:t>
      </w:r>
      <w:r w:rsidRPr="008232B5">
        <w:rPr>
          <w:rFonts w:cs="Times New Roman"/>
          <w:sz w:val="28"/>
          <w:szCs w:val="28"/>
          <w:lang w:val="en-US"/>
        </w:rPr>
        <w:t>ỉ</w:t>
      </w:r>
      <w:r>
        <w:rPr>
          <w:rFonts w:cs="Times New Roman"/>
          <w:sz w:val="28"/>
          <w:szCs w:val="28"/>
          <w:lang w:val="en-US"/>
        </w:rPr>
        <w:t xml:space="preserve"> l</w:t>
      </w:r>
      <w:r w:rsidRPr="008232B5">
        <w:rPr>
          <w:rFonts w:cs="Times New Roman"/>
          <w:sz w:val="28"/>
          <w:szCs w:val="28"/>
          <w:lang w:val="en-US"/>
        </w:rPr>
        <w:t>ệ</w:t>
      </w:r>
      <w:r>
        <w:rPr>
          <w:rFonts w:cs="Times New Roman"/>
          <w:sz w:val="28"/>
          <w:szCs w:val="28"/>
          <w:lang w:val="en-US"/>
        </w:rPr>
        <w:t xml:space="preserve"> 1/500 khu d</w:t>
      </w:r>
      <w:r w:rsidRPr="008232B5">
        <w:rPr>
          <w:rFonts w:cs="Times New Roman"/>
          <w:sz w:val="28"/>
          <w:szCs w:val="28"/>
          <w:lang w:val="en-US"/>
        </w:rPr>
        <w:t>â</w:t>
      </w:r>
      <w:r>
        <w:rPr>
          <w:rFonts w:cs="Times New Roman"/>
          <w:sz w:val="28"/>
          <w:szCs w:val="28"/>
          <w:lang w:val="en-US"/>
        </w:rPr>
        <w:t>n cư ph</w:t>
      </w:r>
      <w:r w:rsidRPr="008232B5">
        <w:rPr>
          <w:rFonts w:cs="Times New Roman"/>
          <w:sz w:val="28"/>
          <w:szCs w:val="28"/>
          <w:lang w:val="en-US"/>
        </w:rPr>
        <w:t>ục</w:t>
      </w:r>
      <w:r>
        <w:rPr>
          <w:rFonts w:cs="Times New Roman"/>
          <w:sz w:val="28"/>
          <w:szCs w:val="28"/>
          <w:lang w:val="en-US"/>
        </w:rPr>
        <w:t xml:space="preserve"> v</w:t>
      </w:r>
      <w:r w:rsidRPr="008232B5">
        <w:rPr>
          <w:rFonts w:cs="Times New Roman"/>
          <w:sz w:val="28"/>
          <w:szCs w:val="28"/>
          <w:lang w:val="en-US"/>
        </w:rPr>
        <w:t>ụ</w:t>
      </w:r>
      <w:r>
        <w:rPr>
          <w:rFonts w:cs="Times New Roman"/>
          <w:sz w:val="28"/>
          <w:szCs w:val="28"/>
          <w:lang w:val="en-US"/>
        </w:rPr>
        <w:t xml:space="preserve"> t</w:t>
      </w:r>
      <w:r w:rsidRPr="008232B5">
        <w:rPr>
          <w:rFonts w:cs="Times New Roman"/>
          <w:sz w:val="28"/>
          <w:szCs w:val="28"/>
          <w:lang w:val="en-US"/>
        </w:rPr>
        <w:t>ái</w:t>
      </w:r>
      <w:r>
        <w:rPr>
          <w:rFonts w:cs="Times New Roman"/>
          <w:sz w:val="28"/>
          <w:szCs w:val="28"/>
          <w:lang w:val="en-US"/>
        </w:rPr>
        <w:t xml:space="preserve"> </w:t>
      </w:r>
      <w:r w:rsidRPr="008232B5">
        <w:rPr>
          <w:rFonts w:cs="Times New Roman"/>
          <w:sz w:val="28"/>
          <w:szCs w:val="28"/>
          <w:lang w:val="en-US"/>
        </w:rPr>
        <w:t>định</w:t>
      </w:r>
      <w:r>
        <w:rPr>
          <w:rFonts w:cs="Times New Roman"/>
          <w:sz w:val="28"/>
          <w:szCs w:val="28"/>
          <w:lang w:val="en-US"/>
        </w:rPr>
        <w:t xml:space="preserve"> c</w:t>
      </w:r>
      <w:r w:rsidRPr="008232B5">
        <w:rPr>
          <w:rFonts w:cs="Times New Roman"/>
          <w:sz w:val="28"/>
          <w:szCs w:val="28"/>
          <w:lang w:val="en-US"/>
        </w:rPr>
        <w:t>ư</w:t>
      </w:r>
      <w:r>
        <w:rPr>
          <w:rFonts w:cs="Times New Roman"/>
          <w:sz w:val="28"/>
          <w:szCs w:val="28"/>
          <w:lang w:val="en-US"/>
        </w:rPr>
        <w:t xml:space="preserve"> phư</w:t>
      </w:r>
      <w:r w:rsidRPr="008232B5">
        <w:rPr>
          <w:rFonts w:cs="Times New Roman"/>
          <w:sz w:val="28"/>
          <w:szCs w:val="28"/>
          <w:lang w:val="en-US"/>
        </w:rPr>
        <w:t>ờng</w:t>
      </w:r>
      <w:r w:rsidR="006301A6">
        <w:rPr>
          <w:rFonts w:cs="Times New Roman"/>
          <w:sz w:val="28"/>
          <w:szCs w:val="28"/>
          <w:lang w:val="en-US"/>
        </w:rPr>
        <w:t xml:space="preserve"> Thống Nhất</w:t>
      </w:r>
      <w:r w:rsidRPr="006F3F3A">
        <w:rPr>
          <w:rFonts w:cs="Times New Roman"/>
          <w:sz w:val="28"/>
          <w:szCs w:val="28"/>
          <w:lang w:val="vi-VN"/>
        </w:rPr>
        <w:t>.</w:t>
      </w:r>
    </w:p>
    <w:p w14:paraId="7BC50E09" w14:textId="77777777" w:rsidR="00982AC4" w:rsidRPr="006F3F3A" w:rsidRDefault="00982AC4" w:rsidP="00982AC4">
      <w:pPr>
        <w:numPr>
          <w:ilvl w:val="0"/>
          <w:numId w:val="22"/>
        </w:numPr>
        <w:spacing w:before="60" w:after="60" w:line="240" w:lineRule="auto"/>
        <w:ind w:right="-360"/>
        <w:jc w:val="both"/>
        <w:rPr>
          <w:rFonts w:cs="Times New Roman"/>
          <w:sz w:val="28"/>
          <w:szCs w:val="28"/>
          <w:lang w:val="vi-VN"/>
        </w:rPr>
      </w:pPr>
      <w:r w:rsidRPr="006F3F3A">
        <w:rPr>
          <w:rFonts w:cs="Times New Roman"/>
          <w:sz w:val="28"/>
          <w:szCs w:val="28"/>
          <w:lang w:val="vi-VN"/>
        </w:rPr>
        <w:t>Chỉ tiêu cấp điện trong QCXDVN 01:2008/BXD, phần “quy hoạch xây dựng đô</w:t>
      </w:r>
      <w:r w:rsidRPr="006F3F3A">
        <w:rPr>
          <w:rFonts w:cs="Times New Roman"/>
          <w:sz w:val="28"/>
          <w:szCs w:val="28"/>
        </w:rPr>
        <w:t xml:space="preserve"> </w:t>
      </w:r>
      <w:r w:rsidRPr="006F3F3A">
        <w:rPr>
          <w:rFonts w:cs="Times New Roman"/>
          <w:sz w:val="28"/>
          <w:szCs w:val="28"/>
          <w:lang w:val="vi-VN"/>
        </w:rPr>
        <w:t>thị“</w:t>
      </w:r>
    </w:p>
    <w:p w14:paraId="51B87551" w14:textId="77777777" w:rsidR="00982AC4" w:rsidRPr="006F3F3A" w:rsidRDefault="00982AC4" w:rsidP="00982AC4">
      <w:pPr>
        <w:numPr>
          <w:ilvl w:val="0"/>
          <w:numId w:val="22"/>
        </w:numPr>
        <w:spacing w:before="60" w:after="60" w:line="240" w:lineRule="auto"/>
        <w:ind w:right="-360"/>
        <w:jc w:val="both"/>
        <w:rPr>
          <w:rFonts w:cs="Times New Roman"/>
          <w:sz w:val="28"/>
          <w:szCs w:val="28"/>
        </w:rPr>
      </w:pPr>
      <w:r w:rsidRPr="006F3F3A">
        <w:rPr>
          <w:rFonts w:cs="Times New Roman"/>
          <w:sz w:val="28"/>
          <w:szCs w:val="28"/>
        </w:rPr>
        <w:t>Công trình viễn thông: QCVN 07-8:2016/BXD</w:t>
      </w:r>
    </w:p>
    <w:p w14:paraId="2C797C9E" w14:textId="77777777" w:rsidR="00982AC4" w:rsidRPr="006F3F3A" w:rsidRDefault="00982AC4" w:rsidP="00982AC4">
      <w:pPr>
        <w:rPr>
          <w:rFonts w:cs="Times New Roman"/>
          <w:sz w:val="28"/>
          <w:szCs w:val="28"/>
          <w:shd w:val="clear" w:color="auto" w:fill="FFFFFF"/>
          <w:lang w:val="vi-VN"/>
        </w:rPr>
      </w:pPr>
      <w:r w:rsidRPr="006F3F3A">
        <w:rPr>
          <w:rFonts w:cs="Times New Roman"/>
          <w:sz w:val="28"/>
          <w:szCs w:val="28"/>
          <w:shd w:val="clear" w:color="auto" w:fill="FFFFFF"/>
          <w:lang w:val="vi-VN"/>
        </w:rPr>
        <w:t>Cống, bể, hầm, hố, rãnh kỹ thuật và tủ đấu cáp viễn thông - yêu cầu kỹ thuật: TCVN 8700:2011</w:t>
      </w:r>
    </w:p>
    <w:p w14:paraId="4BAE8B38" w14:textId="77777777" w:rsidR="00982AC4" w:rsidRPr="000A68CF" w:rsidRDefault="00982AC4" w:rsidP="00982AC4">
      <w:pPr>
        <w:pStyle w:val="Heading4"/>
        <w:widowControl w:val="0"/>
        <w:numPr>
          <w:ilvl w:val="0"/>
          <w:numId w:val="0"/>
        </w:numPr>
        <w:adjustRightInd w:val="0"/>
        <w:spacing w:before="120" w:after="120"/>
        <w:textAlignment w:val="baseline"/>
      </w:pPr>
      <w:r>
        <w:lastRenderedPageBreak/>
        <w:t xml:space="preserve">2. </w:t>
      </w:r>
      <w:r w:rsidRPr="000A68CF">
        <w:t>Dự kiến nhu cầu:</w:t>
      </w:r>
    </w:p>
    <w:p w14:paraId="021FCAAD" w14:textId="77777777" w:rsidR="00982AC4" w:rsidRPr="006F3F3A" w:rsidRDefault="00982AC4" w:rsidP="00982AC4">
      <w:pPr>
        <w:numPr>
          <w:ilvl w:val="0"/>
          <w:numId w:val="22"/>
        </w:numPr>
        <w:spacing w:before="60" w:after="60" w:line="240" w:lineRule="auto"/>
        <w:jc w:val="both"/>
        <w:rPr>
          <w:rFonts w:cs="Times New Roman"/>
          <w:sz w:val="28"/>
          <w:szCs w:val="28"/>
          <w:lang w:val="vi-VN"/>
        </w:rPr>
      </w:pPr>
      <w:r w:rsidRPr="006F3F3A">
        <w:rPr>
          <w:rFonts w:cs="Times New Roman"/>
          <w:sz w:val="28"/>
          <w:szCs w:val="28"/>
          <w:lang w:val="vi-VN"/>
        </w:rPr>
        <w:t xml:space="preserve">Hệ thống thông tin liên lạc cho khu </w:t>
      </w:r>
      <w:r w:rsidRPr="006F3F3A">
        <w:rPr>
          <w:rFonts w:cs="Times New Roman"/>
          <w:sz w:val="28"/>
          <w:szCs w:val="28"/>
        </w:rPr>
        <w:t xml:space="preserve">dân cư </w:t>
      </w:r>
      <w:r>
        <w:rPr>
          <w:rFonts w:cs="Times New Roman"/>
          <w:sz w:val="28"/>
          <w:szCs w:val="28"/>
        </w:rPr>
        <w:t>ph</w:t>
      </w:r>
      <w:r w:rsidRPr="008232B5">
        <w:rPr>
          <w:rFonts w:cs="Times New Roman"/>
          <w:sz w:val="28"/>
          <w:szCs w:val="28"/>
        </w:rPr>
        <w:t>ục</w:t>
      </w:r>
      <w:r>
        <w:rPr>
          <w:rFonts w:cs="Times New Roman"/>
          <w:sz w:val="28"/>
          <w:szCs w:val="28"/>
        </w:rPr>
        <w:t xml:space="preserve"> v</w:t>
      </w:r>
      <w:r w:rsidRPr="008232B5">
        <w:rPr>
          <w:rFonts w:cs="Times New Roman"/>
          <w:sz w:val="28"/>
          <w:szCs w:val="28"/>
        </w:rPr>
        <w:t>ụ</w:t>
      </w:r>
      <w:r>
        <w:rPr>
          <w:rFonts w:cs="Times New Roman"/>
          <w:sz w:val="28"/>
          <w:szCs w:val="28"/>
        </w:rPr>
        <w:t xml:space="preserve"> t</w:t>
      </w:r>
      <w:r w:rsidRPr="008232B5">
        <w:rPr>
          <w:rFonts w:cs="Times New Roman"/>
          <w:sz w:val="28"/>
          <w:szCs w:val="28"/>
        </w:rPr>
        <w:t>ái</w:t>
      </w:r>
      <w:r>
        <w:rPr>
          <w:rFonts w:cs="Times New Roman"/>
          <w:sz w:val="28"/>
          <w:szCs w:val="28"/>
        </w:rPr>
        <w:t xml:space="preserve"> </w:t>
      </w:r>
      <w:r w:rsidRPr="008232B5">
        <w:rPr>
          <w:rFonts w:cs="Times New Roman"/>
          <w:sz w:val="28"/>
          <w:szCs w:val="28"/>
        </w:rPr>
        <w:t>định</w:t>
      </w:r>
      <w:r>
        <w:rPr>
          <w:rFonts w:cs="Times New Roman"/>
          <w:sz w:val="28"/>
          <w:szCs w:val="28"/>
        </w:rPr>
        <w:t xml:space="preserve"> c</w:t>
      </w:r>
      <w:r w:rsidRPr="008232B5">
        <w:rPr>
          <w:rFonts w:cs="Times New Roman"/>
          <w:sz w:val="28"/>
          <w:szCs w:val="28"/>
        </w:rPr>
        <w:t>ư</w:t>
      </w:r>
      <w:r>
        <w:rPr>
          <w:rFonts w:cs="Times New Roman"/>
          <w:sz w:val="28"/>
          <w:szCs w:val="28"/>
        </w:rPr>
        <w:t xml:space="preserve"> phư</w:t>
      </w:r>
      <w:r w:rsidRPr="008232B5">
        <w:rPr>
          <w:rFonts w:cs="Times New Roman"/>
          <w:sz w:val="28"/>
          <w:szCs w:val="28"/>
        </w:rPr>
        <w:t>ờng</w:t>
      </w:r>
      <w:r>
        <w:rPr>
          <w:rFonts w:cs="Times New Roman"/>
          <w:sz w:val="28"/>
          <w:szCs w:val="28"/>
        </w:rPr>
        <w:t xml:space="preserve"> </w:t>
      </w:r>
      <w:r w:rsidR="00BB578C">
        <w:rPr>
          <w:rFonts w:cs="Times New Roman"/>
          <w:sz w:val="28"/>
          <w:szCs w:val="28"/>
        </w:rPr>
        <w:t>Thống Nhất</w:t>
      </w:r>
      <w:r w:rsidRPr="006F3F3A">
        <w:rPr>
          <w:rFonts w:cs="Times New Roman"/>
          <w:sz w:val="28"/>
          <w:szCs w:val="28"/>
          <w:lang w:val="vi-VN"/>
        </w:rPr>
        <w:t xml:space="preserve">, là </w:t>
      </w:r>
      <w:r w:rsidRPr="006F3F3A">
        <w:rPr>
          <w:rFonts w:cs="Times New Roman"/>
          <w:sz w:val="28"/>
          <w:szCs w:val="28"/>
        </w:rPr>
        <w:t>một</w:t>
      </w:r>
      <w:r w:rsidRPr="006F3F3A">
        <w:rPr>
          <w:rFonts w:cs="Times New Roman"/>
          <w:sz w:val="28"/>
          <w:szCs w:val="28"/>
          <w:lang w:val="vi-VN"/>
        </w:rPr>
        <w:t xml:space="preserve"> hệ thống được ghép nối vào mạng viễn thông của </w:t>
      </w:r>
      <w:r>
        <w:rPr>
          <w:rFonts w:cs="Times New Roman"/>
          <w:sz w:val="28"/>
          <w:szCs w:val="28"/>
          <w:lang w:val="en-US"/>
        </w:rPr>
        <w:t>khu v</w:t>
      </w:r>
      <w:r w:rsidRPr="008232B5">
        <w:rPr>
          <w:rFonts w:cs="Times New Roman"/>
          <w:sz w:val="28"/>
          <w:szCs w:val="28"/>
          <w:lang w:val="en-US"/>
        </w:rPr>
        <w:t>ực</w:t>
      </w:r>
      <w:r>
        <w:rPr>
          <w:rFonts w:cs="Times New Roman"/>
          <w:sz w:val="28"/>
          <w:szCs w:val="28"/>
          <w:lang w:val="en-US"/>
        </w:rPr>
        <w:t xml:space="preserve"> hi</w:t>
      </w:r>
      <w:r w:rsidRPr="008232B5">
        <w:rPr>
          <w:rFonts w:cs="Times New Roman"/>
          <w:sz w:val="28"/>
          <w:szCs w:val="28"/>
          <w:lang w:val="en-US"/>
        </w:rPr>
        <w:t>ện</w:t>
      </w:r>
      <w:r>
        <w:rPr>
          <w:rFonts w:cs="Times New Roman"/>
          <w:sz w:val="28"/>
          <w:szCs w:val="28"/>
          <w:lang w:val="en-US"/>
        </w:rPr>
        <w:t xml:space="preserve"> h</w:t>
      </w:r>
      <w:r w:rsidRPr="008232B5">
        <w:rPr>
          <w:rFonts w:cs="Times New Roman"/>
          <w:sz w:val="28"/>
          <w:szCs w:val="28"/>
          <w:lang w:val="en-US"/>
        </w:rPr>
        <w:t>ữu</w:t>
      </w:r>
      <w:r>
        <w:rPr>
          <w:rFonts w:cs="Times New Roman"/>
          <w:sz w:val="28"/>
          <w:szCs w:val="28"/>
          <w:lang w:val="en-US"/>
        </w:rPr>
        <w:t xml:space="preserve"> tr</w:t>
      </w:r>
      <w:r w:rsidRPr="008232B5">
        <w:rPr>
          <w:rFonts w:cs="Times New Roman"/>
          <w:sz w:val="28"/>
          <w:szCs w:val="28"/>
          <w:lang w:val="en-US"/>
        </w:rPr>
        <w:t>ê</w:t>
      </w:r>
      <w:r>
        <w:rPr>
          <w:rFonts w:cs="Times New Roman"/>
          <w:sz w:val="28"/>
          <w:szCs w:val="28"/>
          <w:lang w:val="en-US"/>
        </w:rPr>
        <w:t xml:space="preserve">n </w:t>
      </w:r>
      <w:r w:rsidRPr="008232B5">
        <w:rPr>
          <w:rFonts w:cs="Times New Roman"/>
          <w:sz w:val="28"/>
          <w:szCs w:val="28"/>
          <w:lang w:val="en-US"/>
        </w:rPr>
        <w:t>đ</w:t>
      </w:r>
      <w:r>
        <w:rPr>
          <w:rFonts w:cs="Times New Roman"/>
          <w:sz w:val="28"/>
          <w:szCs w:val="28"/>
          <w:lang w:val="en-US"/>
        </w:rPr>
        <w:t>ư</w:t>
      </w:r>
      <w:r w:rsidRPr="008232B5">
        <w:rPr>
          <w:rFonts w:cs="Times New Roman"/>
          <w:sz w:val="28"/>
          <w:szCs w:val="28"/>
          <w:lang w:val="en-US"/>
        </w:rPr>
        <w:t>ờng</w:t>
      </w:r>
      <w:r>
        <w:rPr>
          <w:rFonts w:cs="Times New Roman"/>
          <w:sz w:val="28"/>
          <w:szCs w:val="28"/>
          <w:lang w:val="en-US"/>
        </w:rPr>
        <w:t xml:space="preserve"> </w:t>
      </w:r>
      <w:r w:rsidR="00BB578C">
        <w:rPr>
          <w:rFonts w:cs="Times New Roman"/>
          <w:sz w:val="28"/>
          <w:szCs w:val="28"/>
          <w:lang w:val="en-US"/>
        </w:rPr>
        <w:t>Võ Thị Sáu</w:t>
      </w:r>
      <w:r w:rsidRPr="006F3F3A">
        <w:rPr>
          <w:rFonts w:cs="Times New Roman"/>
          <w:sz w:val="28"/>
          <w:szCs w:val="28"/>
          <w:lang w:val="vi-VN"/>
        </w:rPr>
        <w:t>.</w:t>
      </w:r>
    </w:p>
    <w:p w14:paraId="18AEEE78" w14:textId="77777777" w:rsidR="00982AC4" w:rsidRPr="006F3F3A" w:rsidRDefault="00982AC4" w:rsidP="00982AC4">
      <w:pPr>
        <w:numPr>
          <w:ilvl w:val="0"/>
          <w:numId w:val="22"/>
        </w:numPr>
        <w:spacing w:before="60" w:after="60" w:line="240" w:lineRule="auto"/>
        <w:jc w:val="both"/>
        <w:rPr>
          <w:rFonts w:cs="Times New Roman"/>
          <w:sz w:val="28"/>
          <w:szCs w:val="28"/>
          <w:lang w:val="vi-VN"/>
        </w:rPr>
      </w:pPr>
      <w:r w:rsidRPr="006F3F3A">
        <w:rPr>
          <w:rFonts w:cs="Times New Roman"/>
          <w:sz w:val="28"/>
          <w:szCs w:val="28"/>
          <w:lang w:val="vi-VN"/>
        </w:rPr>
        <w:t xml:space="preserve">Hệ thống nội bộ ở đây sẽ là mạng cáp điện thoại đáp ứng đầy đủ các yêu cầu về viễn thông cho khu </w:t>
      </w:r>
      <w:r w:rsidRPr="006F3F3A">
        <w:rPr>
          <w:rFonts w:cs="Times New Roman"/>
          <w:sz w:val="28"/>
          <w:szCs w:val="28"/>
        </w:rPr>
        <w:t xml:space="preserve">dân cư  </w:t>
      </w:r>
      <w:r>
        <w:rPr>
          <w:rFonts w:cs="Times New Roman"/>
          <w:sz w:val="28"/>
          <w:szCs w:val="28"/>
        </w:rPr>
        <w:t>ph</w:t>
      </w:r>
      <w:r w:rsidRPr="008232B5">
        <w:rPr>
          <w:rFonts w:cs="Times New Roman"/>
          <w:sz w:val="28"/>
          <w:szCs w:val="28"/>
        </w:rPr>
        <w:t>ục</w:t>
      </w:r>
      <w:r>
        <w:rPr>
          <w:rFonts w:cs="Times New Roman"/>
          <w:sz w:val="28"/>
          <w:szCs w:val="28"/>
        </w:rPr>
        <w:t xml:space="preserve"> v</w:t>
      </w:r>
      <w:r w:rsidRPr="008232B5">
        <w:rPr>
          <w:rFonts w:cs="Times New Roman"/>
          <w:sz w:val="28"/>
          <w:szCs w:val="28"/>
        </w:rPr>
        <w:t>ụ</w:t>
      </w:r>
      <w:r>
        <w:rPr>
          <w:rFonts w:cs="Times New Roman"/>
          <w:sz w:val="28"/>
          <w:szCs w:val="28"/>
        </w:rPr>
        <w:t xml:space="preserve"> t</w:t>
      </w:r>
      <w:r w:rsidRPr="008232B5">
        <w:rPr>
          <w:rFonts w:cs="Times New Roman"/>
          <w:sz w:val="28"/>
          <w:szCs w:val="28"/>
        </w:rPr>
        <w:t>ái</w:t>
      </w:r>
      <w:r>
        <w:rPr>
          <w:rFonts w:cs="Times New Roman"/>
          <w:sz w:val="28"/>
          <w:szCs w:val="28"/>
        </w:rPr>
        <w:t xml:space="preserve"> </w:t>
      </w:r>
      <w:r w:rsidRPr="008232B5">
        <w:rPr>
          <w:rFonts w:cs="Times New Roman"/>
          <w:sz w:val="28"/>
          <w:szCs w:val="28"/>
        </w:rPr>
        <w:t>định</w:t>
      </w:r>
      <w:r>
        <w:rPr>
          <w:rFonts w:cs="Times New Roman"/>
          <w:sz w:val="28"/>
          <w:szCs w:val="28"/>
        </w:rPr>
        <w:t xml:space="preserve"> c</w:t>
      </w:r>
      <w:r w:rsidRPr="008232B5">
        <w:rPr>
          <w:rFonts w:cs="Times New Roman"/>
          <w:sz w:val="28"/>
          <w:szCs w:val="28"/>
        </w:rPr>
        <w:t>ư</w:t>
      </w:r>
      <w:r>
        <w:rPr>
          <w:rFonts w:cs="Times New Roman"/>
          <w:sz w:val="28"/>
          <w:szCs w:val="28"/>
        </w:rPr>
        <w:t xml:space="preserve"> phư</w:t>
      </w:r>
      <w:r w:rsidRPr="008232B5">
        <w:rPr>
          <w:rFonts w:cs="Times New Roman"/>
          <w:sz w:val="28"/>
          <w:szCs w:val="28"/>
        </w:rPr>
        <w:t>ờng</w:t>
      </w:r>
      <w:r w:rsidR="006301A6">
        <w:rPr>
          <w:rFonts w:cs="Times New Roman"/>
          <w:sz w:val="28"/>
          <w:szCs w:val="28"/>
        </w:rPr>
        <w:t xml:space="preserve"> Thống Nhất</w:t>
      </w:r>
      <w:r w:rsidRPr="006F3F3A">
        <w:rPr>
          <w:rFonts w:cs="Times New Roman"/>
          <w:sz w:val="28"/>
          <w:szCs w:val="28"/>
          <w:lang w:val="vi-VN"/>
        </w:rPr>
        <w:t>.</w:t>
      </w:r>
    </w:p>
    <w:p w14:paraId="09FF3E1A" w14:textId="77777777" w:rsidR="00982AC4" w:rsidRDefault="00982AC4" w:rsidP="00982AC4">
      <w:pPr>
        <w:rPr>
          <w:rFonts w:cs="Times New Roman"/>
          <w:sz w:val="28"/>
          <w:szCs w:val="28"/>
        </w:rPr>
      </w:pPr>
    </w:p>
    <w:p w14:paraId="1FFE2105" w14:textId="77777777" w:rsidR="00982AC4" w:rsidRPr="006F3F3A" w:rsidRDefault="00982AC4" w:rsidP="00982AC4">
      <w:pPr>
        <w:rPr>
          <w:rFonts w:cs="Times New Roman"/>
          <w:sz w:val="28"/>
          <w:szCs w:val="28"/>
        </w:rPr>
      </w:pPr>
    </w:p>
    <w:tbl>
      <w:tblPr>
        <w:tblW w:w="8651" w:type="dxa"/>
        <w:tblInd w:w="118" w:type="dxa"/>
        <w:tblLook w:val="04A0" w:firstRow="1" w:lastRow="0" w:firstColumn="1" w:lastColumn="0" w:noHBand="0" w:noVBand="1"/>
      </w:tblPr>
      <w:tblGrid>
        <w:gridCol w:w="746"/>
        <w:gridCol w:w="3260"/>
        <w:gridCol w:w="1400"/>
        <w:gridCol w:w="935"/>
        <w:gridCol w:w="1164"/>
        <w:gridCol w:w="1146"/>
      </w:tblGrid>
      <w:tr w:rsidR="00982AC4" w:rsidRPr="008232B5" w14:paraId="4EF6A51C" w14:textId="77777777" w:rsidTr="00C100DE">
        <w:trPr>
          <w:trHeight w:val="375"/>
        </w:trPr>
        <w:tc>
          <w:tcPr>
            <w:tcW w:w="8651"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34591C8" w14:textId="77777777" w:rsidR="00982AC4" w:rsidRPr="008232B5" w:rsidRDefault="00982AC4" w:rsidP="00C100DE">
            <w:pPr>
              <w:spacing w:after="0" w:line="240" w:lineRule="auto"/>
              <w:jc w:val="center"/>
              <w:rPr>
                <w:rFonts w:eastAsia="Times New Roman" w:cs="Times New Roman"/>
                <w:b/>
                <w:bCs/>
                <w:color w:val="000000"/>
                <w:sz w:val="28"/>
                <w:szCs w:val="28"/>
                <w:lang w:val="en-US"/>
              </w:rPr>
            </w:pPr>
            <w:bookmarkStart w:id="17" w:name="_MON_1570963291"/>
            <w:bookmarkStart w:id="18" w:name="_MON_1570963359"/>
            <w:bookmarkStart w:id="19" w:name="_MON_1570963517"/>
            <w:bookmarkEnd w:id="17"/>
            <w:bookmarkEnd w:id="18"/>
            <w:bookmarkEnd w:id="19"/>
            <w:r w:rsidRPr="008232B5">
              <w:rPr>
                <w:rFonts w:eastAsia="Times New Roman" w:cs="Times New Roman"/>
                <w:b/>
                <w:bCs/>
                <w:color w:val="000000"/>
                <w:sz w:val="28"/>
                <w:szCs w:val="28"/>
                <w:lang w:val="en-US"/>
              </w:rPr>
              <w:t>BẢNG NHU CẦU THUÊ BAO</w:t>
            </w:r>
          </w:p>
        </w:tc>
      </w:tr>
      <w:tr w:rsidR="00982AC4" w:rsidRPr="008232B5" w14:paraId="27D2AB61" w14:textId="77777777" w:rsidTr="00C100DE">
        <w:trPr>
          <w:trHeight w:val="18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6728FBF6" w14:textId="77777777" w:rsidR="00982AC4" w:rsidRPr="008232B5" w:rsidRDefault="00982AC4" w:rsidP="00C100D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STT</w:t>
            </w:r>
          </w:p>
        </w:tc>
        <w:tc>
          <w:tcPr>
            <w:tcW w:w="3260" w:type="dxa"/>
            <w:tcBorders>
              <w:top w:val="nil"/>
              <w:left w:val="nil"/>
              <w:bottom w:val="single" w:sz="4" w:space="0" w:color="auto"/>
              <w:right w:val="single" w:sz="4" w:space="0" w:color="auto"/>
            </w:tcBorders>
            <w:shd w:val="clear" w:color="auto" w:fill="auto"/>
            <w:noWrap/>
            <w:vAlign w:val="center"/>
            <w:hideMark/>
          </w:tcPr>
          <w:p w14:paraId="2A56EF93" w14:textId="77777777" w:rsidR="00982AC4" w:rsidRPr="008232B5" w:rsidRDefault="00982AC4" w:rsidP="00C100D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LOẠI ĐẤT</w:t>
            </w:r>
          </w:p>
        </w:tc>
        <w:tc>
          <w:tcPr>
            <w:tcW w:w="1400" w:type="dxa"/>
            <w:tcBorders>
              <w:top w:val="nil"/>
              <w:left w:val="nil"/>
              <w:bottom w:val="single" w:sz="4" w:space="0" w:color="auto"/>
              <w:right w:val="single" w:sz="4" w:space="0" w:color="auto"/>
            </w:tcBorders>
            <w:shd w:val="clear" w:color="auto" w:fill="auto"/>
            <w:noWrap/>
            <w:vAlign w:val="center"/>
            <w:hideMark/>
          </w:tcPr>
          <w:p w14:paraId="6431A0C2" w14:textId="77777777" w:rsidR="00982AC4" w:rsidRPr="008232B5" w:rsidRDefault="00982AC4" w:rsidP="00C100D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KÝ HIỆU</w:t>
            </w:r>
          </w:p>
        </w:tc>
        <w:tc>
          <w:tcPr>
            <w:tcW w:w="935" w:type="dxa"/>
            <w:tcBorders>
              <w:top w:val="nil"/>
              <w:left w:val="nil"/>
              <w:bottom w:val="single" w:sz="4" w:space="0" w:color="auto"/>
              <w:right w:val="single" w:sz="4" w:space="0" w:color="auto"/>
            </w:tcBorders>
            <w:shd w:val="clear" w:color="auto" w:fill="auto"/>
            <w:vAlign w:val="center"/>
            <w:hideMark/>
          </w:tcPr>
          <w:p w14:paraId="5EF121D2" w14:textId="77777777" w:rsidR="00982AC4" w:rsidRPr="008232B5" w:rsidRDefault="00982AC4" w:rsidP="00C100D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SỐ</w:t>
            </w:r>
            <w:r w:rsidRPr="008232B5">
              <w:rPr>
                <w:rFonts w:eastAsia="Times New Roman" w:cs="Times New Roman"/>
                <w:b/>
                <w:bCs/>
                <w:color w:val="000000"/>
                <w:sz w:val="28"/>
                <w:szCs w:val="28"/>
                <w:lang w:val="en-US"/>
              </w:rPr>
              <w:br/>
              <w:t>LÔ</w:t>
            </w:r>
          </w:p>
        </w:tc>
        <w:tc>
          <w:tcPr>
            <w:tcW w:w="1164" w:type="dxa"/>
            <w:tcBorders>
              <w:top w:val="nil"/>
              <w:left w:val="nil"/>
              <w:bottom w:val="single" w:sz="4" w:space="0" w:color="auto"/>
              <w:right w:val="single" w:sz="4" w:space="0" w:color="auto"/>
            </w:tcBorders>
            <w:shd w:val="clear" w:color="auto" w:fill="auto"/>
            <w:vAlign w:val="center"/>
            <w:hideMark/>
          </w:tcPr>
          <w:p w14:paraId="63AB4BFB" w14:textId="77777777" w:rsidR="00982AC4" w:rsidRPr="008232B5" w:rsidRDefault="00982AC4" w:rsidP="00C100D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CHỈ TIÊU</w:t>
            </w:r>
            <w:r w:rsidRPr="008232B5">
              <w:rPr>
                <w:rFonts w:eastAsia="Times New Roman" w:cs="Times New Roman"/>
                <w:b/>
                <w:bCs/>
                <w:color w:val="000000"/>
                <w:sz w:val="28"/>
                <w:szCs w:val="28"/>
                <w:lang w:val="en-US"/>
              </w:rPr>
              <w:br/>
              <w:t>(thuê bao/lô)</w:t>
            </w:r>
          </w:p>
        </w:tc>
        <w:tc>
          <w:tcPr>
            <w:tcW w:w="1146" w:type="dxa"/>
            <w:tcBorders>
              <w:top w:val="nil"/>
              <w:left w:val="nil"/>
              <w:bottom w:val="single" w:sz="4" w:space="0" w:color="auto"/>
              <w:right w:val="single" w:sz="8" w:space="0" w:color="auto"/>
            </w:tcBorders>
            <w:shd w:val="clear" w:color="auto" w:fill="auto"/>
            <w:vAlign w:val="center"/>
            <w:hideMark/>
          </w:tcPr>
          <w:p w14:paraId="3D8EBC18" w14:textId="77777777" w:rsidR="00982AC4" w:rsidRPr="008232B5" w:rsidRDefault="00982AC4" w:rsidP="00C100D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SỐ THUÊ BAO</w:t>
            </w:r>
            <w:r w:rsidRPr="008232B5">
              <w:rPr>
                <w:rFonts w:eastAsia="Times New Roman" w:cs="Times New Roman"/>
                <w:b/>
                <w:bCs/>
                <w:color w:val="000000"/>
                <w:sz w:val="28"/>
                <w:szCs w:val="28"/>
                <w:lang w:val="en-US"/>
              </w:rPr>
              <w:br/>
              <w:t>(thuê bao)</w:t>
            </w:r>
          </w:p>
        </w:tc>
      </w:tr>
      <w:tr w:rsidR="00982AC4" w:rsidRPr="008232B5" w14:paraId="45DB03E6" w14:textId="77777777" w:rsidTr="00C100D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580566BA" w14:textId="77777777" w:rsidR="00982AC4" w:rsidRPr="008232B5" w:rsidRDefault="00982AC4" w:rsidP="00C100D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A</w:t>
            </w:r>
          </w:p>
        </w:tc>
        <w:tc>
          <w:tcPr>
            <w:tcW w:w="3260" w:type="dxa"/>
            <w:tcBorders>
              <w:top w:val="nil"/>
              <w:left w:val="nil"/>
              <w:bottom w:val="single" w:sz="4" w:space="0" w:color="auto"/>
              <w:right w:val="single" w:sz="4" w:space="0" w:color="auto"/>
            </w:tcBorders>
            <w:shd w:val="clear" w:color="auto" w:fill="auto"/>
            <w:noWrap/>
            <w:vAlign w:val="bottom"/>
            <w:hideMark/>
          </w:tcPr>
          <w:p w14:paraId="6242DA24" w14:textId="77777777" w:rsidR="00982AC4" w:rsidRPr="008232B5" w:rsidRDefault="001366AB" w:rsidP="00C100DE">
            <w:pPr>
              <w:spacing w:after="0" w:line="240" w:lineRule="auto"/>
              <w:rPr>
                <w:rFonts w:eastAsia="Times New Roman" w:cs="Times New Roman"/>
                <w:b/>
                <w:bCs/>
                <w:color w:val="000000"/>
                <w:sz w:val="28"/>
                <w:szCs w:val="28"/>
                <w:lang w:val="en-US"/>
              </w:rPr>
            </w:pPr>
            <w:r>
              <w:rPr>
                <w:rFonts w:eastAsia="Times New Roman" w:cs="Times New Roman"/>
                <w:b/>
                <w:bCs/>
                <w:color w:val="000000"/>
                <w:sz w:val="28"/>
                <w:szCs w:val="28"/>
                <w:lang w:val="en-US"/>
              </w:rPr>
              <w:t>NHÀ LIÊN KẾ</w:t>
            </w:r>
          </w:p>
        </w:tc>
        <w:tc>
          <w:tcPr>
            <w:tcW w:w="1400" w:type="dxa"/>
            <w:tcBorders>
              <w:top w:val="nil"/>
              <w:left w:val="nil"/>
              <w:bottom w:val="single" w:sz="4" w:space="0" w:color="auto"/>
              <w:right w:val="single" w:sz="4" w:space="0" w:color="auto"/>
            </w:tcBorders>
            <w:shd w:val="clear" w:color="auto" w:fill="auto"/>
            <w:noWrap/>
            <w:vAlign w:val="center"/>
            <w:hideMark/>
          </w:tcPr>
          <w:p w14:paraId="39B7787C" w14:textId="77777777" w:rsidR="00982AC4" w:rsidRPr="008232B5" w:rsidRDefault="00982AC4" w:rsidP="00C100DE">
            <w:pPr>
              <w:spacing w:after="0" w:line="240" w:lineRule="auto"/>
              <w:jc w:val="center"/>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 </w:t>
            </w:r>
          </w:p>
        </w:tc>
        <w:tc>
          <w:tcPr>
            <w:tcW w:w="935" w:type="dxa"/>
            <w:tcBorders>
              <w:top w:val="nil"/>
              <w:left w:val="nil"/>
              <w:bottom w:val="nil"/>
              <w:right w:val="nil"/>
            </w:tcBorders>
            <w:shd w:val="clear" w:color="auto" w:fill="auto"/>
            <w:noWrap/>
            <w:vAlign w:val="center"/>
            <w:hideMark/>
          </w:tcPr>
          <w:p w14:paraId="4E960BFB" w14:textId="77777777" w:rsidR="00982AC4" w:rsidRPr="008232B5" w:rsidRDefault="001C6200" w:rsidP="00C100D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410</w:t>
            </w:r>
          </w:p>
        </w:tc>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6D567B57" w14:textId="77777777" w:rsidR="00982AC4" w:rsidRPr="008232B5" w:rsidRDefault="001366AB" w:rsidP="00C100D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1/1H</w:t>
            </w:r>
            <w:r w:rsidR="00982AC4" w:rsidRPr="008232B5">
              <w:rPr>
                <w:rFonts w:eastAsia="Times New Roman" w:cs="Times New Roman"/>
                <w:b/>
                <w:bCs/>
                <w:color w:val="000000"/>
                <w:sz w:val="28"/>
                <w:szCs w:val="28"/>
                <w:lang w:val="en-US"/>
              </w:rPr>
              <w:t> </w:t>
            </w:r>
          </w:p>
        </w:tc>
        <w:tc>
          <w:tcPr>
            <w:tcW w:w="1146" w:type="dxa"/>
            <w:tcBorders>
              <w:top w:val="nil"/>
              <w:left w:val="nil"/>
              <w:bottom w:val="single" w:sz="4" w:space="0" w:color="auto"/>
              <w:right w:val="single" w:sz="8" w:space="0" w:color="auto"/>
            </w:tcBorders>
            <w:shd w:val="clear" w:color="auto" w:fill="auto"/>
            <w:noWrap/>
            <w:vAlign w:val="bottom"/>
            <w:hideMark/>
          </w:tcPr>
          <w:p w14:paraId="29C6ACAC" w14:textId="77777777" w:rsidR="00982AC4" w:rsidRPr="008232B5" w:rsidRDefault="001C6200" w:rsidP="00C100D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4</w:t>
            </w:r>
            <w:r w:rsidR="001366AB">
              <w:rPr>
                <w:rFonts w:eastAsia="Times New Roman" w:cs="Times New Roman"/>
                <w:b/>
                <w:bCs/>
                <w:color w:val="000000"/>
                <w:sz w:val="28"/>
                <w:szCs w:val="28"/>
                <w:lang w:val="en-US"/>
              </w:rPr>
              <w:t>1</w:t>
            </w:r>
            <w:r>
              <w:rPr>
                <w:rFonts w:eastAsia="Times New Roman" w:cs="Times New Roman"/>
                <w:b/>
                <w:bCs/>
                <w:color w:val="000000"/>
                <w:sz w:val="28"/>
                <w:szCs w:val="28"/>
                <w:lang w:val="en-US"/>
              </w:rPr>
              <w:t>0</w:t>
            </w:r>
            <w:r w:rsidR="00982AC4" w:rsidRPr="008232B5">
              <w:rPr>
                <w:rFonts w:eastAsia="Times New Roman" w:cs="Times New Roman"/>
                <w:b/>
                <w:bCs/>
                <w:color w:val="000000"/>
                <w:sz w:val="28"/>
                <w:szCs w:val="28"/>
                <w:lang w:val="en-US"/>
              </w:rPr>
              <w:t> </w:t>
            </w:r>
          </w:p>
        </w:tc>
      </w:tr>
      <w:tr w:rsidR="00982AC4" w:rsidRPr="008232B5" w14:paraId="745E936E" w14:textId="77777777" w:rsidTr="00C100DE">
        <w:trPr>
          <w:trHeight w:val="750"/>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7E3157FB" w14:textId="77777777" w:rsidR="00982AC4" w:rsidRPr="008232B5" w:rsidRDefault="001366AB" w:rsidP="00C100D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B</w:t>
            </w:r>
          </w:p>
        </w:tc>
        <w:tc>
          <w:tcPr>
            <w:tcW w:w="3260" w:type="dxa"/>
            <w:tcBorders>
              <w:top w:val="nil"/>
              <w:left w:val="nil"/>
              <w:bottom w:val="single" w:sz="4" w:space="0" w:color="auto"/>
              <w:right w:val="single" w:sz="4" w:space="0" w:color="auto"/>
            </w:tcBorders>
            <w:shd w:val="clear" w:color="auto" w:fill="auto"/>
            <w:vAlign w:val="center"/>
            <w:hideMark/>
          </w:tcPr>
          <w:p w14:paraId="460938B0" w14:textId="77777777" w:rsidR="00982AC4" w:rsidRPr="008232B5" w:rsidRDefault="00982AC4" w:rsidP="00C100DE">
            <w:pPr>
              <w:spacing w:after="0" w:line="240" w:lineRule="auto"/>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TỔN HAO, DỰ PHÒNG</w:t>
            </w:r>
          </w:p>
        </w:tc>
        <w:tc>
          <w:tcPr>
            <w:tcW w:w="1400" w:type="dxa"/>
            <w:tcBorders>
              <w:top w:val="nil"/>
              <w:left w:val="nil"/>
              <w:bottom w:val="single" w:sz="4" w:space="0" w:color="auto"/>
              <w:right w:val="single" w:sz="4" w:space="0" w:color="auto"/>
            </w:tcBorders>
            <w:shd w:val="clear" w:color="auto" w:fill="auto"/>
            <w:noWrap/>
            <w:vAlign w:val="center"/>
            <w:hideMark/>
          </w:tcPr>
          <w:p w14:paraId="6AD07F31" w14:textId="77777777" w:rsidR="00982AC4" w:rsidRPr="008232B5" w:rsidRDefault="00982AC4" w:rsidP="00C100D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935" w:type="dxa"/>
            <w:tcBorders>
              <w:top w:val="nil"/>
              <w:left w:val="nil"/>
              <w:bottom w:val="single" w:sz="4" w:space="0" w:color="auto"/>
              <w:right w:val="single" w:sz="4" w:space="0" w:color="auto"/>
            </w:tcBorders>
            <w:shd w:val="clear" w:color="auto" w:fill="auto"/>
            <w:noWrap/>
            <w:vAlign w:val="center"/>
            <w:hideMark/>
          </w:tcPr>
          <w:p w14:paraId="5BAC7109" w14:textId="77777777" w:rsidR="00982AC4" w:rsidRPr="008232B5" w:rsidRDefault="00982AC4" w:rsidP="00C100D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164" w:type="dxa"/>
            <w:tcBorders>
              <w:top w:val="nil"/>
              <w:left w:val="nil"/>
              <w:bottom w:val="single" w:sz="4" w:space="0" w:color="auto"/>
              <w:right w:val="single" w:sz="4" w:space="0" w:color="auto"/>
            </w:tcBorders>
            <w:shd w:val="clear" w:color="auto" w:fill="auto"/>
            <w:noWrap/>
            <w:vAlign w:val="center"/>
            <w:hideMark/>
          </w:tcPr>
          <w:p w14:paraId="01795864" w14:textId="77777777" w:rsidR="00982AC4" w:rsidRPr="008232B5" w:rsidRDefault="00982AC4" w:rsidP="00C100D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10%</w:t>
            </w:r>
          </w:p>
        </w:tc>
        <w:tc>
          <w:tcPr>
            <w:tcW w:w="1146" w:type="dxa"/>
            <w:tcBorders>
              <w:top w:val="nil"/>
              <w:left w:val="nil"/>
              <w:bottom w:val="single" w:sz="4" w:space="0" w:color="auto"/>
              <w:right w:val="single" w:sz="8" w:space="0" w:color="auto"/>
            </w:tcBorders>
            <w:shd w:val="clear" w:color="auto" w:fill="auto"/>
            <w:noWrap/>
            <w:vAlign w:val="center"/>
            <w:hideMark/>
          </w:tcPr>
          <w:p w14:paraId="274099F2" w14:textId="77777777" w:rsidR="00982AC4" w:rsidRPr="008232B5" w:rsidRDefault="00982AC4" w:rsidP="00C100D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41</w:t>
            </w:r>
          </w:p>
        </w:tc>
      </w:tr>
      <w:tr w:rsidR="00982AC4" w:rsidRPr="008232B5" w14:paraId="508B3CE9" w14:textId="77777777" w:rsidTr="00C100DE">
        <w:trPr>
          <w:trHeight w:val="375"/>
        </w:trPr>
        <w:tc>
          <w:tcPr>
            <w:tcW w:w="746" w:type="dxa"/>
            <w:tcBorders>
              <w:top w:val="nil"/>
              <w:left w:val="single" w:sz="8" w:space="0" w:color="auto"/>
              <w:bottom w:val="single" w:sz="4" w:space="0" w:color="auto"/>
              <w:right w:val="single" w:sz="4" w:space="0" w:color="auto"/>
            </w:tcBorders>
            <w:shd w:val="clear" w:color="auto" w:fill="auto"/>
            <w:noWrap/>
            <w:vAlign w:val="center"/>
            <w:hideMark/>
          </w:tcPr>
          <w:p w14:paraId="6B4AE958" w14:textId="77777777" w:rsidR="00982AC4" w:rsidRPr="008232B5" w:rsidRDefault="00982AC4" w:rsidP="00C100DE">
            <w:pPr>
              <w:spacing w:after="0" w:line="240" w:lineRule="auto"/>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 </w:t>
            </w:r>
          </w:p>
        </w:tc>
        <w:tc>
          <w:tcPr>
            <w:tcW w:w="3260" w:type="dxa"/>
            <w:tcBorders>
              <w:top w:val="nil"/>
              <w:left w:val="nil"/>
              <w:bottom w:val="single" w:sz="4" w:space="0" w:color="auto"/>
              <w:right w:val="single" w:sz="4" w:space="0" w:color="auto"/>
            </w:tcBorders>
            <w:shd w:val="clear" w:color="auto" w:fill="auto"/>
            <w:noWrap/>
            <w:vAlign w:val="center"/>
            <w:hideMark/>
          </w:tcPr>
          <w:p w14:paraId="33E6B94C" w14:textId="77777777" w:rsidR="00982AC4" w:rsidRPr="008232B5" w:rsidRDefault="00982AC4" w:rsidP="00C100DE">
            <w:pPr>
              <w:spacing w:after="0" w:line="240" w:lineRule="auto"/>
              <w:rPr>
                <w:rFonts w:eastAsia="Times New Roman" w:cs="Times New Roman"/>
                <w:b/>
                <w:bCs/>
                <w:color w:val="000000"/>
                <w:sz w:val="28"/>
                <w:szCs w:val="28"/>
                <w:lang w:val="en-US"/>
              </w:rPr>
            </w:pPr>
            <w:r w:rsidRPr="008232B5">
              <w:rPr>
                <w:rFonts w:eastAsia="Times New Roman" w:cs="Times New Roman"/>
                <w:b/>
                <w:bCs/>
                <w:color w:val="000000"/>
                <w:sz w:val="28"/>
                <w:szCs w:val="28"/>
                <w:lang w:val="en-US"/>
              </w:rPr>
              <w:t>TỔNG</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355F7AD7" w14:textId="77777777" w:rsidR="00982AC4" w:rsidRPr="008232B5" w:rsidRDefault="00982AC4" w:rsidP="00C100D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868F7" w14:textId="77777777" w:rsidR="00982AC4" w:rsidRPr="008232B5" w:rsidRDefault="00982AC4" w:rsidP="00C100DE">
            <w:pPr>
              <w:spacing w:after="0" w:line="240" w:lineRule="auto"/>
              <w:jc w:val="center"/>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FA3ED" w14:textId="77777777" w:rsidR="00982AC4" w:rsidRPr="008232B5" w:rsidRDefault="00982AC4" w:rsidP="00C100DE">
            <w:pPr>
              <w:spacing w:after="0" w:line="240" w:lineRule="auto"/>
              <w:rPr>
                <w:rFonts w:eastAsia="Times New Roman" w:cs="Times New Roman"/>
                <w:color w:val="000000"/>
                <w:sz w:val="28"/>
                <w:szCs w:val="28"/>
                <w:lang w:val="en-US"/>
              </w:rPr>
            </w:pPr>
            <w:r w:rsidRPr="008232B5">
              <w:rPr>
                <w:rFonts w:eastAsia="Times New Roman" w:cs="Times New Roman"/>
                <w:color w:val="000000"/>
                <w:sz w:val="28"/>
                <w:szCs w:val="28"/>
                <w:lang w:val="en-US"/>
              </w:rPr>
              <w:t> </w:t>
            </w:r>
          </w:p>
        </w:tc>
        <w:tc>
          <w:tcPr>
            <w:tcW w:w="1146" w:type="dxa"/>
            <w:tcBorders>
              <w:top w:val="nil"/>
              <w:left w:val="nil"/>
              <w:bottom w:val="single" w:sz="4" w:space="0" w:color="auto"/>
              <w:right w:val="single" w:sz="8" w:space="0" w:color="auto"/>
            </w:tcBorders>
            <w:shd w:val="clear" w:color="auto" w:fill="auto"/>
            <w:noWrap/>
            <w:vAlign w:val="bottom"/>
            <w:hideMark/>
          </w:tcPr>
          <w:p w14:paraId="1CA0668F" w14:textId="77777777" w:rsidR="00982AC4" w:rsidRPr="008232B5" w:rsidRDefault="001C6200" w:rsidP="00C100DE">
            <w:pPr>
              <w:spacing w:after="0" w:line="240" w:lineRule="auto"/>
              <w:jc w:val="center"/>
              <w:rPr>
                <w:rFonts w:eastAsia="Times New Roman" w:cs="Times New Roman"/>
                <w:b/>
                <w:bCs/>
                <w:color w:val="000000"/>
                <w:sz w:val="28"/>
                <w:szCs w:val="28"/>
                <w:lang w:val="en-US"/>
              </w:rPr>
            </w:pPr>
            <w:r>
              <w:rPr>
                <w:rFonts w:eastAsia="Times New Roman" w:cs="Times New Roman"/>
                <w:b/>
                <w:bCs/>
                <w:color w:val="000000"/>
                <w:sz w:val="28"/>
                <w:szCs w:val="28"/>
                <w:lang w:val="en-US"/>
              </w:rPr>
              <w:t>451</w:t>
            </w:r>
          </w:p>
        </w:tc>
      </w:tr>
    </w:tbl>
    <w:p w14:paraId="08ACA2FF" w14:textId="77777777" w:rsidR="00982AC4" w:rsidRPr="006F3F3A" w:rsidRDefault="00982AC4" w:rsidP="00982AC4">
      <w:pPr>
        <w:rPr>
          <w:rFonts w:cs="Times New Roman"/>
          <w:sz w:val="28"/>
          <w:szCs w:val="28"/>
          <w:lang w:val="vi-VN"/>
        </w:rPr>
      </w:pPr>
    </w:p>
    <w:p w14:paraId="61F5B6C6" w14:textId="77777777" w:rsidR="00982AC4" w:rsidRPr="006F3F3A" w:rsidRDefault="00982AC4" w:rsidP="00982AC4">
      <w:pPr>
        <w:rPr>
          <w:rFonts w:cs="Times New Roman"/>
          <w:sz w:val="28"/>
          <w:szCs w:val="28"/>
          <w:lang w:val="vi-VN"/>
        </w:rPr>
      </w:pPr>
      <w:r w:rsidRPr="006F3F3A">
        <w:rPr>
          <w:rFonts w:cs="Times New Roman"/>
          <w:sz w:val="28"/>
          <w:szCs w:val="28"/>
          <w:lang w:val="vi-VN"/>
        </w:rPr>
        <w:t xml:space="preserve">Vậy tổng số máy dự kiến là </w:t>
      </w:r>
      <w:r w:rsidR="001C6200">
        <w:rPr>
          <w:rFonts w:cs="Times New Roman"/>
          <w:sz w:val="28"/>
          <w:szCs w:val="28"/>
          <w:lang w:val="en-US"/>
        </w:rPr>
        <w:t>451</w:t>
      </w:r>
      <w:r w:rsidRPr="006F3F3A">
        <w:rPr>
          <w:rFonts w:cs="Times New Roman"/>
          <w:sz w:val="28"/>
          <w:szCs w:val="28"/>
          <w:lang w:val="vi-VN"/>
        </w:rPr>
        <w:t xml:space="preserve"> máy ta sẽ kéo 1 tuyến cáp </w:t>
      </w:r>
      <w:r>
        <w:rPr>
          <w:rFonts w:cs="Times New Roman"/>
          <w:sz w:val="28"/>
          <w:szCs w:val="28"/>
        </w:rPr>
        <w:t>5</w:t>
      </w:r>
      <w:r w:rsidRPr="006F3F3A">
        <w:rPr>
          <w:rFonts w:cs="Times New Roman"/>
          <w:sz w:val="28"/>
          <w:szCs w:val="28"/>
        </w:rPr>
        <w:t>0</w:t>
      </w:r>
      <w:r w:rsidRPr="006F3F3A">
        <w:rPr>
          <w:rFonts w:cs="Times New Roman"/>
          <w:sz w:val="28"/>
          <w:szCs w:val="28"/>
          <w:lang w:val="vi-VN"/>
        </w:rPr>
        <w:t xml:space="preserve">0 đôi đến khu vực. </w:t>
      </w:r>
    </w:p>
    <w:p w14:paraId="2A71B53B" w14:textId="77777777" w:rsidR="00982AC4" w:rsidRPr="006F3F3A" w:rsidRDefault="00982AC4" w:rsidP="00982AC4">
      <w:pPr>
        <w:pStyle w:val="Heading4"/>
        <w:widowControl w:val="0"/>
        <w:numPr>
          <w:ilvl w:val="0"/>
          <w:numId w:val="0"/>
        </w:numPr>
        <w:adjustRightInd w:val="0"/>
        <w:spacing w:before="120" w:after="120"/>
        <w:textAlignment w:val="baseline"/>
      </w:pPr>
      <w:r>
        <w:t xml:space="preserve">3. </w:t>
      </w:r>
      <w:r w:rsidRPr="006F3F3A">
        <w:t>Nguồn cung cấp</w:t>
      </w:r>
    </w:p>
    <w:p w14:paraId="6742501A" w14:textId="77777777" w:rsidR="00982AC4" w:rsidRPr="006F3F3A" w:rsidRDefault="00982AC4" w:rsidP="00982AC4">
      <w:pPr>
        <w:numPr>
          <w:ilvl w:val="0"/>
          <w:numId w:val="22"/>
        </w:numPr>
        <w:spacing w:before="60" w:after="60" w:line="240" w:lineRule="auto"/>
        <w:ind w:right="-360"/>
        <w:jc w:val="both"/>
        <w:rPr>
          <w:rFonts w:cs="Times New Roman"/>
          <w:sz w:val="28"/>
          <w:szCs w:val="28"/>
        </w:rPr>
      </w:pPr>
      <w:r w:rsidRPr="006F3F3A">
        <w:rPr>
          <w:rFonts w:cs="Times New Roman"/>
          <w:sz w:val="28"/>
          <w:szCs w:val="28"/>
          <w:lang w:val="vi-VN"/>
        </w:rPr>
        <w:t xml:space="preserve">Nguồn: Được ghép nối vào mạng viễn thông của Bưu điện tỉnh Đồng Nai thông qua Bưu điện </w:t>
      </w:r>
      <w:r w:rsidRPr="006F3F3A">
        <w:rPr>
          <w:rFonts w:cs="Times New Roman"/>
          <w:sz w:val="28"/>
          <w:szCs w:val="28"/>
        </w:rPr>
        <w:t xml:space="preserve"> </w:t>
      </w:r>
      <w:r>
        <w:rPr>
          <w:rFonts w:cs="Times New Roman"/>
          <w:sz w:val="28"/>
          <w:szCs w:val="28"/>
        </w:rPr>
        <w:t>phườ</w:t>
      </w:r>
      <w:r w:rsidR="00BB578C">
        <w:rPr>
          <w:rFonts w:cs="Times New Roman"/>
          <w:sz w:val="28"/>
          <w:szCs w:val="28"/>
        </w:rPr>
        <w:t>ng Tân Mai</w:t>
      </w:r>
      <w:r w:rsidRPr="006F3F3A">
        <w:rPr>
          <w:rFonts w:cs="Times New Roman"/>
          <w:sz w:val="28"/>
          <w:szCs w:val="28"/>
          <w:lang w:val="vi-VN"/>
        </w:rPr>
        <w:t>.</w:t>
      </w:r>
    </w:p>
    <w:p w14:paraId="7607F412" w14:textId="77777777" w:rsidR="00982AC4" w:rsidRPr="006F3F3A" w:rsidRDefault="00982AC4" w:rsidP="00982AC4">
      <w:pPr>
        <w:numPr>
          <w:ilvl w:val="0"/>
          <w:numId w:val="22"/>
        </w:numPr>
        <w:spacing w:before="60" w:after="60" w:line="240" w:lineRule="auto"/>
        <w:ind w:right="-360"/>
        <w:jc w:val="both"/>
        <w:rPr>
          <w:rFonts w:cs="Times New Roman"/>
          <w:sz w:val="28"/>
          <w:szCs w:val="28"/>
        </w:rPr>
      </w:pPr>
      <w:r w:rsidRPr="006F3F3A">
        <w:rPr>
          <w:rFonts w:eastAsia="Batang" w:cs="Times New Roman"/>
          <w:spacing w:val="-4"/>
          <w:sz w:val="28"/>
          <w:szCs w:val="28"/>
        </w:rPr>
        <w:t>V</w:t>
      </w:r>
      <w:r w:rsidRPr="006F3F3A">
        <w:rPr>
          <w:rFonts w:eastAsia="Batang" w:cs="Times New Roman"/>
          <w:spacing w:val="-4"/>
          <w:sz w:val="28"/>
          <w:szCs w:val="28"/>
          <w:lang w:val="vi-VN"/>
        </w:rPr>
        <w:t>ới dung lượng thêu bao trên, toàn bộ các dịch vụ thuê bao</w:t>
      </w:r>
      <w:r w:rsidRPr="006F3F3A">
        <w:rPr>
          <w:rFonts w:eastAsia="Batang" w:cs="Times New Roman"/>
          <w:spacing w:val="-4"/>
          <w:sz w:val="28"/>
          <w:szCs w:val="28"/>
        </w:rPr>
        <w:t xml:space="preserve"> của dự án sẽ đấu nối phù hợp với quy hoạch mạng lưới viễn thông chung. Hệ thống cáp truyền dẫn và các tủ cáp thêu bao sử dụng cho khu vực sẽ do cơ quan ngành </w:t>
      </w:r>
      <w:r>
        <w:rPr>
          <w:rFonts w:eastAsia="Batang" w:cs="Times New Roman"/>
          <w:spacing w:val="-4"/>
          <w:sz w:val="28"/>
          <w:szCs w:val="28"/>
        </w:rPr>
        <w:t>Vi</w:t>
      </w:r>
      <w:r w:rsidRPr="000A68CF">
        <w:rPr>
          <w:rFonts w:eastAsia="Batang" w:cs="Times New Roman"/>
          <w:spacing w:val="-4"/>
          <w:sz w:val="28"/>
          <w:szCs w:val="28"/>
        </w:rPr>
        <w:t>ễn</w:t>
      </w:r>
      <w:r>
        <w:rPr>
          <w:rFonts w:eastAsia="Batang" w:cs="Times New Roman"/>
          <w:spacing w:val="-4"/>
          <w:sz w:val="28"/>
          <w:szCs w:val="28"/>
        </w:rPr>
        <w:t xml:space="preserve"> th</w:t>
      </w:r>
      <w:r w:rsidRPr="000A68CF">
        <w:rPr>
          <w:rFonts w:eastAsia="Batang" w:cs="Times New Roman"/>
          <w:spacing w:val="-4"/>
          <w:sz w:val="28"/>
          <w:szCs w:val="28"/>
        </w:rPr>
        <w:t>ô</w:t>
      </w:r>
      <w:r>
        <w:rPr>
          <w:rFonts w:eastAsia="Batang" w:cs="Times New Roman"/>
          <w:spacing w:val="-4"/>
          <w:sz w:val="28"/>
          <w:szCs w:val="28"/>
        </w:rPr>
        <w:t>ng</w:t>
      </w:r>
      <w:r w:rsidRPr="006F3F3A">
        <w:rPr>
          <w:rFonts w:eastAsia="Batang" w:cs="Times New Roman"/>
          <w:spacing w:val="-4"/>
          <w:sz w:val="28"/>
          <w:szCs w:val="28"/>
        </w:rPr>
        <w:t xml:space="preserve"> đầu tư xây dựng.</w:t>
      </w:r>
    </w:p>
    <w:p w14:paraId="2A2B55B2" w14:textId="77777777" w:rsidR="00982AC4" w:rsidRPr="006F3F3A" w:rsidRDefault="00982AC4" w:rsidP="00982AC4">
      <w:pPr>
        <w:numPr>
          <w:ilvl w:val="0"/>
          <w:numId w:val="22"/>
        </w:numPr>
        <w:spacing w:before="60" w:after="60" w:line="240" w:lineRule="auto"/>
        <w:ind w:right="-360"/>
        <w:jc w:val="both"/>
        <w:rPr>
          <w:rFonts w:cs="Times New Roman"/>
          <w:sz w:val="28"/>
          <w:szCs w:val="28"/>
        </w:rPr>
      </w:pPr>
      <w:r w:rsidRPr="006F3F3A">
        <w:rPr>
          <w:rFonts w:eastAsia="Batang" w:cs="Times New Roman"/>
          <w:sz w:val="28"/>
          <w:szCs w:val="28"/>
        </w:rPr>
        <w:t xml:space="preserve">Vì vậy trong dự án này để </w:t>
      </w:r>
      <w:r>
        <w:rPr>
          <w:rFonts w:eastAsia="Batang" w:cs="Times New Roman"/>
          <w:sz w:val="28"/>
          <w:szCs w:val="28"/>
        </w:rPr>
        <w:t>thu</w:t>
      </w:r>
      <w:r w:rsidRPr="000A68CF">
        <w:rPr>
          <w:rFonts w:eastAsia="Batang" w:cs="Times New Roman"/>
          <w:sz w:val="28"/>
          <w:szCs w:val="28"/>
        </w:rPr>
        <w:t>ận</w:t>
      </w:r>
      <w:r>
        <w:rPr>
          <w:rFonts w:eastAsia="Batang" w:cs="Times New Roman"/>
          <w:sz w:val="28"/>
          <w:szCs w:val="28"/>
        </w:rPr>
        <w:t xml:space="preserve"> ti</w:t>
      </w:r>
      <w:r w:rsidRPr="000A68CF">
        <w:rPr>
          <w:rFonts w:eastAsia="Batang" w:cs="Times New Roman"/>
          <w:sz w:val="28"/>
          <w:szCs w:val="28"/>
        </w:rPr>
        <w:t>ện</w:t>
      </w:r>
      <w:r w:rsidRPr="006F3F3A">
        <w:rPr>
          <w:rFonts w:eastAsia="Batang" w:cs="Times New Roman"/>
          <w:sz w:val="28"/>
          <w:szCs w:val="28"/>
        </w:rPr>
        <w:t xml:space="preserve"> cho việc đưa cáp trục chính đến các khu vực thuê bao và đảm bảo mỹ quan, một hệ thống cống bể ngầm được xây dựng hoàn chỉnh đồng bộ cùng với hệ thống hạ tầng khác.</w:t>
      </w:r>
      <w:r w:rsidRPr="006F3F3A">
        <w:rPr>
          <w:rFonts w:eastAsia="Batang" w:cs="Times New Roman"/>
          <w:spacing w:val="-4"/>
          <w:sz w:val="28"/>
          <w:szCs w:val="28"/>
        </w:rPr>
        <w:t xml:space="preserve"> </w:t>
      </w:r>
    </w:p>
    <w:p w14:paraId="5B834A94" w14:textId="77777777" w:rsidR="00982AC4" w:rsidRPr="006F3F3A" w:rsidRDefault="00982AC4" w:rsidP="00982AC4">
      <w:pPr>
        <w:numPr>
          <w:ilvl w:val="2"/>
          <w:numId w:val="23"/>
        </w:numPr>
        <w:tabs>
          <w:tab w:val="clear" w:pos="2700"/>
        </w:tabs>
        <w:spacing w:before="240" w:after="240" w:line="240" w:lineRule="auto"/>
        <w:ind w:left="284" w:firstLine="76"/>
        <w:jc w:val="both"/>
        <w:rPr>
          <w:rFonts w:eastAsia="Batang" w:cs="Times New Roman"/>
          <w:b/>
          <w:bCs/>
          <w:i/>
          <w:iCs/>
          <w:sz w:val="28"/>
          <w:szCs w:val="28"/>
        </w:rPr>
      </w:pPr>
      <w:r w:rsidRPr="006F3F3A">
        <w:rPr>
          <w:rFonts w:eastAsia="Batang" w:cs="Times New Roman"/>
          <w:b/>
          <w:bCs/>
          <w:i/>
          <w:iCs/>
          <w:sz w:val="28"/>
          <w:szCs w:val="28"/>
        </w:rPr>
        <w:t>Cáp:</w:t>
      </w:r>
    </w:p>
    <w:p w14:paraId="56D10374" w14:textId="77777777" w:rsidR="00982AC4" w:rsidRPr="006F3F3A" w:rsidRDefault="00982AC4" w:rsidP="00982AC4">
      <w:pPr>
        <w:numPr>
          <w:ilvl w:val="0"/>
          <w:numId w:val="22"/>
        </w:numPr>
        <w:spacing w:before="60" w:after="60" w:line="240" w:lineRule="auto"/>
        <w:ind w:right="-360"/>
        <w:jc w:val="both"/>
        <w:rPr>
          <w:rFonts w:eastAsia="Batang" w:cs="Times New Roman"/>
          <w:spacing w:val="-4"/>
          <w:sz w:val="28"/>
          <w:szCs w:val="28"/>
        </w:rPr>
      </w:pPr>
      <w:r w:rsidRPr="006F3F3A">
        <w:rPr>
          <w:rFonts w:eastAsia="Batang" w:cs="Times New Roman"/>
          <w:spacing w:val="-4"/>
          <w:sz w:val="28"/>
          <w:szCs w:val="28"/>
        </w:rPr>
        <w:t>Các đường cáp trong khu vực được chôn ngầm trên các trục đường.</w:t>
      </w:r>
    </w:p>
    <w:p w14:paraId="2B7E645D" w14:textId="77777777" w:rsidR="00982AC4" w:rsidRPr="006F3F3A" w:rsidRDefault="00982AC4" w:rsidP="00982AC4">
      <w:pPr>
        <w:numPr>
          <w:ilvl w:val="0"/>
          <w:numId w:val="22"/>
        </w:numPr>
        <w:spacing w:before="60" w:after="60" w:line="240" w:lineRule="auto"/>
        <w:ind w:right="-360"/>
        <w:jc w:val="both"/>
        <w:rPr>
          <w:rFonts w:eastAsia="Batang" w:cs="Times New Roman"/>
          <w:spacing w:val="-4"/>
          <w:sz w:val="28"/>
          <w:szCs w:val="28"/>
        </w:rPr>
      </w:pPr>
      <w:r w:rsidRPr="006F3F3A">
        <w:rPr>
          <w:rFonts w:eastAsia="Batang" w:cs="Times New Roman"/>
          <w:spacing w:val="-4"/>
          <w:sz w:val="28"/>
          <w:szCs w:val="28"/>
        </w:rPr>
        <w:t>Cáp của mạng nội bộ sẽ được đấu nối với các hộp cáp của các khu vực.</w:t>
      </w:r>
    </w:p>
    <w:p w14:paraId="2ADD1ADA" w14:textId="77777777" w:rsidR="00982AC4" w:rsidRPr="006F3F3A" w:rsidRDefault="00982AC4" w:rsidP="00982AC4">
      <w:pPr>
        <w:numPr>
          <w:ilvl w:val="0"/>
          <w:numId w:val="22"/>
        </w:numPr>
        <w:spacing w:before="60" w:after="60" w:line="240" w:lineRule="auto"/>
        <w:ind w:right="-360"/>
        <w:jc w:val="both"/>
        <w:rPr>
          <w:rFonts w:eastAsia="Batang" w:cs="Times New Roman"/>
          <w:spacing w:val="-4"/>
          <w:sz w:val="28"/>
          <w:szCs w:val="28"/>
        </w:rPr>
      </w:pPr>
      <w:r w:rsidRPr="006F3F3A">
        <w:rPr>
          <w:rFonts w:eastAsia="Batang" w:cs="Times New Roman"/>
          <w:spacing w:val="-4"/>
          <w:sz w:val="28"/>
          <w:szCs w:val="28"/>
        </w:rPr>
        <w:lastRenderedPageBreak/>
        <w:t>Tùy theo nhu cầu sử dụng mà dùng các loại cáp có dung lượng khác nhau (tương ứng với các dung lượng với các hộp cáp).</w:t>
      </w:r>
    </w:p>
    <w:p w14:paraId="7F5BF994" w14:textId="77777777" w:rsidR="00982AC4" w:rsidRPr="006F3F3A" w:rsidRDefault="00982AC4" w:rsidP="00982AC4">
      <w:pPr>
        <w:numPr>
          <w:ilvl w:val="0"/>
          <w:numId w:val="22"/>
        </w:numPr>
        <w:spacing w:before="60" w:after="60" w:line="240" w:lineRule="auto"/>
        <w:ind w:right="-360"/>
        <w:jc w:val="both"/>
        <w:rPr>
          <w:rFonts w:eastAsia="Batang" w:cs="Times New Roman"/>
          <w:sz w:val="28"/>
          <w:szCs w:val="28"/>
        </w:rPr>
      </w:pPr>
      <w:r w:rsidRPr="006F3F3A">
        <w:rPr>
          <w:rFonts w:eastAsia="Batang" w:cs="Times New Roman"/>
          <w:sz w:val="28"/>
          <w:szCs w:val="28"/>
        </w:rPr>
        <w:t>Vị trí các hộp cáp được bố trí phù hợp sao cho việc lắp đặt thuê bao cho các hộ tiêu dùng là ngắn nhất.</w:t>
      </w:r>
    </w:p>
    <w:p w14:paraId="0682A18C" w14:textId="77777777" w:rsidR="00982AC4" w:rsidRPr="006F3F3A" w:rsidRDefault="00982AC4" w:rsidP="00982AC4">
      <w:pPr>
        <w:numPr>
          <w:ilvl w:val="0"/>
          <w:numId w:val="22"/>
        </w:numPr>
        <w:spacing w:before="60" w:after="60" w:line="240" w:lineRule="auto"/>
        <w:ind w:right="-360"/>
        <w:jc w:val="both"/>
        <w:rPr>
          <w:rFonts w:eastAsia="Batang" w:cs="Times New Roman"/>
          <w:sz w:val="28"/>
          <w:szCs w:val="28"/>
        </w:rPr>
      </w:pPr>
      <w:r w:rsidRPr="006F3F3A">
        <w:rPr>
          <w:rFonts w:eastAsia="Batang" w:cs="Times New Roman"/>
          <w:sz w:val="28"/>
          <w:szCs w:val="28"/>
        </w:rPr>
        <w:t>Cáp mạng sử dụng loại cáp truyền dẫn phù hợp với dung lượng.</w:t>
      </w:r>
    </w:p>
    <w:p w14:paraId="5C7C3839" w14:textId="77777777" w:rsidR="00982AC4" w:rsidRPr="006F3F3A" w:rsidRDefault="00982AC4" w:rsidP="00982AC4">
      <w:pPr>
        <w:numPr>
          <w:ilvl w:val="2"/>
          <w:numId w:val="23"/>
        </w:numPr>
        <w:tabs>
          <w:tab w:val="left" w:pos="900"/>
        </w:tabs>
        <w:spacing w:before="240" w:after="240" w:line="240" w:lineRule="auto"/>
        <w:ind w:left="720"/>
        <w:jc w:val="both"/>
        <w:rPr>
          <w:rFonts w:eastAsia="Batang" w:cs="Times New Roman"/>
          <w:b/>
          <w:bCs/>
          <w:i/>
          <w:iCs/>
          <w:sz w:val="28"/>
          <w:szCs w:val="28"/>
        </w:rPr>
      </w:pPr>
      <w:r w:rsidRPr="006F3F3A">
        <w:rPr>
          <w:rFonts w:eastAsia="Batang" w:cs="Times New Roman"/>
          <w:b/>
          <w:bCs/>
          <w:i/>
          <w:iCs/>
          <w:sz w:val="28"/>
          <w:szCs w:val="28"/>
        </w:rPr>
        <w:t>Tuyến cống bể:</w:t>
      </w:r>
    </w:p>
    <w:p w14:paraId="2485BDAC" w14:textId="77777777" w:rsidR="00982AC4" w:rsidRPr="006F3F3A" w:rsidRDefault="00982AC4" w:rsidP="00982AC4">
      <w:pPr>
        <w:numPr>
          <w:ilvl w:val="0"/>
          <w:numId w:val="22"/>
        </w:numPr>
        <w:spacing w:before="60" w:after="60" w:line="240" w:lineRule="auto"/>
        <w:ind w:right="-360"/>
        <w:jc w:val="both"/>
        <w:rPr>
          <w:rFonts w:eastAsia="Batang" w:cs="Times New Roman"/>
          <w:sz w:val="28"/>
          <w:szCs w:val="28"/>
        </w:rPr>
      </w:pPr>
      <w:r w:rsidRPr="006F3F3A">
        <w:rPr>
          <w:rFonts w:eastAsia="Batang" w:cs="Times New Roman"/>
          <w:sz w:val="28"/>
          <w:szCs w:val="28"/>
        </w:rPr>
        <w:t xml:space="preserve">Đầu tư xây dựng mới các tuyến cống bể (đường ống + hố ga cáp) trong khu vực các tuyến cống trên đường dùng ống PVC </w:t>
      </w:r>
      <w:r w:rsidRPr="006F3F3A">
        <w:rPr>
          <w:rFonts w:eastAsia="Batang" w:cs="Times New Roman"/>
          <w:sz w:val="28"/>
          <w:szCs w:val="28"/>
        </w:rPr>
        <w:sym w:font="Symbol" w:char="F046"/>
      </w:r>
      <w:r w:rsidRPr="006F3F3A">
        <w:rPr>
          <w:rFonts w:eastAsia="Batang" w:cs="Times New Roman"/>
          <w:sz w:val="28"/>
          <w:szCs w:val="28"/>
        </w:rPr>
        <w:t>110x5mm được đi trên vỉa hè đường trong khu tái định cư.</w:t>
      </w:r>
    </w:p>
    <w:p w14:paraId="39CA3698" w14:textId="77777777" w:rsidR="00982AC4" w:rsidRPr="006F3F3A" w:rsidRDefault="00982AC4" w:rsidP="00982AC4">
      <w:pPr>
        <w:numPr>
          <w:ilvl w:val="0"/>
          <w:numId w:val="22"/>
        </w:numPr>
        <w:spacing w:before="60" w:after="60" w:line="240" w:lineRule="auto"/>
        <w:ind w:right="-360"/>
        <w:jc w:val="both"/>
        <w:rPr>
          <w:rFonts w:eastAsia="Batang" w:cs="Times New Roman"/>
          <w:sz w:val="28"/>
          <w:szCs w:val="28"/>
        </w:rPr>
      </w:pPr>
      <w:r w:rsidRPr="006F3F3A">
        <w:rPr>
          <w:rFonts w:eastAsia="Batang" w:cs="Times New Roman"/>
          <w:sz w:val="28"/>
          <w:szCs w:val="28"/>
        </w:rPr>
        <w:t>Sử dụng ống nhựa PVC có đường kính 110 tròn trơn nong 1 đầu, kích thước và tiêu chuẩn cơ lý hóa theo TC VNPT 6/2003 về ống nhựa dùng cho cáp ngầm.</w:t>
      </w:r>
    </w:p>
    <w:p w14:paraId="1D9D2728" w14:textId="77777777" w:rsidR="00982AC4" w:rsidRPr="006F3F3A" w:rsidRDefault="00982AC4" w:rsidP="00982AC4">
      <w:pPr>
        <w:numPr>
          <w:ilvl w:val="0"/>
          <w:numId w:val="22"/>
        </w:numPr>
        <w:spacing w:before="60" w:after="60" w:line="240" w:lineRule="auto"/>
        <w:ind w:right="-360"/>
        <w:jc w:val="both"/>
        <w:rPr>
          <w:rFonts w:eastAsia="Batang" w:cs="Times New Roman"/>
          <w:sz w:val="28"/>
          <w:szCs w:val="28"/>
        </w:rPr>
      </w:pPr>
      <w:r w:rsidRPr="006F3F3A">
        <w:rPr>
          <w:rFonts w:eastAsia="Batang" w:cs="Times New Roman"/>
          <w:sz w:val="28"/>
          <w:szCs w:val="28"/>
        </w:rPr>
        <w:t xml:space="preserve">Những vị trí lắp đặt cống cáp qua đường thì lắp ống nhựa PVC chịu lực có đường kính </w:t>
      </w:r>
      <w:r w:rsidRPr="006F3F3A">
        <w:rPr>
          <w:rFonts w:eastAsia="Batang" w:cs="Times New Roman"/>
          <w:sz w:val="28"/>
          <w:szCs w:val="28"/>
        </w:rPr>
        <w:sym w:font="Symbol" w:char="F046"/>
      </w:r>
      <w:r w:rsidRPr="006F3F3A">
        <w:rPr>
          <w:rFonts w:eastAsia="Batang" w:cs="Times New Roman"/>
          <w:sz w:val="28"/>
          <w:szCs w:val="28"/>
        </w:rPr>
        <w:t>110 chịu lực có độ dày 6,8 mm chôn sâu trên 0,8m.</w:t>
      </w:r>
    </w:p>
    <w:p w14:paraId="30F3FD61" w14:textId="77777777" w:rsidR="00982AC4" w:rsidRPr="006F3F3A" w:rsidRDefault="00982AC4" w:rsidP="00982AC4">
      <w:pPr>
        <w:numPr>
          <w:ilvl w:val="0"/>
          <w:numId w:val="22"/>
        </w:numPr>
        <w:spacing w:before="60" w:after="60" w:line="240" w:lineRule="auto"/>
        <w:ind w:right="-360"/>
        <w:jc w:val="both"/>
        <w:rPr>
          <w:rFonts w:eastAsia="Batang" w:cs="Times New Roman"/>
          <w:sz w:val="28"/>
          <w:szCs w:val="28"/>
        </w:rPr>
      </w:pPr>
      <w:r w:rsidRPr="006F3F3A">
        <w:rPr>
          <w:rFonts w:eastAsia="Batang" w:cs="Times New Roman"/>
          <w:sz w:val="28"/>
          <w:szCs w:val="28"/>
        </w:rPr>
        <w:t>Tại các vị trí bố trí tủ cáp sẽ có các ống ngoi lên tủ.</w:t>
      </w:r>
    </w:p>
    <w:p w14:paraId="1B4C2F88" w14:textId="77777777" w:rsidR="00982AC4" w:rsidRDefault="00982AC4" w:rsidP="00982AC4">
      <w:pPr>
        <w:numPr>
          <w:ilvl w:val="0"/>
          <w:numId w:val="22"/>
        </w:numPr>
        <w:tabs>
          <w:tab w:val="num" w:pos="928"/>
          <w:tab w:val="num" w:pos="1997"/>
        </w:tabs>
        <w:spacing w:before="60" w:after="60" w:line="240" w:lineRule="auto"/>
        <w:ind w:right="-360"/>
        <w:jc w:val="both"/>
        <w:rPr>
          <w:rFonts w:eastAsia="Batang" w:cs="Times New Roman"/>
          <w:sz w:val="28"/>
          <w:szCs w:val="28"/>
        </w:rPr>
      </w:pPr>
      <w:r w:rsidRPr="006F3F3A">
        <w:rPr>
          <w:rFonts w:eastAsia="Batang" w:cs="Times New Roman"/>
          <w:sz w:val="28"/>
          <w:szCs w:val="28"/>
        </w:rPr>
        <w:t>Vị trí các tuyến ống được bố trí theo thỏa thuận quy hoạch hạ tầng đường dây, đường ống với ban quản lý.</w:t>
      </w:r>
    </w:p>
    <w:p w14:paraId="54C83E36" w14:textId="77777777" w:rsidR="00982AC4" w:rsidRPr="00213660" w:rsidRDefault="00982AC4" w:rsidP="00982AC4">
      <w:pPr>
        <w:pStyle w:val="ListParagraph"/>
        <w:numPr>
          <w:ilvl w:val="0"/>
          <w:numId w:val="22"/>
        </w:numPr>
        <w:spacing w:before="60" w:after="60" w:line="240" w:lineRule="auto"/>
        <w:ind w:right="-360"/>
        <w:jc w:val="both"/>
        <w:rPr>
          <w:rFonts w:eastAsia="Batang" w:cs="Times New Roman"/>
          <w:sz w:val="28"/>
          <w:szCs w:val="28"/>
        </w:rPr>
      </w:pPr>
      <w:r w:rsidRPr="00213660">
        <w:rPr>
          <w:rFonts w:eastAsia="Batang" w:cs="Times New Roman"/>
          <w:sz w:val="28"/>
          <w:szCs w:val="28"/>
        </w:rPr>
        <w:t>Khái toán kinh phí xây dựng</w:t>
      </w:r>
    </w:p>
    <w:tbl>
      <w:tblPr>
        <w:tblW w:w="9002" w:type="dxa"/>
        <w:jc w:val="center"/>
        <w:tblLook w:val="04A0" w:firstRow="1" w:lastRow="0" w:firstColumn="1" w:lastColumn="0" w:noHBand="0" w:noVBand="1"/>
      </w:tblPr>
      <w:tblGrid>
        <w:gridCol w:w="670"/>
        <w:gridCol w:w="2792"/>
        <w:gridCol w:w="769"/>
        <w:gridCol w:w="1530"/>
        <w:gridCol w:w="1388"/>
        <w:gridCol w:w="1890"/>
      </w:tblGrid>
      <w:tr w:rsidR="00982AC4" w:rsidRPr="009158E7" w14:paraId="15E97C08" w14:textId="77777777" w:rsidTr="00C100DE">
        <w:trPr>
          <w:trHeight w:val="727"/>
          <w:jc w:val="center"/>
        </w:trPr>
        <w:tc>
          <w:tcPr>
            <w:tcW w:w="670" w:type="dxa"/>
            <w:tcBorders>
              <w:top w:val="single" w:sz="12" w:space="0" w:color="auto"/>
              <w:left w:val="single" w:sz="12" w:space="0" w:color="auto"/>
              <w:bottom w:val="single" w:sz="12" w:space="0" w:color="auto"/>
              <w:right w:val="single" w:sz="4" w:space="0" w:color="auto"/>
            </w:tcBorders>
            <w:shd w:val="clear" w:color="auto" w:fill="auto"/>
            <w:vAlign w:val="center"/>
          </w:tcPr>
          <w:p w14:paraId="2107743D" w14:textId="77777777" w:rsidR="00982AC4" w:rsidRPr="00776D45" w:rsidRDefault="00982AC4" w:rsidP="00C100DE">
            <w:pPr>
              <w:jc w:val="center"/>
              <w:rPr>
                <w:b/>
                <w:bCs/>
              </w:rPr>
            </w:pPr>
            <w:r w:rsidRPr="00776D45">
              <w:rPr>
                <w:b/>
                <w:bCs/>
              </w:rPr>
              <w:t>STT</w:t>
            </w:r>
          </w:p>
        </w:tc>
        <w:tc>
          <w:tcPr>
            <w:tcW w:w="2792" w:type="dxa"/>
            <w:tcBorders>
              <w:top w:val="single" w:sz="12" w:space="0" w:color="auto"/>
              <w:left w:val="nil"/>
              <w:bottom w:val="single" w:sz="12" w:space="0" w:color="auto"/>
              <w:right w:val="single" w:sz="4" w:space="0" w:color="000000"/>
            </w:tcBorders>
            <w:shd w:val="clear" w:color="auto" w:fill="auto"/>
            <w:vAlign w:val="center"/>
          </w:tcPr>
          <w:p w14:paraId="3602FABD" w14:textId="77777777" w:rsidR="00982AC4" w:rsidRPr="00776D45" w:rsidRDefault="00982AC4" w:rsidP="00C100DE">
            <w:pPr>
              <w:jc w:val="center"/>
              <w:rPr>
                <w:b/>
                <w:bCs/>
              </w:rPr>
            </w:pPr>
            <w:r w:rsidRPr="00776D45">
              <w:rPr>
                <w:b/>
                <w:bCs/>
              </w:rPr>
              <w:t>HẠNG MỤC</w:t>
            </w:r>
          </w:p>
        </w:tc>
        <w:tc>
          <w:tcPr>
            <w:tcW w:w="732" w:type="dxa"/>
            <w:tcBorders>
              <w:top w:val="single" w:sz="12" w:space="0" w:color="auto"/>
              <w:left w:val="nil"/>
              <w:bottom w:val="single" w:sz="12" w:space="0" w:color="auto"/>
              <w:right w:val="single" w:sz="4" w:space="0" w:color="auto"/>
            </w:tcBorders>
            <w:shd w:val="clear" w:color="auto" w:fill="auto"/>
            <w:vAlign w:val="center"/>
          </w:tcPr>
          <w:p w14:paraId="2B59EF71" w14:textId="77777777" w:rsidR="00982AC4" w:rsidRPr="00776D45" w:rsidRDefault="00982AC4" w:rsidP="00C100DE">
            <w:pPr>
              <w:jc w:val="center"/>
              <w:rPr>
                <w:b/>
                <w:bCs/>
              </w:rPr>
            </w:pPr>
            <w:r w:rsidRPr="00776D45">
              <w:rPr>
                <w:b/>
                <w:bCs/>
              </w:rPr>
              <w:t>ĐVT</w:t>
            </w:r>
          </w:p>
        </w:tc>
        <w:tc>
          <w:tcPr>
            <w:tcW w:w="1530" w:type="dxa"/>
            <w:tcBorders>
              <w:top w:val="single" w:sz="12" w:space="0" w:color="auto"/>
              <w:left w:val="nil"/>
              <w:bottom w:val="single" w:sz="12" w:space="0" w:color="auto"/>
              <w:right w:val="single" w:sz="4" w:space="0" w:color="auto"/>
            </w:tcBorders>
            <w:shd w:val="clear" w:color="auto" w:fill="auto"/>
            <w:vAlign w:val="center"/>
          </w:tcPr>
          <w:p w14:paraId="3443802B" w14:textId="77777777" w:rsidR="00982AC4" w:rsidRPr="00776D45" w:rsidRDefault="00982AC4" w:rsidP="00C100DE">
            <w:pPr>
              <w:jc w:val="center"/>
              <w:rPr>
                <w:b/>
                <w:bCs/>
              </w:rPr>
            </w:pPr>
            <w:r w:rsidRPr="00776D45">
              <w:rPr>
                <w:b/>
                <w:bCs/>
              </w:rPr>
              <w:t>KHỐI LƯỢNG</w:t>
            </w:r>
          </w:p>
        </w:tc>
        <w:tc>
          <w:tcPr>
            <w:tcW w:w="1388" w:type="dxa"/>
            <w:tcBorders>
              <w:top w:val="single" w:sz="12" w:space="0" w:color="auto"/>
              <w:left w:val="nil"/>
              <w:bottom w:val="single" w:sz="12" w:space="0" w:color="auto"/>
              <w:right w:val="single" w:sz="4" w:space="0" w:color="auto"/>
            </w:tcBorders>
            <w:shd w:val="clear" w:color="auto" w:fill="auto"/>
            <w:vAlign w:val="center"/>
          </w:tcPr>
          <w:p w14:paraId="1C98BB5A" w14:textId="77777777" w:rsidR="00982AC4" w:rsidRPr="00776D45" w:rsidRDefault="00982AC4" w:rsidP="00C100DE">
            <w:pPr>
              <w:jc w:val="center"/>
              <w:rPr>
                <w:b/>
                <w:bCs/>
              </w:rPr>
            </w:pPr>
            <w:r w:rsidRPr="00776D45">
              <w:rPr>
                <w:b/>
                <w:bCs/>
              </w:rPr>
              <w:t>ĐƠN GÍA</w:t>
            </w:r>
          </w:p>
        </w:tc>
        <w:tc>
          <w:tcPr>
            <w:tcW w:w="1890" w:type="dxa"/>
            <w:tcBorders>
              <w:top w:val="single" w:sz="12" w:space="0" w:color="auto"/>
              <w:left w:val="nil"/>
              <w:bottom w:val="single" w:sz="12" w:space="0" w:color="auto"/>
              <w:right w:val="single" w:sz="12" w:space="0" w:color="auto"/>
            </w:tcBorders>
            <w:shd w:val="clear" w:color="auto" w:fill="auto"/>
            <w:vAlign w:val="center"/>
          </w:tcPr>
          <w:p w14:paraId="2A583B59" w14:textId="77777777" w:rsidR="00982AC4" w:rsidRPr="00776D45" w:rsidRDefault="00982AC4" w:rsidP="00C100DE">
            <w:pPr>
              <w:jc w:val="center"/>
              <w:rPr>
                <w:b/>
                <w:bCs/>
              </w:rPr>
            </w:pPr>
            <w:r w:rsidRPr="00776D45">
              <w:rPr>
                <w:b/>
                <w:bCs/>
              </w:rPr>
              <w:t>THÀNH TIỀN  (VNĐ)</w:t>
            </w:r>
          </w:p>
        </w:tc>
      </w:tr>
      <w:tr w:rsidR="00982AC4" w:rsidRPr="009158E7" w14:paraId="3910B6CF" w14:textId="77777777" w:rsidTr="00C100DE">
        <w:trPr>
          <w:trHeight w:val="401"/>
          <w:jc w:val="center"/>
        </w:trPr>
        <w:tc>
          <w:tcPr>
            <w:tcW w:w="670"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39480950" w14:textId="77777777" w:rsidR="00982AC4" w:rsidRPr="002164F1" w:rsidRDefault="00982AC4" w:rsidP="00C100DE">
            <w:pPr>
              <w:jc w:val="center"/>
              <w:rPr>
                <w:b/>
                <w:bCs/>
                <w:sz w:val="28"/>
                <w:szCs w:val="28"/>
              </w:rPr>
            </w:pPr>
            <w:r w:rsidRPr="002164F1">
              <w:rPr>
                <w:b/>
                <w:bCs/>
                <w:sz w:val="28"/>
                <w:szCs w:val="28"/>
              </w:rPr>
              <w:t>VII</w:t>
            </w:r>
          </w:p>
        </w:tc>
        <w:tc>
          <w:tcPr>
            <w:tcW w:w="2792" w:type="dxa"/>
            <w:tcBorders>
              <w:top w:val="single" w:sz="12" w:space="0" w:color="auto"/>
              <w:left w:val="nil"/>
              <w:bottom w:val="single" w:sz="4" w:space="0" w:color="auto"/>
              <w:right w:val="single" w:sz="4" w:space="0" w:color="000000"/>
            </w:tcBorders>
            <w:shd w:val="clear" w:color="auto" w:fill="auto"/>
            <w:noWrap/>
            <w:vAlign w:val="bottom"/>
          </w:tcPr>
          <w:p w14:paraId="1B9A03B4" w14:textId="77777777" w:rsidR="00982AC4" w:rsidRPr="002164F1" w:rsidRDefault="00982AC4" w:rsidP="00C100DE">
            <w:pPr>
              <w:rPr>
                <w:b/>
                <w:bCs/>
                <w:sz w:val="28"/>
                <w:szCs w:val="28"/>
              </w:rPr>
            </w:pPr>
            <w:r w:rsidRPr="002164F1">
              <w:rPr>
                <w:b/>
                <w:bCs/>
                <w:sz w:val="28"/>
                <w:szCs w:val="28"/>
              </w:rPr>
              <w:t>Thông tin viễn thông</w:t>
            </w:r>
          </w:p>
        </w:tc>
        <w:tc>
          <w:tcPr>
            <w:tcW w:w="732" w:type="dxa"/>
            <w:tcBorders>
              <w:top w:val="single" w:sz="12" w:space="0" w:color="auto"/>
              <w:left w:val="nil"/>
              <w:bottom w:val="single" w:sz="4" w:space="0" w:color="auto"/>
              <w:right w:val="single" w:sz="4" w:space="0" w:color="auto"/>
            </w:tcBorders>
            <w:shd w:val="clear" w:color="auto" w:fill="auto"/>
            <w:noWrap/>
            <w:vAlign w:val="bottom"/>
          </w:tcPr>
          <w:p w14:paraId="7E8CC85C" w14:textId="77777777" w:rsidR="00982AC4" w:rsidRPr="002164F1" w:rsidRDefault="00982AC4" w:rsidP="00C100DE">
            <w:pPr>
              <w:jc w:val="center"/>
              <w:rPr>
                <w:sz w:val="28"/>
                <w:szCs w:val="28"/>
              </w:rPr>
            </w:pPr>
            <w:r w:rsidRPr="002164F1">
              <w:rPr>
                <w:sz w:val="28"/>
                <w:szCs w:val="28"/>
              </w:rPr>
              <w:t>máy </w:t>
            </w:r>
          </w:p>
        </w:tc>
        <w:tc>
          <w:tcPr>
            <w:tcW w:w="1530" w:type="dxa"/>
            <w:tcBorders>
              <w:top w:val="single" w:sz="12" w:space="0" w:color="auto"/>
              <w:left w:val="nil"/>
              <w:bottom w:val="single" w:sz="4" w:space="0" w:color="auto"/>
              <w:right w:val="single" w:sz="4" w:space="0" w:color="auto"/>
            </w:tcBorders>
            <w:shd w:val="clear" w:color="auto" w:fill="auto"/>
            <w:noWrap/>
            <w:vAlign w:val="bottom"/>
          </w:tcPr>
          <w:p w14:paraId="79EF658F" w14:textId="77777777" w:rsidR="00982AC4" w:rsidRPr="002164F1" w:rsidRDefault="00982AC4" w:rsidP="00C100DE">
            <w:pPr>
              <w:rPr>
                <w:b/>
                <w:bCs/>
                <w:sz w:val="28"/>
                <w:szCs w:val="28"/>
              </w:rPr>
            </w:pPr>
            <w:r w:rsidRPr="002164F1">
              <w:rPr>
                <w:b/>
                <w:bCs/>
                <w:sz w:val="28"/>
                <w:szCs w:val="28"/>
              </w:rPr>
              <w:t> </w:t>
            </w:r>
            <w:r w:rsidR="001C6200">
              <w:rPr>
                <w:b/>
                <w:bCs/>
                <w:sz w:val="28"/>
                <w:szCs w:val="28"/>
              </w:rPr>
              <w:t>410</w:t>
            </w:r>
          </w:p>
        </w:tc>
        <w:tc>
          <w:tcPr>
            <w:tcW w:w="1388" w:type="dxa"/>
            <w:tcBorders>
              <w:top w:val="single" w:sz="12" w:space="0" w:color="auto"/>
              <w:left w:val="nil"/>
              <w:bottom w:val="single" w:sz="4" w:space="0" w:color="auto"/>
              <w:right w:val="single" w:sz="4" w:space="0" w:color="auto"/>
            </w:tcBorders>
            <w:shd w:val="clear" w:color="auto" w:fill="auto"/>
            <w:noWrap/>
            <w:vAlign w:val="bottom"/>
          </w:tcPr>
          <w:p w14:paraId="70180DC4" w14:textId="77777777" w:rsidR="00982AC4" w:rsidRPr="002164F1" w:rsidRDefault="00982AC4" w:rsidP="00C100DE">
            <w:pPr>
              <w:rPr>
                <w:b/>
                <w:bCs/>
                <w:sz w:val="28"/>
                <w:szCs w:val="28"/>
              </w:rPr>
            </w:pPr>
            <w:r w:rsidRPr="002164F1">
              <w:rPr>
                <w:b/>
                <w:bCs/>
                <w:sz w:val="28"/>
                <w:szCs w:val="28"/>
              </w:rPr>
              <w:t> </w:t>
            </w:r>
            <w:r w:rsidR="001366AB">
              <w:rPr>
                <w:b/>
                <w:bCs/>
                <w:sz w:val="28"/>
                <w:szCs w:val="28"/>
              </w:rPr>
              <w:t>100.000</w:t>
            </w:r>
          </w:p>
        </w:tc>
        <w:tc>
          <w:tcPr>
            <w:tcW w:w="1890" w:type="dxa"/>
            <w:tcBorders>
              <w:top w:val="single" w:sz="12" w:space="0" w:color="auto"/>
              <w:left w:val="nil"/>
              <w:bottom w:val="single" w:sz="4" w:space="0" w:color="auto"/>
              <w:right w:val="single" w:sz="12" w:space="0" w:color="auto"/>
            </w:tcBorders>
            <w:shd w:val="clear" w:color="auto" w:fill="auto"/>
            <w:noWrap/>
            <w:vAlign w:val="bottom"/>
          </w:tcPr>
          <w:p w14:paraId="65D50AEB" w14:textId="77777777" w:rsidR="00982AC4" w:rsidRPr="002164F1" w:rsidRDefault="001C6200" w:rsidP="00C100DE">
            <w:pPr>
              <w:jc w:val="right"/>
              <w:rPr>
                <w:b/>
                <w:bCs/>
                <w:sz w:val="28"/>
                <w:szCs w:val="28"/>
              </w:rPr>
            </w:pPr>
            <w:r>
              <w:rPr>
                <w:b/>
                <w:bCs/>
                <w:sz w:val="28"/>
                <w:szCs w:val="28"/>
              </w:rPr>
              <w:t>4</w:t>
            </w:r>
            <w:r w:rsidR="001366AB">
              <w:rPr>
                <w:b/>
                <w:bCs/>
                <w:sz w:val="28"/>
                <w:szCs w:val="28"/>
              </w:rPr>
              <w:t>1</w:t>
            </w:r>
            <w:r>
              <w:rPr>
                <w:b/>
                <w:bCs/>
                <w:sz w:val="28"/>
                <w:szCs w:val="28"/>
              </w:rPr>
              <w:t>0</w:t>
            </w:r>
            <w:r w:rsidR="001366AB">
              <w:rPr>
                <w:b/>
                <w:bCs/>
                <w:sz w:val="28"/>
                <w:szCs w:val="28"/>
              </w:rPr>
              <w:t>.0</w:t>
            </w:r>
            <w:r w:rsidR="00982AC4" w:rsidRPr="002164F1">
              <w:rPr>
                <w:b/>
                <w:bCs/>
                <w:sz w:val="28"/>
                <w:szCs w:val="28"/>
              </w:rPr>
              <w:t>00.000</w:t>
            </w:r>
          </w:p>
        </w:tc>
      </w:tr>
      <w:tr w:rsidR="00982AC4" w:rsidRPr="009158E7" w14:paraId="038CF726" w14:textId="77777777" w:rsidTr="00C100DE">
        <w:trPr>
          <w:trHeight w:val="401"/>
          <w:jc w:val="center"/>
        </w:trPr>
        <w:tc>
          <w:tcPr>
            <w:tcW w:w="670" w:type="dxa"/>
            <w:tcBorders>
              <w:top w:val="nil"/>
              <w:left w:val="single" w:sz="12" w:space="0" w:color="auto"/>
              <w:bottom w:val="single" w:sz="4" w:space="0" w:color="auto"/>
              <w:right w:val="single" w:sz="4" w:space="0" w:color="auto"/>
            </w:tcBorders>
            <w:shd w:val="clear" w:color="auto" w:fill="auto"/>
            <w:noWrap/>
            <w:vAlign w:val="bottom"/>
          </w:tcPr>
          <w:p w14:paraId="5141EA15" w14:textId="77777777" w:rsidR="00982AC4" w:rsidRPr="002164F1" w:rsidRDefault="00982AC4" w:rsidP="00C100DE">
            <w:pPr>
              <w:jc w:val="center"/>
              <w:rPr>
                <w:sz w:val="28"/>
                <w:szCs w:val="28"/>
              </w:rPr>
            </w:pPr>
            <w:r w:rsidRPr="002164F1">
              <w:rPr>
                <w:sz w:val="28"/>
                <w:szCs w:val="28"/>
              </w:rPr>
              <w:t>1</w:t>
            </w:r>
          </w:p>
        </w:tc>
        <w:tc>
          <w:tcPr>
            <w:tcW w:w="2792" w:type="dxa"/>
            <w:tcBorders>
              <w:top w:val="single" w:sz="4" w:space="0" w:color="auto"/>
              <w:left w:val="nil"/>
              <w:bottom w:val="single" w:sz="4" w:space="0" w:color="auto"/>
              <w:right w:val="single" w:sz="4" w:space="0" w:color="000000"/>
            </w:tcBorders>
            <w:shd w:val="clear" w:color="auto" w:fill="auto"/>
            <w:noWrap/>
            <w:vAlign w:val="bottom"/>
          </w:tcPr>
          <w:p w14:paraId="68BDFB06" w14:textId="77777777" w:rsidR="00982AC4" w:rsidRPr="002164F1" w:rsidRDefault="00982AC4" w:rsidP="00C100DE">
            <w:pPr>
              <w:rPr>
                <w:sz w:val="28"/>
                <w:szCs w:val="28"/>
              </w:rPr>
            </w:pPr>
            <w:r w:rsidRPr="002164F1">
              <w:rPr>
                <w:sz w:val="28"/>
                <w:szCs w:val="28"/>
              </w:rPr>
              <w:t>Tuyến cống bể</w:t>
            </w:r>
          </w:p>
        </w:tc>
        <w:tc>
          <w:tcPr>
            <w:tcW w:w="732" w:type="dxa"/>
            <w:tcBorders>
              <w:top w:val="nil"/>
              <w:left w:val="nil"/>
              <w:bottom w:val="single" w:sz="4" w:space="0" w:color="auto"/>
              <w:right w:val="single" w:sz="4" w:space="0" w:color="auto"/>
            </w:tcBorders>
            <w:shd w:val="clear" w:color="auto" w:fill="auto"/>
            <w:noWrap/>
            <w:vAlign w:val="bottom"/>
          </w:tcPr>
          <w:p w14:paraId="5B53F563" w14:textId="77777777" w:rsidR="00982AC4" w:rsidRPr="002164F1" w:rsidRDefault="00982AC4" w:rsidP="00C100DE">
            <w:pPr>
              <w:jc w:val="center"/>
              <w:rPr>
                <w:sz w:val="28"/>
                <w:szCs w:val="28"/>
              </w:rPr>
            </w:pPr>
            <w:r w:rsidRPr="002164F1">
              <w:rPr>
                <w:sz w:val="28"/>
                <w:szCs w:val="28"/>
              </w:rPr>
              <w:t>m</w:t>
            </w:r>
          </w:p>
        </w:tc>
        <w:tc>
          <w:tcPr>
            <w:tcW w:w="1530" w:type="dxa"/>
            <w:tcBorders>
              <w:top w:val="nil"/>
              <w:left w:val="nil"/>
              <w:bottom w:val="single" w:sz="4" w:space="0" w:color="auto"/>
              <w:right w:val="single" w:sz="4" w:space="0" w:color="auto"/>
            </w:tcBorders>
            <w:shd w:val="clear" w:color="auto" w:fill="auto"/>
            <w:noWrap/>
            <w:vAlign w:val="bottom"/>
          </w:tcPr>
          <w:p w14:paraId="3EF9B97F" w14:textId="77777777" w:rsidR="00982AC4" w:rsidRPr="002164F1" w:rsidRDefault="001366AB" w:rsidP="001366AB">
            <w:pPr>
              <w:jc w:val="right"/>
              <w:rPr>
                <w:sz w:val="28"/>
                <w:szCs w:val="28"/>
              </w:rPr>
            </w:pPr>
            <w:r>
              <w:rPr>
                <w:sz w:val="28"/>
                <w:szCs w:val="28"/>
              </w:rPr>
              <w:t>268</w:t>
            </w:r>
            <w:r w:rsidR="00982AC4" w:rsidRPr="002164F1">
              <w:rPr>
                <w:sz w:val="28"/>
                <w:szCs w:val="28"/>
              </w:rPr>
              <w:t>0</w:t>
            </w:r>
          </w:p>
        </w:tc>
        <w:tc>
          <w:tcPr>
            <w:tcW w:w="1388" w:type="dxa"/>
            <w:tcBorders>
              <w:top w:val="nil"/>
              <w:left w:val="nil"/>
              <w:bottom w:val="single" w:sz="4" w:space="0" w:color="auto"/>
              <w:right w:val="single" w:sz="4" w:space="0" w:color="auto"/>
            </w:tcBorders>
            <w:shd w:val="clear" w:color="auto" w:fill="auto"/>
            <w:noWrap/>
            <w:vAlign w:val="bottom"/>
          </w:tcPr>
          <w:p w14:paraId="0D4E1182" w14:textId="77777777" w:rsidR="00982AC4" w:rsidRPr="002164F1" w:rsidRDefault="00982AC4" w:rsidP="00C100DE">
            <w:pPr>
              <w:jc w:val="right"/>
              <w:rPr>
                <w:sz w:val="28"/>
                <w:szCs w:val="28"/>
              </w:rPr>
            </w:pPr>
            <w:r w:rsidRPr="002164F1">
              <w:rPr>
                <w:sz w:val="28"/>
                <w:szCs w:val="28"/>
              </w:rPr>
              <w:t>150.000</w:t>
            </w:r>
          </w:p>
        </w:tc>
        <w:tc>
          <w:tcPr>
            <w:tcW w:w="1890" w:type="dxa"/>
            <w:tcBorders>
              <w:top w:val="nil"/>
              <w:left w:val="nil"/>
              <w:bottom w:val="single" w:sz="4" w:space="0" w:color="auto"/>
              <w:right w:val="single" w:sz="12" w:space="0" w:color="auto"/>
            </w:tcBorders>
            <w:shd w:val="clear" w:color="auto" w:fill="auto"/>
            <w:noWrap/>
            <w:vAlign w:val="bottom"/>
          </w:tcPr>
          <w:p w14:paraId="07026FF0" w14:textId="77777777" w:rsidR="00982AC4" w:rsidRPr="002164F1" w:rsidRDefault="00982AC4" w:rsidP="00C100DE">
            <w:pPr>
              <w:jc w:val="right"/>
              <w:rPr>
                <w:sz w:val="28"/>
                <w:szCs w:val="28"/>
              </w:rPr>
            </w:pPr>
            <w:r w:rsidRPr="002164F1">
              <w:rPr>
                <w:sz w:val="28"/>
                <w:szCs w:val="28"/>
              </w:rPr>
              <w:t>405.000.000</w:t>
            </w:r>
          </w:p>
        </w:tc>
      </w:tr>
      <w:tr w:rsidR="00982AC4" w:rsidRPr="009158E7" w14:paraId="33778DEA" w14:textId="77777777" w:rsidTr="00C100DE">
        <w:trPr>
          <w:trHeight w:val="401"/>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21FAE" w14:textId="77777777" w:rsidR="00982AC4" w:rsidRPr="002164F1" w:rsidRDefault="00982AC4" w:rsidP="00C100DE">
            <w:pPr>
              <w:jc w:val="center"/>
              <w:rPr>
                <w:sz w:val="28"/>
                <w:szCs w:val="28"/>
              </w:rPr>
            </w:pPr>
            <w:r w:rsidRPr="002164F1">
              <w:rPr>
                <w:sz w:val="28"/>
                <w:szCs w:val="28"/>
              </w:rPr>
              <w:t>2</w:t>
            </w:r>
          </w:p>
        </w:tc>
        <w:tc>
          <w:tcPr>
            <w:tcW w:w="2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63CDD" w14:textId="77777777" w:rsidR="00982AC4" w:rsidRPr="002164F1" w:rsidRDefault="00982AC4" w:rsidP="00C100DE">
            <w:pPr>
              <w:rPr>
                <w:sz w:val="28"/>
                <w:szCs w:val="28"/>
              </w:rPr>
            </w:pPr>
            <w:r w:rsidRPr="002164F1">
              <w:rPr>
                <w:sz w:val="28"/>
                <w:szCs w:val="28"/>
              </w:rPr>
              <w:t>Tổng</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9BE47" w14:textId="77777777" w:rsidR="00982AC4" w:rsidRPr="002164F1" w:rsidRDefault="00982AC4" w:rsidP="00C100DE">
            <w:pPr>
              <w:jc w:val="center"/>
              <w:rPr>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59B62" w14:textId="77777777" w:rsidR="00982AC4" w:rsidRPr="002164F1" w:rsidRDefault="00982AC4" w:rsidP="00C100DE">
            <w:pPr>
              <w:jc w:val="right"/>
              <w:rPr>
                <w:sz w:val="28"/>
                <w:szCs w:val="28"/>
              </w:rPr>
            </w:pP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6E687" w14:textId="77777777" w:rsidR="00982AC4" w:rsidRPr="002164F1" w:rsidRDefault="00982AC4" w:rsidP="00C100DE">
            <w:pPr>
              <w:jc w:val="right"/>
              <w:rPr>
                <w:sz w:val="28"/>
                <w:szCs w:val="28"/>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A07B" w14:textId="77777777" w:rsidR="00982AC4" w:rsidRPr="002164F1" w:rsidRDefault="001366AB" w:rsidP="00C100DE">
            <w:pPr>
              <w:jc w:val="right"/>
              <w:rPr>
                <w:sz w:val="28"/>
                <w:szCs w:val="28"/>
              </w:rPr>
            </w:pPr>
            <w:r>
              <w:rPr>
                <w:sz w:val="28"/>
                <w:szCs w:val="28"/>
              </w:rPr>
              <w:t>826.0</w:t>
            </w:r>
            <w:r w:rsidR="00982AC4" w:rsidRPr="002164F1">
              <w:rPr>
                <w:sz w:val="28"/>
                <w:szCs w:val="28"/>
              </w:rPr>
              <w:t>00.000</w:t>
            </w:r>
          </w:p>
        </w:tc>
      </w:tr>
    </w:tbl>
    <w:p w14:paraId="0C8C0DF9" w14:textId="77777777" w:rsidR="00982AC4" w:rsidRPr="006F3F3A" w:rsidRDefault="00982AC4" w:rsidP="00982AC4">
      <w:pPr>
        <w:spacing w:before="60" w:after="60" w:line="240" w:lineRule="auto"/>
        <w:ind w:left="720" w:right="-360"/>
        <w:jc w:val="both"/>
        <w:rPr>
          <w:rFonts w:eastAsia="Batang" w:cs="Times New Roman"/>
          <w:sz w:val="28"/>
          <w:szCs w:val="28"/>
        </w:rPr>
      </w:pPr>
    </w:p>
    <w:p w14:paraId="7400B344" w14:textId="77777777" w:rsidR="00E966A5" w:rsidRPr="00E966A5" w:rsidRDefault="00E966A5" w:rsidP="00E966A5">
      <w:pPr>
        <w:spacing w:before="120" w:after="0" w:line="240" w:lineRule="auto"/>
        <w:jc w:val="both"/>
        <w:rPr>
          <w:rFonts w:cs="Times New Roman"/>
          <w:b/>
          <w:sz w:val="28"/>
          <w:szCs w:val="28"/>
          <w:lang w:val="en-US"/>
        </w:rPr>
      </w:pPr>
      <w:r w:rsidRPr="00E966A5">
        <w:rPr>
          <w:rFonts w:cs="Times New Roman"/>
          <w:b/>
          <w:sz w:val="28"/>
          <w:szCs w:val="28"/>
          <w:lang w:val="en-US"/>
        </w:rPr>
        <w:t>Tổng hợp dự toán kinh phí xây dựng hạ tầng</w:t>
      </w:r>
    </w:p>
    <w:tbl>
      <w:tblPr>
        <w:tblW w:w="915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08"/>
        <w:gridCol w:w="2453"/>
        <w:gridCol w:w="765"/>
        <w:gridCol w:w="1220"/>
        <w:gridCol w:w="2136"/>
        <w:gridCol w:w="1875"/>
      </w:tblGrid>
      <w:tr w:rsidR="00E966A5" w:rsidRPr="00A7012B" w14:paraId="3A93F7E1" w14:textId="77777777" w:rsidTr="00C100DE">
        <w:trPr>
          <w:trHeight w:val="780"/>
          <w:jc w:val="center"/>
        </w:trPr>
        <w:tc>
          <w:tcPr>
            <w:tcW w:w="708" w:type="dxa"/>
            <w:shd w:val="clear" w:color="auto" w:fill="auto"/>
            <w:vAlign w:val="center"/>
          </w:tcPr>
          <w:p w14:paraId="59EA1F2E" w14:textId="77777777" w:rsidR="00E966A5" w:rsidRPr="00A7012B" w:rsidRDefault="00E966A5" w:rsidP="00C100DE">
            <w:pPr>
              <w:jc w:val="center"/>
              <w:rPr>
                <w:b/>
                <w:bCs/>
                <w:sz w:val="26"/>
                <w:szCs w:val="26"/>
              </w:rPr>
            </w:pPr>
            <w:r w:rsidRPr="00A7012B">
              <w:rPr>
                <w:b/>
                <w:bCs/>
                <w:sz w:val="26"/>
                <w:szCs w:val="26"/>
              </w:rPr>
              <w:t>STT</w:t>
            </w:r>
          </w:p>
        </w:tc>
        <w:tc>
          <w:tcPr>
            <w:tcW w:w="2453" w:type="dxa"/>
            <w:shd w:val="clear" w:color="auto" w:fill="auto"/>
            <w:vAlign w:val="center"/>
          </w:tcPr>
          <w:p w14:paraId="05BAFBB6" w14:textId="77777777" w:rsidR="00E966A5" w:rsidRPr="00A7012B" w:rsidRDefault="00E966A5" w:rsidP="00C100DE">
            <w:pPr>
              <w:jc w:val="center"/>
              <w:rPr>
                <w:b/>
                <w:bCs/>
                <w:sz w:val="26"/>
                <w:szCs w:val="26"/>
              </w:rPr>
            </w:pPr>
            <w:r w:rsidRPr="00A7012B">
              <w:rPr>
                <w:b/>
                <w:bCs/>
                <w:sz w:val="26"/>
                <w:szCs w:val="26"/>
              </w:rPr>
              <w:t>HẠNG MỤC</w:t>
            </w:r>
          </w:p>
        </w:tc>
        <w:tc>
          <w:tcPr>
            <w:tcW w:w="765" w:type="dxa"/>
            <w:shd w:val="clear" w:color="auto" w:fill="auto"/>
            <w:vAlign w:val="center"/>
          </w:tcPr>
          <w:p w14:paraId="715719FB" w14:textId="77777777" w:rsidR="00E966A5" w:rsidRPr="00A7012B" w:rsidRDefault="00E966A5" w:rsidP="00C100DE">
            <w:pPr>
              <w:jc w:val="center"/>
              <w:rPr>
                <w:b/>
                <w:bCs/>
                <w:sz w:val="26"/>
                <w:szCs w:val="26"/>
              </w:rPr>
            </w:pPr>
            <w:r w:rsidRPr="00A7012B">
              <w:rPr>
                <w:b/>
                <w:bCs/>
                <w:sz w:val="26"/>
                <w:szCs w:val="26"/>
              </w:rPr>
              <w:t>ĐVT</w:t>
            </w:r>
          </w:p>
        </w:tc>
        <w:tc>
          <w:tcPr>
            <w:tcW w:w="1220" w:type="dxa"/>
            <w:shd w:val="clear" w:color="auto" w:fill="auto"/>
            <w:vAlign w:val="center"/>
          </w:tcPr>
          <w:p w14:paraId="358C9A1C" w14:textId="77777777" w:rsidR="00E966A5" w:rsidRPr="00A7012B" w:rsidRDefault="00E966A5" w:rsidP="00C100DE">
            <w:pPr>
              <w:jc w:val="center"/>
              <w:rPr>
                <w:b/>
                <w:bCs/>
                <w:sz w:val="26"/>
                <w:szCs w:val="26"/>
              </w:rPr>
            </w:pPr>
            <w:r w:rsidRPr="00A7012B">
              <w:rPr>
                <w:b/>
                <w:bCs/>
                <w:sz w:val="26"/>
                <w:szCs w:val="26"/>
              </w:rPr>
              <w:t>KHỐI LƯỢNG</w:t>
            </w:r>
          </w:p>
        </w:tc>
        <w:tc>
          <w:tcPr>
            <w:tcW w:w="2136" w:type="dxa"/>
            <w:shd w:val="clear" w:color="auto" w:fill="auto"/>
            <w:vAlign w:val="center"/>
          </w:tcPr>
          <w:p w14:paraId="6E00FB9C" w14:textId="77777777" w:rsidR="00E966A5" w:rsidRPr="00A7012B" w:rsidRDefault="00E966A5" w:rsidP="00C100DE">
            <w:pPr>
              <w:jc w:val="center"/>
              <w:rPr>
                <w:b/>
                <w:bCs/>
                <w:sz w:val="26"/>
                <w:szCs w:val="26"/>
              </w:rPr>
            </w:pPr>
            <w:r w:rsidRPr="00A7012B">
              <w:rPr>
                <w:b/>
                <w:bCs/>
                <w:sz w:val="26"/>
                <w:szCs w:val="26"/>
              </w:rPr>
              <w:t>ĐƠN GIÁ</w:t>
            </w:r>
          </w:p>
        </w:tc>
        <w:tc>
          <w:tcPr>
            <w:tcW w:w="1875" w:type="dxa"/>
            <w:shd w:val="clear" w:color="auto" w:fill="auto"/>
            <w:vAlign w:val="center"/>
          </w:tcPr>
          <w:p w14:paraId="36C18EE7" w14:textId="77777777" w:rsidR="00E966A5" w:rsidRPr="00A7012B" w:rsidRDefault="00E966A5" w:rsidP="00C100DE">
            <w:pPr>
              <w:jc w:val="center"/>
              <w:rPr>
                <w:b/>
                <w:bCs/>
                <w:sz w:val="26"/>
                <w:szCs w:val="26"/>
              </w:rPr>
            </w:pPr>
            <w:r w:rsidRPr="00A7012B">
              <w:rPr>
                <w:b/>
                <w:bCs/>
                <w:sz w:val="26"/>
                <w:szCs w:val="26"/>
              </w:rPr>
              <w:t>THÀNH TIỀN  (VNĐ)</w:t>
            </w:r>
          </w:p>
        </w:tc>
      </w:tr>
      <w:tr w:rsidR="00E966A5" w:rsidRPr="00A7012B" w14:paraId="2D72EEC6" w14:textId="77777777" w:rsidTr="00C100DE">
        <w:trPr>
          <w:trHeight w:val="342"/>
          <w:jc w:val="center"/>
        </w:trPr>
        <w:tc>
          <w:tcPr>
            <w:tcW w:w="708" w:type="dxa"/>
            <w:shd w:val="clear" w:color="auto" w:fill="auto"/>
            <w:noWrap/>
            <w:vAlign w:val="bottom"/>
          </w:tcPr>
          <w:p w14:paraId="599942E9" w14:textId="77777777" w:rsidR="00E966A5" w:rsidRPr="00A7012B" w:rsidRDefault="00E966A5" w:rsidP="00C100DE">
            <w:pPr>
              <w:jc w:val="center"/>
              <w:rPr>
                <w:sz w:val="26"/>
                <w:szCs w:val="26"/>
              </w:rPr>
            </w:pPr>
            <w:r w:rsidRPr="00A7012B">
              <w:rPr>
                <w:sz w:val="26"/>
                <w:szCs w:val="26"/>
              </w:rPr>
              <w:t>1</w:t>
            </w:r>
          </w:p>
        </w:tc>
        <w:tc>
          <w:tcPr>
            <w:tcW w:w="2453" w:type="dxa"/>
            <w:shd w:val="clear" w:color="auto" w:fill="auto"/>
            <w:noWrap/>
            <w:vAlign w:val="bottom"/>
          </w:tcPr>
          <w:p w14:paraId="67A8CC1E" w14:textId="77777777" w:rsidR="00E966A5" w:rsidRPr="00A7012B" w:rsidRDefault="00E966A5" w:rsidP="00C100DE">
            <w:pPr>
              <w:rPr>
                <w:sz w:val="26"/>
                <w:szCs w:val="26"/>
              </w:rPr>
            </w:pPr>
            <w:r>
              <w:rPr>
                <w:sz w:val="26"/>
                <w:szCs w:val="26"/>
              </w:rPr>
              <w:t>San lấp  mặt bằng</w:t>
            </w:r>
          </w:p>
        </w:tc>
        <w:tc>
          <w:tcPr>
            <w:tcW w:w="765" w:type="dxa"/>
            <w:shd w:val="clear" w:color="auto" w:fill="auto"/>
            <w:noWrap/>
            <w:vAlign w:val="bottom"/>
          </w:tcPr>
          <w:p w14:paraId="51AB952E" w14:textId="77777777" w:rsidR="00E966A5" w:rsidRPr="00A7012B" w:rsidRDefault="0098042E" w:rsidP="00C100DE">
            <w:pPr>
              <w:jc w:val="center"/>
              <w:rPr>
                <w:sz w:val="26"/>
                <w:szCs w:val="26"/>
              </w:rPr>
            </w:pPr>
            <w:r>
              <w:rPr>
                <w:sz w:val="26"/>
                <w:szCs w:val="26"/>
              </w:rPr>
              <w:t>m</w:t>
            </w:r>
            <w:r w:rsidR="00E966A5">
              <w:rPr>
                <w:sz w:val="26"/>
                <w:szCs w:val="26"/>
              </w:rPr>
              <w:t>3</w:t>
            </w:r>
          </w:p>
        </w:tc>
        <w:tc>
          <w:tcPr>
            <w:tcW w:w="1220" w:type="dxa"/>
            <w:shd w:val="clear" w:color="auto" w:fill="auto"/>
            <w:noWrap/>
            <w:vAlign w:val="bottom"/>
          </w:tcPr>
          <w:p w14:paraId="3E86F056" w14:textId="77777777" w:rsidR="00E966A5" w:rsidRPr="00A7012B" w:rsidRDefault="00BB578C" w:rsidP="00C100DE">
            <w:pPr>
              <w:jc w:val="center"/>
              <w:rPr>
                <w:sz w:val="26"/>
                <w:szCs w:val="26"/>
              </w:rPr>
            </w:pPr>
            <w:r>
              <w:rPr>
                <w:sz w:val="26"/>
                <w:szCs w:val="26"/>
              </w:rPr>
              <w:t>184671</w:t>
            </w:r>
          </w:p>
        </w:tc>
        <w:tc>
          <w:tcPr>
            <w:tcW w:w="2136" w:type="dxa"/>
            <w:shd w:val="clear" w:color="auto" w:fill="auto"/>
            <w:noWrap/>
            <w:vAlign w:val="bottom"/>
          </w:tcPr>
          <w:p w14:paraId="59BED8ED" w14:textId="77777777" w:rsidR="00E966A5" w:rsidRPr="00A7012B" w:rsidRDefault="00E966A5" w:rsidP="00C100DE">
            <w:pPr>
              <w:jc w:val="center"/>
              <w:rPr>
                <w:sz w:val="26"/>
                <w:szCs w:val="26"/>
              </w:rPr>
            </w:pPr>
            <w:r>
              <w:rPr>
                <w:sz w:val="26"/>
                <w:szCs w:val="26"/>
              </w:rPr>
              <w:t>45.000</w:t>
            </w:r>
          </w:p>
        </w:tc>
        <w:tc>
          <w:tcPr>
            <w:tcW w:w="1875" w:type="dxa"/>
            <w:shd w:val="clear" w:color="auto" w:fill="auto"/>
            <w:noWrap/>
            <w:vAlign w:val="bottom"/>
          </w:tcPr>
          <w:p w14:paraId="0994D318" w14:textId="77777777" w:rsidR="00E966A5" w:rsidRPr="00A7012B" w:rsidRDefault="00BB578C" w:rsidP="00C100DE">
            <w:pPr>
              <w:jc w:val="center"/>
              <w:rPr>
                <w:sz w:val="26"/>
                <w:szCs w:val="26"/>
              </w:rPr>
            </w:pPr>
            <w:r>
              <w:rPr>
                <w:sz w:val="26"/>
                <w:szCs w:val="26"/>
              </w:rPr>
              <w:t xml:space="preserve">    </w:t>
            </w:r>
            <w:r w:rsidR="00DC0902">
              <w:rPr>
                <w:color w:val="000000" w:themeColor="text1"/>
                <w:sz w:val="27"/>
                <w:szCs w:val="27"/>
              </w:rPr>
              <w:t>6.238.280.000</w:t>
            </w:r>
          </w:p>
        </w:tc>
      </w:tr>
      <w:tr w:rsidR="00E966A5" w:rsidRPr="00A7012B" w14:paraId="5BCDB40B" w14:textId="77777777" w:rsidTr="00C100DE">
        <w:trPr>
          <w:trHeight w:val="342"/>
          <w:jc w:val="center"/>
        </w:trPr>
        <w:tc>
          <w:tcPr>
            <w:tcW w:w="708" w:type="dxa"/>
            <w:shd w:val="clear" w:color="auto" w:fill="auto"/>
            <w:noWrap/>
            <w:vAlign w:val="bottom"/>
          </w:tcPr>
          <w:p w14:paraId="2D3EFE78" w14:textId="77777777" w:rsidR="00E966A5" w:rsidRPr="00A7012B" w:rsidRDefault="00E966A5" w:rsidP="00C100DE">
            <w:pPr>
              <w:jc w:val="center"/>
              <w:rPr>
                <w:sz w:val="26"/>
                <w:szCs w:val="26"/>
              </w:rPr>
            </w:pPr>
            <w:r w:rsidRPr="00A7012B">
              <w:rPr>
                <w:sz w:val="26"/>
                <w:szCs w:val="26"/>
              </w:rPr>
              <w:t>2</w:t>
            </w:r>
          </w:p>
        </w:tc>
        <w:tc>
          <w:tcPr>
            <w:tcW w:w="2453" w:type="dxa"/>
            <w:shd w:val="clear" w:color="auto" w:fill="auto"/>
            <w:noWrap/>
            <w:vAlign w:val="bottom"/>
          </w:tcPr>
          <w:p w14:paraId="64B50195" w14:textId="77777777" w:rsidR="00E966A5" w:rsidRPr="00A7012B" w:rsidRDefault="00E966A5" w:rsidP="00C100DE">
            <w:pPr>
              <w:rPr>
                <w:sz w:val="26"/>
                <w:szCs w:val="26"/>
              </w:rPr>
            </w:pPr>
            <w:r>
              <w:rPr>
                <w:sz w:val="26"/>
                <w:szCs w:val="26"/>
              </w:rPr>
              <w:t>Giao thông nội bộ</w:t>
            </w:r>
          </w:p>
        </w:tc>
        <w:tc>
          <w:tcPr>
            <w:tcW w:w="765" w:type="dxa"/>
            <w:shd w:val="clear" w:color="auto" w:fill="auto"/>
            <w:noWrap/>
            <w:vAlign w:val="bottom"/>
          </w:tcPr>
          <w:p w14:paraId="0F0A8F9E" w14:textId="77777777" w:rsidR="00E966A5" w:rsidRPr="00A7012B" w:rsidRDefault="00E966A5" w:rsidP="00C100DE">
            <w:pPr>
              <w:jc w:val="center"/>
              <w:rPr>
                <w:sz w:val="26"/>
                <w:szCs w:val="26"/>
              </w:rPr>
            </w:pPr>
            <w:r w:rsidRPr="00A7012B">
              <w:rPr>
                <w:sz w:val="26"/>
                <w:szCs w:val="26"/>
              </w:rPr>
              <w:t>m</w:t>
            </w:r>
          </w:p>
        </w:tc>
        <w:tc>
          <w:tcPr>
            <w:tcW w:w="1220" w:type="dxa"/>
            <w:shd w:val="clear" w:color="auto" w:fill="auto"/>
            <w:noWrap/>
            <w:vAlign w:val="bottom"/>
          </w:tcPr>
          <w:p w14:paraId="233455C0" w14:textId="77777777" w:rsidR="00E966A5" w:rsidRPr="00A7012B" w:rsidRDefault="001366AB" w:rsidP="00C100DE">
            <w:pPr>
              <w:jc w:val="center"/>
              <w:rPr>
                <w:sz w:val="26"/>
                <w:szCs w:val="26"/>
              </w:rPr>
            </w:pPr>
            <w:r>
              <w:rPr>
                <w:sz w:val="26"/>
                <w:szCs w:val="26"/>
              </w:rPr>
              <w:t>255</w:t>
            </w:r>
            <w:r w:rsidR="00BB578C">
              <w:rPr>
                <w:sz w:val="26"/>
                <w:szCs w:val="26"/>
              </w:rPr>
              <w:t>2</w:t>
            </w:r>
          </w:p>
        </w:tc>
        <w:tc>
          <w:tcPr>
            <w:tcW w:w="2136" w:type="dxa"/>
            <w:shd w:val="clear" w:color="auto" w:fill="auto"/>
            <w:noWrap/>
            <w:vAlign w:val="bottom"/>
          </w:tcPr>
          <w:p w14:paraId="29CA66D1" w14:textId="77777777" w:rsidR="00E966A5" w:rsidRPr="00A7012B" w:rsidRDefault="00E966A5" w:rsidP="00C100DE">
            <w:pPr>
              <w:jc w:val="center"/>
              <w:rPr>
                <w:sz w:val="26"/>
                <w:szCs w:val="26"/>
              </w:rPr>
            </w:pPr>
            <w:r>
              <w:rPr>
                <w:sz w:val="26"/>
                <w:szCs w:val="26"/>
              </w:rPr>
              <w:t>7.000.000</w:t>
            </w:r>
          </w:p>
        </w:tc>
        <w:tc>
          <w:tcPr>
            <w:tcW w:w="1875" w:type="dxa"/>
            <w:shd w:val="clear" w:color="auto" w:fill="auto"/>
            <w:noWrap/>
            <w:vAlign w:val="bottom"/>
          </w:tcPr>
          <w:p w14:paraId="54D71F04" w14:textId="77777777" w:rsidR="00E966A5" w:rsidRPr="00A7012B" w:rsidRDefault="0035079E" w:rsidP="00C100DE">
            <w:pPr>
              <w:jc w:val="right"/>
              <w:rPr>
                <w:sz w:val="26"/>
                <w:szCs w:val="26"/>
              </w:rPr>
            </w:pPr>
            <w:r>
              <w:rPr>
                <w:sz w:val="26"/>
                <w:szCs w:val="26"/>
              </w:rPr>
              <w:t>19.593</w:t>
            </w:r>
            <w:r w:rsidR="00BB578C">
              <w:rPr>
                <w:sz w:val="26"/>
                <w:szCs w:val="26"/>
              </w:rPr>
              <w:t>.0</w:t>
            </w:r>
            <w:r w:rsidR="00E966A5">
              <w:rPr>
                <w:sz w:val="26"/>
                <w:szCs w:val="26"/>
              </w:rPr>
              <w:t>00.000</w:t>
            </w:r>
          </w:p>
        </w:tc>
      </w:tr>
      <w:tr w:rsidR="00E966A5" w:rsidRPr="00A7012B" w14:paraId="405BDA3C" w14:textId="77777777" w:rsidTr="00C100DE">
        <w:trPr>
          <w:trHeight w:val="342"/>
          <w:jc w:val="center"/>
        </w:trPr>
        <w:tc>
          <w:tcPr>
            <w:tcW w:w="708" w:type="dxa"/>
            <w:shd w:val="clear" w:color="auto" w:fill="auto"/>
            <w:noWrap/>
            <w:vAlign w:val="bottom"/>
          </w:tcPr>
          <w:p w14:paraId="7D80F0CB" w14:textId="77777777" w:rsidR="00E966A5" w:rsidRPr="00A7012B" w:rsidRDefault="00E966A5" w:rsidP="00C100DE">
            <w:pPr>
              <w:jc w:val="center"/>
              <w:rPr>
                <w:sz w:val="26"/>
                <w:szCs w:val="26"/>
              </w:rPr>
            </w:pPr>
            <w:r w:rsidRPr="00A7012B">
              <w:rPr>
                <w:sz w:val="26"/>
                <w:szCs w:val="26"/>
              </w:rPr>
              <w:t>3</w:t>
            </w:r>
          </w:p>
        </w:tc>
        <w:tc>
          <w:tcPr>
            <w:tcW w:w="2453" w:type="dxa"/>
            <w:shd w:val="clear" w:color="auto" w:fill="auto"/>
            <w:noWrap/>
            <w:vAlign w:val="bottom"/>
          </w:tcPr>
          <w:p w14:paraId="56A2A40A" w14:textId="77777777" w:rsidR="00E966A5" w:rsidRPr="00A7012B" w:rsidRDefault="00E966A5" w:rsidP="00C100DE">
            <w:pPr>
              <w:rPr>
                <w:sz w:val="26"/>
                <w:szCs w:val="26"/>
              </w:rPr>
            </w:pPr>
            <w:r>
              <w:rPr>
                <w:sz w:val="26"/>
                <w:szCs w:val="26"/>
              </w:rPr>
              <w:t>Thoát nước mưa</w:t>
            </w:r>
          </w:p>
        </w:tc>
        <w:tc>
          <w:tcPr>
            <w:tcW w:w="765" w:type="dxa"/>
            <w:shd w:val="clear" w:color="auto" w:fill="auto"/>
            <w:noWrap/>
            <w:vAlign w:val="bottom"/>
          </w:tcPr>
          <w:p w14:paraId="387BFD0F" w14:textId="77777777" w:rsidR="00E966A5" w:rsidRPr="00A7012B" w:rsidRDefault="00E966A5" w:rsidP="00C100DE">
            <w:pPr>
              <w:jc w:val="center"/>
              <w:rPr>
                <w:sz w:val="26"/>
                <w:szCs w:val="26"/>
              </w:rPr>
            </w:pPr>
            <w:r w:rsidRPr="00A7012B">
              <w:rPr>
                <w:sz w:val="26"/>
                <w:szCs w:val="26"/>
              </w:rPr>
              <w:t>m</w:t>
            </w:r>
          </w:p>
        </w:tc>
        <w:tc>
          <w:tcPr>
            <w:tcW w:w="1220" w:type="dxa"/>
            <w:shd w:val="clear" w:color="auto" w:fill="auto"/>
            <w:noWrap/>
            <w:vAlign w:val="bottom"/>
          </w:tcPr>
          <w:p w14:paraId="07A7F1BC" w14:textId="77777777" w:rsidR="00E966A5" w:rsidRPr="00A7012B" w:rsidRDefault="00E966A5" w:rsidP="00C100DE">
            <w:pPr>
              <w:jc w:val="center"/>
              <w:rPr>
                <w:sz w:val="26"/>
                <w:szCs w:val="26"/>
              </w:rPr>
            </w:pPr>
            <w:r>
              <w:rPr>
                <w:sz w:val="26"/>
                <w:szCs w:val="26"/>
              </w:rPr>
              <w:t>4797</w:t>
            </w:r>
          </w:p>
        </w:tc>
        <w:tc>
          <w:tcPr>
            <w:tcW w:w="2136" w:type="dxa"/>
            <w:shd w:val="clear" w:color="auto" w:fill="auto"/>
            <w:noWrap/>
            <w:vAlign w:val="bottom"/>
          </w:tcPr>
          <w:p w14:paraId="50F15F23" w14:textId="77777777" w:rsidR="00E966A5" w:rsidRPr="00A7012B" w:rsidRDefault="00E966A5" w:rsidP="00C100DE">
            <w:pPr>
              <w:jc w:val="center"/>
              <w:rPr>
                <w:sz w:val="26"/>
                <w:szCs w:val="26"/>
              </w:rPr>
            </w:pPr>
          </w:p>
        </w:tc>
        <w:tc>
          <w:tcPr>
            <w:tcW w:w="1875" w:type="dxa"/>
            <w:shd w:val="clear" w:color="auto" w:fill="auto"/>
            <w:noWrap/>
            <w:vAlign w:val="bottom"/>
          </w:tcPr>
          <w:p w14:paraId="56DB9123" w14:textId="77777777" w:rsidR="00E966A5" w:rsidRPr="00A7012B" w:rsidRDefault="00BB578C" w:rsidP="00C100DE">
            <w:pPr>
              <w:jc w:val="right"/>
              <w:rPr>
                <w:sz w:val="26"/>
                <w:szCs w:val="26"/>
              </w:rPr>
            </w:pPr>
            <w:r>
              <w:rPr>
                <w:sz w:val="26"/>
                <w:szCs w:val="26"/>
              </w:rPr>
              <w:t>4.78</w:t>
            </w:r>
            <w:r w:rsidR="00E966A5">
              <w:rPr>
                <w:sz w:val="26"/>
                <w:szCs w:val="26"/>
              </w:rPr>
              <w:t>2</w:t>
            </w:r>
            <w:r>
              <w:rPr>
                <w:sz w:val="26"/>
                <w:szCs w:val="26"/>
              </w:rPr>
              <w:t>.603</w:t>
            </w:r>
            <w:r w:rsidR="00E966A5">
              <w:rPr>
                <w:sz w:val="26"/>
                <w:szCs w:val="26"/>
              </w:rPr>
              <w:t>.000</w:t>
            </w:r>
          </w:p>
        </w:tc>
      </w:tr>
      <w:tr w:rsidR="00E966A5" w:rsidRPr="00A7012B" w14:paraId="6554A2D4" w14:textId="77777777" w:rsidTr="00C100DE">
        <w:trPr>
          <w:trHeight w:val="342"/>
          <w:jc w:val="center"/>
        </w:trPr>
        <w:tc>
          <w:tcPr>
            <w:tcW w:w="708" w:type="dxa"/>
            <w:shd w:val="clear" w:color="auto" w:fill="auto"/>
            <w:noWrap/>
            <w:vAlign w:val="bottom"/>
          </w:tcPr>
          <w:p w14:paraId="1ED00691" w14:textId="77777777" w:rsidR="00E966A5" w:rsidRPr="00A7012B" w:rsidRDefault="00E966A5" w:rsidP="00C100DE">
            <w:pPr>
              <w:jc w:val="center"/>
              <w:rPr>
                <w:sz w:val="26"/>
                <w:szCs w:val="26"/>
              </w:rPr>
            </w:pPr>
            <w:r w:rsidRPr="00A7012B">
              <w:rPr>
                <w:sz w:val="26"/>
                <w:szCs w:val="26"/>
              </w:rPr>
              <w:t>4</w:t>
            </w:r>
          </w:p>
        </w:tc>
        <w:tc>
          <w:tcPr>
            <w:tcW w:w="2453" w:type="dxa"/>
            <w:shd w:val="clear" w:color="auto" w:fill="auto"/>
            <w:noWrap/>
            <w:vAlign w:val="bottom"/>
          </w:tcPr>
          <w:p w14:paraId="2D98A931" w14:textId="77777777" w:rsidR="00E966A5" w:rsidRPr="00A7012B" w:rsidRDefault="00E966A5" w:rsidP="00C100DE">
            <w:pPr>
              <w:rPr>
                <w:sz w:val="26"/>
                <w:szCs w:val="26"/>
              </w:rPr>
            </w:pPr>
            <w:r>
              <w:rPr>
                <w:sz w:val="26"/>
                <w:szCs w:val="26"/>
              </w:rPr>
              <w:t>Thoát nước thải</w:t>
            </w:r>
          </w:p>
        </w:tc>
        <w:tc>
          <w:tcPr>
            <w:tcW w:w="765" w:type="dxa"/>
            <w:shd w:val="clear" w:color="auto" w:fill="auto"/>
            <w:noWrap/>
            <w:vAlign w:val="bottom"/>
          </w:tcPr>
          <w:p w14:paraId="549F7F56" w14:textId="77777777" w:rsidR="00E966A5" w:rsidRPr="00A7012B" w:rsidRDefault="00E966A5" w:rsidP="00C100DE">
            <w:pPr>
              <w:jc w:val="center"/>
              <w:rPr>
                <w:sz w:val="26"/>
                <w:szCs w:val="26"/>
              </w:rPr>
            </w:pPr>
            <w:r w:rsidRPr="00A7012B">
              <w:rPr>
                <w:sz w:val="26"/>
                <w:szCs w:val="26"/>
              </w:rPr>
              <w:t>m</w:t>
            </w:r>
          </w:p>
        </w:tc>
        <w:tc>
          <w:tcPr>
            <w:tcW w:w="1220" w:type="dxa"/>
            <w:shd w:val="clear" w:color="auto" w:fill="auto"/>
            <w:noWrap/>
            <w:vAlign w:val="bottom"/>
          </w:tcPr>
          <w:p w14:paraId="05E4EB79" w14:textId="77777777" w:rsidR="00E966A5" w:rsidRPr="00A7012B" w:rsidRDefault="00E966A5" w:rsidP="00C100DE">
            <w:pPr>
              <w:jc w:val="center"/>
              <w:rPr>
                <w:sz w:val="26"/>
                <w:szCs w:val="26"/>
              </w:rPr>
            </w:pPr>
            <w:r>
              <w:rPr>
                <w:sz w:val="26"/>
                <w:szCs w:val="26"/>
              </w:rPr>
              <w:t>1939</w:t>
            </w:r>
          </w:p>
        </w:tc>
        <w:tc>
          <w:tcPr>
            <w:tcW w:w="2136" w:type="dxa"/>
            <w:shd w:val="clear" w:color="auto" w:fill="auto"/>
            <w:noWrap/>
            <w:vAlign w:val="bottom"/>
          </w:tcPr>
          <w:p w14:paraId="3A2A43A5" w14:textId="77777777" w:rsidR="00E966A5" w:rsidRPr="00A7012B" w:rsidRDefault="00E966A5" w:rsidP="00C100DE">
            <w:pPr>
              <w:jc w:val="center"/>
              <w:rPr>
                <w:sz w:val="26"/>
                <w:szCs w:val="26"/>
              </w:rPr>
            </w:pPr>
          </w:p>
        </w:tc>
        <w:tc>
          <w:tcPr>
            <w:tcW w:w="1875" w:type="dxa"/>
            <w:shd w:val="clear" w:color="auto" w:fill="auto"/>
            <w:noWrap/>
            <w:vAlign w:val="bottom"/>
          </w:tcPr>
          <w:p w14:paraId="0271DDBF" w14:textId="77777777" w:rsidR="00E966A5" w:rsidRPr="00A7012B" w:rsidRDefault="00BB578C" w:rsidP="00C100DE">
            <w:pPr>
              <w:jc w:val="right"/>
              <w:rPr>
                <w:sz w:val="26"/>
                <w:szCs w:val="26"/>
              </w:rPr>
            </w:pPr>
            <w:r>
              <w:rPr>
                <w:sz w:val="26"/>
                <w:szCs w:val="26"/>
              </w:rPr>
              <w:t>905.198</w:t>
            </w:r>
            <w:r w:rsidR="00E966A5">
              <w:rPr>
                <w:sz w:val="26"/>
                <w:szCs w:val="26"/>
              </w:rPr>
              <w:t>.000</w:t>
            </w:r>
          </w:p>
        </w:tc>
      </w:tr>
      <w:tr w:rsidR="00E966A5" w:rsidRPr="00A7012B" w14:paraId="376F0F08" w14:textId="77777777" w:rsidTr="00DC0902">
        <w:trPr>
          <w:trHeight w:val="606"/>
          <w:jc w:val="center"/>
        </w:trPr>
        <w:tc>
          <w:tcPr>
            <w:tcW w:w="708" w:type="dxa"/>
            <w:shd w:val="clear" w:color="auto" w:fill="auto"/>
            <w:noWrap/>
            <w:vAlign w:val="bottom"/>
          </w:tcPr>
          <w:p w14:paraId="7AF792EE" w14:textId="77777777" w:rsidR="00E966A5" w:rsidRPr="00A7012B" w:rsidRDefault="00E966A5" w:rsidP="00C100DE">
            <w:pPr>
              <w:jc w:val="center"/>
              <w:rPr>
                <w:sz w:val="26"/>
                <w:szCs w:val="26"/>
              </w:rPr>
            </w:pPr>
            <w:r>
              <w:rPr>
                <w:sz w:val="26"/>
                <w:szCs w:val="26"/>
              </w:rPr>
              <w:lastRenderedPageBreak/>
              <w:t>5</w:t>
            </w:r>
          </w:p>
        </w:tc>
        <w:tc>
          <w:tcPr>
            <w:tcW w:w="2453" w:type="dxa"/>
            <w:shd w:val="clear" w:color="auto" w:fill="auto"/>
            <w:noWrap/>
            <w:vAlign w:val="bottom"/>
          </w:tcPr>
          <w:p w14:paraId="06CCA53B" w14:textId="77777777" w:rsidR="00E966A5" w:rsidRPr="00A7012B" w:rsidRDefault="00E966A5" w:rsidP="00C100DE">
            <w:pPr>
              <w:rPr>
                <w:sz w:val="26"/>
                <w:szCs w:val="26"/>
              </w:rPr>
            </w:pPr>
            <w:r>
              <w:rPr>
                <w:sz w:val="26"/>
                <w:szCs w:val="26"/>
              </w:rPr>
              <w:t>Cấp nước</w:t>
            </w:r>
          </w:p>
        </w:tc>
        <w:tc>
          <w:tcPr>
            <w:tcW w:w="765" w:type="dxa"/>
            <w:shd w:val="clear" w:color="auto" w:fill="auto"/>
            <w:noWrap/>
            <w:vAlign w:val="bottom"/>
          </w:tcPr>
          <w:p w14:paraId="73EB8A25" w14:textId="77777777" w:rsidR="00E966A5" w:rsidRPr="00A7012B" w:rsidRDefault="00E966A5" w:rsidP="00C100DE">
            <w:pPr>
              <w:jc w:val="center"/>
              <w:rPr>
                <w:sz w:val="26"/>
                <w:szCs w:val="26"/>
              </w:rPr>
            </w:pPr>
            <w:r>
              <w:rPr>
                <w:sz w:val="26"/>
                <w:szCs w:val="26"/>
              </w:rPr>
              <w:t>m</w:t>
            </w:r>
          </w:p>
        </w:tc>
        <w:tc>
          <w:tcPr>
            <w:tcW w:w="1220" w:type="dxa"/>
            <w:shd w:val="clear" w:color="auto" w:fill="auto"/>
            <w:noWrap/>
            <w:vAlign w:val="bottom"/>
          </w:tcPr>
          <w:p w14:paraId="2E1F92BF" w14:textId="77777777" w:rsidR="00E966A5" w:rsidRPr="00A7012B" w:rsidRDefault="00E966A5" w:rsidP="00C100DE">
            <w:pPr>
              <w:jc w:val="center"/>
              <w:rPr>
                <w:sz w:val="26"/>
                <w:szCs w:val="26"/>
              </w:rPr>
            </w:pPr>
            <w:r>
              <w:rPr>
                <w:sz w:val="26"/>
                <w:szCs w:val="26"/>
              </w:rPr>
              <w:t>2747.5</w:t>
            </w:r>
          </w:p>
        </w:tc>
        <w:tc>
          <w:tcPr>
            <w:tcW w:w="2136" w:type="dxa"/>
            <w:shd w:val="clear" w:color="auto" w:fill="auto"/>
            <w:noWrap/>
            <w:vAlign w:val="bottom"/>
          </w:tcPr>
          <w:p w14:paraId="0C4D730B" w14:textId="77777777" w:rsidR="00E966A5" w:rsidRPr="00A7012B" w:rsidRDefault="00E966A5" w:rsidP="00C100DE">
            <w:pPr>
              <w:jc w:val="right"/>
              <w:rPr>
                <w:sz w:val="26"/>
                <w:szCs w:val="26"/>
              </w:rPr>
            </w:pPr>
            <w:r>
              <w:rPr>
                <w:sz w:val="26"/>
                <w:szCs w:val="26"/>
              </w:rPr>
              <w:t>105.000+30%pt</w:t>
            </w:r>
          </w:p>
        </w:tc>
        <w:tc>
          <w:tcPr>
            <w:tcW w:w="1875" w:type="dxa"/>
            <w:shd w:val="clear" w:color="auto" w:fill="auto"/>
            <w:noWrap/>
            <w:vAlign w:val="bottom"/>
          </w:tcPr>
          <w:p w14:paraId="124335AE" w14:textId="77777777" w:rsidR="00E966A5" w:rsidRPr="00A7012B" w:rsidRDefault="00DC0902" w:rsidP="00C100DE">
            <w:pPr>
              <w:jc w:val="right"/>
              <w:rPr>
                <w:sz w:val="26"/>
                <w:szCs w:val="26"/>
              </w:rPr>
            </w:pPr>
            <w:r w:rsidRPr="00DC0902">
              <w:rPr>
                <w:sz w:val="26"/>
                <w:szCs w:val="26"/>
              </w:rPr>
              <w:t>1.197.300.000</w:t>
            </w:r>
          </w:p>
        </w:tc>
      </w:tr>
      <w:tr w:rsidR="00E966A5" w:rsidRPr="00A7012B" w14:paraId="70DDC99A" w14:textId="77777777" w:rsidTr="00C100DE">
        <w:trPr>
          <w:trHeight w:val="342"/>
          <w:jc w:val="center"/>
        </w:trPr>
        <w:tc>
          <w:tcPr>
            <w:tcW w:w="708" w:type="dxa"/>
            <w:shd w:val="clear" w:color="auto" w:fill="auto"/>
            <w:noWrap/>
            <w:vAlign w:val="bottom"/>
          </w:tcPr>
          <w:p w14:paraId="3AA06FF0" w14:textId="77777777" w:rsidR="00E966A5" w:rsidRDefault="00E966A5" w:rsidP="00C100DE">
            <w:pPr>
              <w:jc w:val="center"/>
              <w:rPr>
                <w:sz w:val="26"/>
                <w:szCs w:val="26"/>
              </w:rPr>
            </w:pPr>
            <w:r>
              <w:rPr>
                <w:sz w:val="26"/>
                <w:szCs w:val="26"/>
              </w:rPr>
              <w:t>6</w:t>
            </w:r>
          </w:p>
        </w:tc>
        <w:tc>
          <w:tcPr>
            <w:tcW w:w="2453" w:type="dxa"/>
            <w:shd w:val="clear" w:color="auto" w:fill="auto"/>
            <w:noWrap/>
            <w:vAlign w:val="bottom"/>
          </w:tcPr>
          <w:p w14:paraId="37F30F59" w14:textId="77777777" w:rsidR="00E966A5" w:rsidRDefault="00E966A5" w:rsidP="00C100DE">
            <w:pPr>
              <w:rPr>
                <w:sz w:val="26"/>
                <w:szCs w:val="26"/>
              </w:rPr>
            </w:pPr>
            <w:r>
              <w:rPr>
                <w:sz w:val="26"/>
                <w:szCs w:val="26"/>
              </w:rPr>
              <w:t>Cấp điện</w:t>
            </w:r>
          </w:p>
        </w:tc>
        <w:tc>
          <w:tcPr>
            <w:tcW w:w="765" w:type="dxa"/>
            <w:shd w:val="clear" w:color="auto" w:fill="auto"/>
            <w:noWrap/>
            <w:vAlign w:val="bottom"/>
          </w:tcPr>
          <w:p w14:paraId="02A095EA" w14:textId="77777777" w:rsidR="00E966A5" w:rsidRPr="00A7012B" w:rsidRDefault="00E966A5" w:rsidP="00C100DE">
            <w:pPr>
              <w:jc w:val="center"/>
              <w:rPr>
                <w:sz w:val="26"/>
                <w:szCs w:val="26"/>
              </w:rPr>
            </w:pPr>
            <w:r>
              <w:rPr>
                <w:sz w:val="26"/>
                <w:szCs w:val="26"/>
              </w:rPr>
              <w:t>m</w:t>
            </w:r>
          </w:p>
        </w:tc>
        <w:tc>
          <w:tcPr>
            <w:tcW w:w="1220" w:type="dxa"/>
            <w:shd w:val="clear" w:color="auto" w:fill="auto"/>
            <w:noWrap/>
            <w:vAlign w:val="bottom"/>
          </w:tcPr>
          <w:p w14:paraId="65A3D78B" w14:textId="77777777" w:rsidR="00E966A5" w:rsidRPr="00A7012B" w:rsidRDefault="00E966A5" w:rsidP="00C100DE">
            <w:pPr>
              <w:jc w:val="center"/>
              <w:rPr>
                <w:sz w:val="26"/>
                <w:szCs w:val="26"/>
              </w:rPr>
            </w:pPr>
          </w:p>
        </w:tc>
        <w:tc>
          <w:tcPr>
            <w:tcW w:w="2136" w:type="dxa"/>
            <w:shd w:val="clear" w:color="auto" w:fill="auto"/>
            <w:noWrap/>
            <w:vAlign w:val="bottom"/>
          </w:tcPr>
          <w:p w14:paraId="5990EFC6" w14:textId="77777777" w:rsidR="00E966A5" w:rsidRPr="00A7012B" w:rsidRDefault="00E966A5" w:rsidP="00C100DE">
            <w:pPr>
              <w:jc w:val="right"/>
              <w:rPr>
                <w:sz w:val="26"/>
                <w:szCs w:val="26"/>
              </w:rPr>
            </w:pPr>
          </w:p>
        </w:tc>
        <w:tc>
          <w:tcPr>
            <w:tcW w:w="1875" w:type="dxa"/>
            <w:shd w:val="clear" w:color="auto" w:fill="auto"/>
            <w:noWrap/>
            <w:vAlign w:val="bottom"/>
          </w:tcPr>
          <w:p w14:paraId="284B6E93" w14:textId="77777777" w:rsidR="00E966A5" w:rsidRPr="00213660" w:rsidRDefault="00BB578C" w:rsidP="00C100DE">
            <w:pPr>
              <w:jc w:val="right"/>
              <w:rPr>
                <w:sz w:val="28"/>
                <w:szCs w:val="28"/>
              </w:rPr>
            </w:pPr>
            <w:r>
              <w:rPr>
                <w:sz w:val="28"/>
                <w:szCs w:val="28"/>
              </w:rPr>
              <w:t>5.157.740</w:t>
            </w:r>
            <w:r w:rsidR="00E966A5" w:rsidRPr="00213660">
              <w:rPr>
                <w:sz w:val="28"/>
                <w:szCs w:val="28"/>
              </w:rPr>
              <w:t>.000</w:t>
            </w:r>
          </w:p>
        </w:tc>
      </w:tr>
      <w:tr w:rsidR="00E966A5" w:rsidRPr="00A7012B" w14:paraId="416A077D" w14:textId="77777777" w:rsidTr="00C100DE">
        <w:trPr>
          <w:trHeight w:val="342"/>
          <w:jc w:val="center"/>
        </w:trPr>
        <w:tc>
          <w:tcPr>
            <w:tcW w:w="708" w:type="dxa"/>
            <w:shd w:val="clear" w:color="auto" w:fill="auto"/>
            <w:noWrap/>
            <w:vAlign w:val="bottom"/>
          </w:tcPr>
          <w:p w14:paraId="078C0EBD" w14:textId="77777777" w:rsidR="00E966A5" w:rsidRDefault="00E966A5" w:rsidP="00C100DE">
            <w:pPr>
              <w:jc w:val="center"/>
              <w:rPr>
                <w:sz w:val="26"/>
                <w:szCs w:val="26"/>
              </w:rPr>
            </w:pPr>
          </w:p>
        </w:tc>
        <w:tc>
          <w:tcPr>
            <w:tcW w:w="2453" w:type="dxa"/>
            <w:shd w:val="clear" w:color="auto" w:fill="auto"/>
            <w:noWrap/>
            <w:vAlign w:val="bottom"/>
          </w:tcPr>
          <w:p w14:paraId="231E0A74" w14:textId="77777777" w:rsidR="00E966A5" w:rsidRDefault="00E966A5" w:rsidP="00C100DE">
            <w:pPr>
              <w:rPr>
                <w:sz w:val="26"/>
                <w:szCs w:val="26"/>
              </w:rPr>
            </w:pPr>
            <w:r>
              <w:rPr>
                <w:sz w:val="26"/>
                <w:szCs w:val="26"/>
              </w:rPr>
              <w:t>Thông tin</w:t>
            </w:r>
          </w:p>
        </w:tc>
        <w:tc>
          <w:tcPr>
            <w:tcW w:w="765" w:type="dxa"/>
            <w:shd w:val="clear" w:color="auto" w:fill="auto"/>
            <w:noWrap/>
            <w:vAlign w:val="bottom"/>
          </w:tcPr>
          <w:p w14:paraId="5283DAE8" w14:textId="77777777" w:rsidR="00E966A5" w:rsidRDefault="00E966A5" w:rsidP="00C100DE">
            <w:pPr>
              <w:jc w:val="center"/>
              <w:rPr>
                <w:sz w:val="26"/>
                <w:szCs w:val="26"/>
              </w:rPr>
            </w:pPr>
            <w:r>
              <w:rPr>
                <w:sz w:val="26"/>
                <w:szCs w:val="26"/>
              </w:rPr>
              <w:t>m</w:t>
            </w:r>
          </w:p>
        </w:tc>
        <w:tc>
          <w:tcPr>
            <w:tcW w:w="1220" w:type="dxa"/>
            <w:shd w:val="clear" w:color="auto" w:fill="auto"/>
            <w:noWrap/>
            <w:vAlign w:val="bottom"/>
          </w:tcPr>
          <w:p w14:paraId="2771DD29" w14:textId="77777777" w:rsidR="00E966A5" w:rsidRPr="00A7012B" w:rsidRDefault="00E966A5" w:rsidP="00C100DE">
            <w:pPr>
              <w:jc w:val="center"/>
              <w:rPr>
                <w:sz w:val="26"/>
                <w:szCs w:val="26"/>
              </w:rPr>
            </w:pPr>
          </w:p>
        </w:tc>
        <w:tc>
          <w:tcPr>
            <w:tcW w:w="2136" w:type="dxa"/>
            <w:shd w:val="clear" w:color="auto" w:fill="auto"/>
            <w:noWrap/>
            <w:vAlign w:val="bottom"/>
          </w:tcPr>
          <w:p w14:paraId="563E306E" w14:textId="77777777" w:rsidR="00E966A5" w:rsidRPr="00A7012B" w:rsidRDefault="00E966A5" w:rsidP="00C100DE">
            <w:pPr>
              <w:jc w:val="right"/>
              <w:rPr>
                <w:sz w:val="26"/>
                <w:szCs w:val="26"/>
              </w:rPr>
            </w:pPr>
          </w:p>
        </w:tc>
        <w:tc>
          <w:tcPr>
            <w:tcW w:w="1875" w:type="dxa"/>
            <w:shd w:val="clear" w:color="auto" w:fill="auto"/>
            <w:noWrap/>
            <w:vAlign w:val="bottom"/>
          </w:tcPr>
          <w:p w14:paraId="2AD4D131" w14:textId="77777777" w:rsidR="00E966A5" w:rsidRDefault="00BB578C" w:rsidP="00C100DE">
            <w:pPr>
              <w:jc w:val="right"/>
              <w:rPr>
                <w:sz w:val="26"/>
                <w:szCs w:val="26"/>
              </w:rPr>
            </w:pPr>
            <w:r>
              <w:rPr>
                <w:sz w:val="26"/>
                <w:szCs w:val="26"/>
              </w:rPr>
              <w:t>826.0</w:t>
            </w:r>
            <w:r w:rsidR="00E966A5">
              <w:rPr>
                <w:sz w:val="26"/>
                <w:szCs w:val="26"/>
              </w:rPr>
              <w:t>00.000</w:t>
            </w:r>
          </w:p>
        </w:tc>
      </w:tr>
      <w:tr w:rsidR="00E966A5" w:rsidRPr="00A7012B" w14:paraId="27FCFEA1" w14:textId="77777777" w:rsidTr="00C100DE">
        <w:trPr>
          <w:trHeight w:val="342"/>
          <w:jc w:val="center"/>
        </w:trPr>
        <w:tc>
          <w:tcPr>
            <w:tcW w:w="708" w:type="dxa"/>
            <w:shd w:val="clear" w:color="auto" w:fill="auto"/>
            <w:noWrap/>
            <w:vAlign w:val="bottom"/>
          </w:tcPr>
          <w:p w14:paraId="1BAE1337" w14:textId="77777777" w:rsidR="00E966A5" w:rsidRPr="00A7012B" w:rsidRDefault="00E966A5" w:rsidP="00C100DE">
            <w:pPr>
              <w:jc w:val="center"/>
              <w:rPr>
                <w:sz w:val="26"/>
                <w:szCs w:val="26"/>
              </w:rPr>
            </w:pPr>
            <w:r>
              <w:rPr>
                <w:sz w:val="26"/>
                <w:szCs w:val="26"/>
              </w:rPr>
              <w:t>6</w:t>
            </w:r>
          </w:p>
        </w:tc>
        <w:tc>
          <w:tcPr>
            <w:tcW w:w="2453" w:type="dxa"/>
            <w:shd w:val="clear" w:color="auto" w:fill="auto"/>
            <w:noWrap/>
            <w:vAlign w:val="bottom"/>
          </w:tcPr>
          <w:p w14:paraId="0023DF6E" w14:textId="77777777" w:rsidR="00E966A5" w:rsidRPr="00A7012B" w:rsidRDefault="00E966A5" w:rsidP="00C100DE">
            <w:pPr>
              <w:rPr>
                <w:sz w:val="26"/>
                <w:szCs w:val="26"/>
              </w:rPr>
            </w:pPr>
            <w:r w:rsidRPr="00A7012B">
              <w:rPr>
                <w:sz w:val="26"/>
                <w:szCs w:val="26"/>
              </w:rPr>
              <w:t>Tổng</w:t>
            </w:r>
          </w:p>
        </w:tc>
        <w:tc>
          <w:tcPr>
            <w:tcW w:w="765" w:type="dxa"/>
            <w:shd w:val="clear" w:color="auto" w:fill="auto"/>
            <w:noWrap/>
            <w:vAlign w:val="bottom"/>
          </w:tcPr>
          <w:p w14:paraId="7B3F2625" w14:textId="77777777" w:rsidR="00E966A5" w:rsidRPr="00A7012B" w:rsidRDefault="00E966A5" w:rsidP="00C100DE">
            <w:pPr>
              <w:jc w:val="center"/>
              <w:rPr>
                <w:sz w:val="26"/>
                <w:szCs w:val="26"/>
              </w:rPr>
            </w:pPr>
          </w:p>
        </w:tc>
        <w:tc>
          <w:tcPr>
            <w:tcW w:w="1220" w:type="dxa"/>
            <w:shd w:val="clear" w:color="auto" w:fill="auto"/>
            <w:noWrap/>
            <w:vAlign w:val="bottom"/>
          </w:tcPr>
          <w:p w14:paraId="40A75992" w14:textId="77777777" w:rsidR="00E966A5" w:rsidRPr="00A7012B" w:rsidRDefault="00E966A5" w:rsidP="00C100DE">
            <w:pPr>
              <w:jc w:val="right"/>
              <w:rPr>
                <w:sz w:val="26"/>
                <w:szCs w:val="26"/>
              </w:rPr>
            </w:pPr>
          </w:p>
        </w:tc>
        <w:tc>
          <w:tcPr>
            <w:tcW w:w="2136" w:type="dxa"/>
            <w:shd w:val="clear" w:color="auto" w:fill="auto"/>
            <w:noWrap/>
            <w:vAlign w:val="bottom"/>
          </w:tcPr>
          <w:p w14:paraId="6F240F20" w14:textId="77777777" w:rsidR="00E966A5" w:rsidRPr="00A7012B" w:rsidRDefault="00E966A5" w:rsidP="00C100DE">
            <w:pPr>
              <w:jc w:val="right"/>
              <w:rPr>
                <w:sz w:val="26"/>
                <w:szCs w:val="26"/>
              </w:rPr>
            </w:pPr>
          </w:p>
        </w:tc>
        <w:tc>
          <w:tcPr>
            <w:tcW w:w="1875" w:type="dxa"/>
            <w:shd w:val="clear" w:color="auto" w:fill="auto"/>
            <w:noWrap/>
            <w:vAlign w:val="bottom"/>
          </w:tcPr>
          <w:p w14:paraId="55653DB4" w14:textId="77777777" w:rsidR="00E966A5" w:rsidRPr="00A7012B" w:rsidRDefault="0035079E" w:rsidP="00C100DE">
            <w:pPr>
              <w:jc w:val="right"/>
              <w:rPr>
                <w:sz w:val="26"/>
                <w:szCs w:val="26"/>
              </w:rPr>
            </w:pPr>
            <w:r>
              <w:rPr>
                <w:b/>
                <w:sz w:val="26"/>
                <w:szCs w:val="26"/>
              </w:rPr>
              <w:t>40.495</w:t>
            </w:r>
            <w:r w:rsidR="00E966A5">
              <w:rPr>
                <w:b/>
                <w:sz w:val="26"/>
                <w:szCs w:val="26"/>
              </w:rPr>
              <w:t>.000.000</w:t>
            </w:r>
          </w:p>
        </w:tc>
      </w:tr>
    </w:tbl>
    <w:p w14:paraId="2FC130F8" w14:textId="77777777" w:rsidR="00363B92" w:rsidRDefault="00363B92" w:rsidP="008B218A">
      <w:pPr>
        <w:spacing w:before="120" w:after="0"/>
        <w:ind w:firstLine="567"/>
        <w:jc w:val="both"/>
        <w:rPr>
          <w:rFonts w:cs="Times New Roman"/>
          <w:sz w:val="28"/>
          <w:szCs w:val="28"/>
          <w:lang w:val="en-US"/>
        </w:rPr>
      </w:pPr>
    </w:p>
    <w:p w14:paraId="218062B4" w14:textId="77777777" w:rsidR="009634A7" w:rsidRDefault="009634A7" w:rsidP="00363B92">
      <w:pPr>
        <w:spacing w:before="120" w:after="0" w:line="240" w:lineRule="auto"/>
        <w:jc w:val="both"/>
        <w:rPr>
          <w:rFonts w:cs="Times New Roman"/>
          <w:b/>
          <w:sz w:val="28"/>
          <w:szCs w:val="28"/>
          <w:lang w:val="en-US"/>
        </w:rPr>
      </w:pPr>
    </w:p>
    <w:p w14:paraId="5557473D" w14:textId="77777777" w:rsidR="009634A7" w:rsidRDefault="009634A7" w:rsidP="00363B92">
      <w:pPr>
        <w:spacing w:before="120" w:after="0" w:line="240" w:lineRule="auto"/>
        <w:jc w:val="both"/>
        <w:rPr>
          <w:rFonts w:cs="Times New Roman"/>
          <w:b/>
          <w:sz w:val="28"/>
          <w:szCs w:val="28"/>
          <w:lang w:val="en-US"/>
        </w:rPr>
      </w:pPr>
    </w:p>
    <w:p w14:paraId="1054E3AD" w14:textId="77777777" w:rsidR="009634A7" w:rsidRDefault="009634A7" w:rsidP="00363B92">
      <w:pPr>
        <w:spacing w:before="120" w:after="0" w:line="240" w:lineRule="auto"/>
        <w:jc w:val="both"/>
        <w:rPr>
          <w:rFonts w:cs="Times New Roman"/>
          <w:b/>
          <w:sz w:val="28"/>
          <w:szCs w:val="28"/>
          <w:lang w:val="en-US"/>
        </w:rPr>
      </w:pPr>
    </w:p>
    <w:p w14:paraId="23AF28A2" w14:textId="77777777" w:rsidR="009634A7" w:rsidRDefault="009634A7" w:rsidP="00363B92">
      <w:pPr>
        <w:spacing w:before="120" w:after="0" w:line="240" w:lineRule="auto"/>
        <w:jc w:val="both"/>
        <w:rPr>
          <w:rFonts w:cs="Times New Roman"/>
          <w:b/>
          <w:sz w:val="28"/>
          <w:szCs w:val="28"/>
          <w:lang w:val="en-US"/>
        </w:rPr>
      </w:pPr>
    </w:p>
    <w:p w14:paraId="11B69EF4" w14:textId="77777777" w:rsidR="009634A7" w:rsidRDefault="009634A7" w:rsidP="00363B92">
      <w:pPr>
        <w:spacing w:before="120" w:after="0" w:line="240" w:lineRule="auto"/>
        <w:jc w:val="both"/>
        <w:rPr>
          <w:rFonts w:cs="Times New Roman"/>
          <w:b/>
          <w:sz w:val="28"/>
          <w:szCs w:val="28"/>
          <w:lang w:val="en-US"/>
        </w:rPr>
      </w:pPr>
    </w:p>
    <w:p w14:paraId="25FCB0C9" w14:textId="77777777" w:rsidR="009634A7" w:rsidRDefault="009634A7" w:rsidP="00363B92">
      <w:pPr>
        <w:spacing w:before="120" w:after="0" w:line="240" w:lineRule="auto"/>
        <w:jc w:val="both"/>
        <w:rPr>
          <w:rFonts w:cs="Times New Roman"/>
          <w:b/>
          <w:sz w:val="28"/>
          <w:szCs w:val="28"/>
          <w:lang w:val="en-US"/>
        </w:rPr>
      </w:pPr>
    </w:p>
    <w:p w14:paraId="6A16E70F" w14:textId="77777777" w:rsidR="009634A7" w:rsidRDefault="009634A7" w:rsidP="00363B92">
      <w:pPr>
        <w:spacing w:before="120" w:after="0" w:line="240" w:lineRule="auto"/>
        <w:jc w:val="both"/>
        <w:rPr>
          <w:rFonts w:cs="Times New Roman"/>
          <w:b/>
          <w:sz w:val="28"/>
          <w:szCs w:val="28"/>
          <w:lang w:val="en-US"/>
        </w:rPr>
      </w:pPr>
    </w:p>
    <w:p w14:paraId="0BAB14B3" w14:textId="77777777" w:rsidR="009634A7" w:rsidRDefault="009634A7" w:rsidP="00363B92">
      <w:pPr>
        <w:spacing w:before="120" w:after="0" w:line="240" w:lineRule="auto"/>
        <w:jc w:val="both"/>
        <w:rPr>
          <w:rFonts w:cs="Times New Roman"/>
          <w:b/>
          <w:sz w:val="28"/>
          <w:szCs w:val="28"/>
          <w:lang w:val="en-US"/>
        </w:rPr>
      </w:pPr>
    </w:p>
    <w:p w14:paraId="3D45E03C" w14:textId="77777777" w:rsidR="009634A7" w:rsidRDefault="009634A7" w:rsidP="00363B92">
      <w:pPr>
        <w:spacing w:before="120" w:after="0" w:line="240" w:lineRule="auto"/>
        <w:jc w:val="both"/>
        <w:rPr>
          <w:rFonts w:cs="Times New Roman"/>
          <w:b/>
          <w:sz w:val="28"/>
          <w:szCs w:val="28"/>
          <w:lang w:val="en-US"/>
        </w:rPr>
      </w:pPr>
    </w:p>
    <w:p w14:paraId="3CB82308" w14:textId="77777777" w:rsidR="009634A7" w:rsidRDefault="009634A7" w:rsidP="00363B92">
      <w:pPr>
        <w:spacing w:before="120" w:after="0" w:line="240" w:lineRule="auto"/>
        <w:jc w:val="both"/>
        <w:rPr>
          <w:rFonts w:cs="Times New Roman"/>
          <w:b/>
          <w:sz w:val="28"/>
          <w:szCs w:val="28"/>
          <w:lang w:val="en-US"/>
        </w:rPr>
      </w:pPr>
    </w:p>
    <w:p w14:paraId="7F24BD73" w14:textId="77777777" w:rsidR="009634A7" w:rsidRDefault="009634A7" w:rsidP="00363B92">
      <w:pPr>
        <w:spacing w:before="120" w:after="0" w:line="240" w:lineRule="auto"/>
        <w:jc w:val="both"/>
        <w:rPr>
          <w:rFonts w:cs="Times New Roman"/>
          <w:b/>
          <w:sz w:val="28"/>
          <w:szCs w:val="28"/>
          <w:lang w:val="en-US"/>
        </w:rPr>
      </w:pPr>
    </w:p>
    <w:p w14:paraId="6E3EEC88" w14:textId="77777777" w:rsidR="006C4746" w:rsidRDefault="006C4746" w:rsidP="00363B92">
      <w:pPr>
        <w:spacing w:before="120" w:after="0" w:line="240" w:lineRule="auto"/>
        <w:jc w:val="both"/>
        <w:rPr>
          <w:rFonts w:cs="Times New Roman"/>
          <w:b/>
          <w:sz w:val="28"/>
          <w:szCs w:val="28"/>
          <w:lang w:val="en-US"/>
        </w:rPr>
      </w:pPr>
    </w:p>
    <w:p w14:paraId="7F051C55" w14:textId="77777777" w:rsidR="006C4746" w:rsidRDefault="006C4746" w:rsidP="00363B92">
      <w:pPr>
        <w:spacing w:before="120" w:after="0" w:line="240" w:lineRule="auto"/>
        <w:jc w:val="both"/>
        <w:rPr>
          <w:rFonts w:cs="Times New Roman"/>
          <w:b/>
          <w:sz w:val="28"/>
          <w:szCs w:val="28"/>
          <w:lang w:val="en-US"/>
        </w:rPr>
      </w:pPr>
    </w:p>
    <w:p w14:paraId="021CDD8C" w14:textId="77777777" w:rsidR="006C4746" w:rsidRDefault="006C4746" w:rsidP="00363B92">
      <w:pPr>
        <w:spacing w:before="120" w:after="0" w:line="240" w:lineRule="auto"/>
        <w:jc w:val="both"/>
        <w:rPr>
          <w:rFonts w:cs="Times New Roman"/>
          <w:b/>
          <w:sz w:val="28"/>
          <w:szCs w:val="28"/>
          <w:lang w:val="en-US"/>
        </w:rPr>
      </w:pPr>
    </w:p>
    <w:p w14:paraId="286BF04B" w14:textId="77777777" w:rsidR="006C4746" w:rsidRDefault="006C4746" w:rsidP="00363B92">
      <w:pPr>
        <w:spacing w:before="120" w:after="0" w:line="240" w:lineRule="auto"/>
        <w:jc w:val="both"/>
        <w:rPr>
          <w:rFonts w:cs="Times New Roman"/>
          <w:b/>
          <w:sz w:val="28"/>
          <w:szCs w:val="28"/>
          <w:lang w:val="en-US"/>
        </w:rPr>
      </w:pPr>
    </w:p>
    <w:p w14:paraId="4FEE3C13" w14:textId="77777777" w:rsidR="006C4746" w:rsidRDefault="006C4746" w:rsidP="00363B92">
      <w:pPr>
        <w:spacing w:before="120" w:after="0" w:line="240" w:lineRule="auto"/>
        <w:jc w:val="both"/>
        <w:rPr>
          <w:rFonts w:cs="Times New Roman"/>
          <w:b/>
          <w:sz w:val="28"/>
          <w:szCs w:val="28"/>
          <w:lang w:val="en-US"/>
        </w:rPr>
      </w:pPr>
    </w:p>
    <w:p w14:paraId="018372AF" w14:textId="77777777" w:rsidR="006C4746" w:rsidRDefault="006C4746" w:rsidP="00363B92">
      <w:pPr>
        <w:spacing w:before="120" w:after="0" w:line="240" w:lineRule="auto"/>
        <w:jc w:val="both"/>
        <w:rPr>
          <w:rFonts w:cs="Times New Roman"/>
          <w:b/>
          <w:sz w:val="28"/>
          <w:szCs w:val="28"/>
          <w:lang w:val="en-US"/>
        </w:rPr>
      </w:pPr>
    </w:p>
    <w:p w14:paraId="2AD34585" w14:textId="77777777" w:rsidR="006C4746" w:rsidRDefault="006C4746" w:rsidP="00363B92">
      <w:pPr>
        <w:spacing w:before="120" w:after="0" w:line="240" w:lineRule="auto"/>
        <w:jc w:val="both"/>
        <w:rPr>
          <w:rFonts w:cs="Times New Roman"/>
          <w:b/>
          <w:sz w:val="28"/>
          <w:szCs w:val="28"/>
          <w:lang w:val="en-US"/>
        </w:rPr>
      </w:pPr>
    </w:p>
    <w:p w14:paraId="061EBDA9" w14:textId="77777777" w:rsidR="006C4746" w:rsidRDefault="006C4746" w:rsidP="00363B92">
      <w:pPr>
        <w:spacing w:before="120" w:after="0" w:line="240" w:lineRule="auto"/>
        <w:jc w:val="both"/>
        <w:rPr>
          <w:rFonts w:cs="Times New Roman"/>
          <w:b/>
          <w:sz w:val="28"/>
          <w:szCs w:val="28"/>
          <w:lang w:val="en-US"/>
        </w:rPr>
      </w:pPr>
    </w:p>
    <w:p w14:paraId="645EC02A" w14:textId="77777777" w:rsidR="006C4746" w:rsidRDefault="006C4746" w:rsidP="00363B92">
      <w:pPr>
        <w:spacing w:before="120" w:after="0" w:line="240" w:lineRule="auto"/>
        <w:jc w:val="both"/>
        <w:rPr>
          <w:rFonts w:cs="Times New Roman"/>
          <w:b/>
          <w:sz w:val="28"/>
          <w:szCs w:val="28"/>
          <w:lang w:val="en-US"/>
        </w:rPr>
      </w:pPr>
    </w:p>
    <w:p w14:paraId="21FF038F" w14:textId="77777777" w:rsidR="006C4746" w:rsidRDefault="006C4746" w:rsidP="00363B92">
      <w:pPr>
        <w:spacing w:before="120" w:after="0" w:line="240" w:lineRule="auto"/>
        <w:jc w:val="both"/>
        <w:rPr>
          <w:rFonts w:cs="Times New Roman"/>
          <w:b/>
          <w:sz w:val="28"/>
          <w:szCs w:val="28"/>
          <w:lang w:val="en-US"/>
        </w:rPr>
      </w:pPr>
    </w:p>
    <w:p w14:paraId="4F383D38" w14:textId="77777777" w:rsidR="006C4746" w:rsidRDefault="006C4746" w:rsidP="00363B92">
      <w:pPr>
        <w:spacing w:before="120" w:after="0" w:line="240" w:lineRule="auto"/>
        <w:jc w:val="both"/>
        <w:rPr>
          <w:rFonts w:cs="Times New Roman"/>
          <w:b/>
          <w:sz w:val="28"/>
          <w:szCs w:val="28"/>
          <w:lang w:val="en-US"/>
        </w:rPr>
      </w:pPr>
    </w:p>
    <w:p w14:paraId="3B9176FE" w14:textId="77777777" w:rsidR="006C4746" w:rsidRDefault="006C4746" w:rsidP="00363B92">
      <w:pPr>
        <w:spacing w:before="120" w:after="0" w:line="240" w:lineRule="auto"/>
        <w:jc w:val="both"/>
        <w:rPr>
          <w:rFonts w:cs="Times New Roman"/>
          <w:b/>
          <w:sz w:val="28"/>
          <w:szCs w:val="28"/>
          <w:lang w:val="en-US"/>
        </w:rPr>
      </w:pPr>
    </w:p>
    <w:p w14:paraId="568ECC75" w14:textId="77777777" w:rsidR="006C4746" w:rsidRDefault="006C4746" w:rsidP="00363B92">
      <w:pPr>
        <w:spacing w:before="120" w:after="0" w:line="240" w:lineRule="auto"/>
        <w:jc w:val="both"/>
        <w:rPr>
          <w:rFonts w:cs="Times New Roman"/>
          <w:b/>
          <w:sz w:val="28"/>
          <w:szCs w:val="28"/>
          <w:lang w:val="en-US"/>
        </w:rPr>
      </w:pPr>
    </w:p>
    <w:p w14:paraId="3F468AB5" w14:textId="77777777" w:rsidR="006C4746" w:rsidRDefault="006C4746" w:rsidP="00363B92">
      <w:pPr>
        <w:spacing w:before="120" w:after="0" w:line="240" w:lineRule="auto"/>
        <w:jc w:val="both"/>
        <w:rPr>
          <w:rFonts w:cs="Times New Roman"/>
          <w:b/>
          <w:sz w:val="28"/>
          <w:szCs w:val="28"/>
          <w:lang w:val="en-US"/>
        </w:rPr>
      </w:pPr>
    </w:p>
    <w:p w14:paraId="3F84D2EC" w14:textId="77777777" w:rsidR="00363B92" w:rsidRDefault="00363B92" w:rsidP="00363B92">
      <w:pPr>
        <w:spacing w:before="120" w:after="0" w:line="240" w:lineRule="auto"/>
        <w:jc w:val="both"/>
        <w:rPr>
          <w:rFonts w:cs="Times New Roman"/>
          <w:b/>
          <w:i/>
          <w:sz w:val="28"/>
          <w:szCs w:val="28"/>
        </w:rPr>
      </w:pPr>
      <w:r w:rsidRPr="004D0622">
        <w:rPr>
          <w:rFonts w:cs="Times New Roman"/>
          <w:b/>
          <w:sz w:val="28"/>
          <w:szCs w:val="28"/>
          <w:lang w:val="en-US"/>
        </w:rPr>
        <w:lastRenderedPageBreak/>
        <w:t xml:space="preserve">CHƯƠNG </w:t>
      </w:r>
      <w:r>
        <w:rPr>
          <w:rFonts w:cs="Times New Roman"/>
          <w:b/>
          <w:sz w:val="28"/>
          <w:szCs w:val="28"/>
          <w:lang w:val="en-US"/>
        </w:rPr>
        <w:t>V</w:t>
      </w:r>
      <w:r w:rsidR="009634A7">
        <w:rPr>
          <w:rFonts w:cs="Times New Roman"/>
          <w:b/>
          <w:sz w:val="28"/>
          <w:szCs w:val="28"/>
          <w:lang w:val="en-US"/>
        </w:rPr>
        <w:t>I</w:t>
      </w:r>
      <w:r>
        <w:rPr>
          <w:rFonts w:cs="Times New Roman"/>
          <w:b/>
          <w:sz w:val="28"/>
          <w:szCs w:val="28"/>
          <w:lang w:val="en-US"/>
        </w:rPr>
        <w:t>I</w:t>
      </w:r>
      <w:r w:rsidRPr="004D0622">
        <w:rPr>
          <w:rFonts w:cs="Times New Roman"/>
          <w:b/>
          <w:sz w:val="28"/>
          <w:szCs w:val="28"/>
          <w:lang w:val="en-US"/>
        </w:rPr>
        <w:t xml:space="preserve">: </w:t>
      </w:r>
      <w:r w:rsidR="00AE5B52">
        <w:rPr>
          <w:rFonts w:cs="Times New Roman"/>
          <w:b/>
          <w:sz w:val="28"/>
          <w:szCs w:val="28"/>
          <w:lang w:val="en-US"/>
        </w:rPr>
        <w:t>THÀNH PHẦN HỒ SƠ</w:t>
      </w:r>
    </w:p>
    <w:p w14:paraId="659C822C" w14:textId="77777777" w:rsidR="00363B92" w:rsidRPr="00363B92" w:rsidRDefault="00363B92" w:rsidP="00363B92">
      <w:pPr>
        <w:spacing w:before="120" w:after="0"/>
        <w:jc w:val="both"/>
        <w:rPr>
          <w:rFonts w:cs="Times New Roman"/>
          <w:b/>
          <w:sz w:val="28"/>
          <w:szCs w:val="28"/>
          <w:lang w:val="en-US"/>
        </w:rPr>
      </w:pPr>
      <w:r w:rsidRPr="00363B92">
        <w:rPr>
          <w:rFonts w:cs="Times New Roman"/>
          <w:b/>
          <w:sz w:val="28"/>
          <w:szCs w:val="28"/>
          <w:lang w:val="en-US"/>
        </w:rPr>
        <w:t>V</w:t>
      </w:r>
      <w:r w:rsidR="009634A7">
        <w:rPr>
          <w:rFonts w:cs="Times New Roman"/>
          <w:b/>
          <w:sz w:val="28"/>
          <w:szCs w:val="28"/>
          <w:lang w:val="en-US"/>
        </w:rPr>
        <w:t>I</w:t>
      </w:r>
      <w:r w:rsidRPr="00363B92">
        <w:rPr>
          <w:rFonts w:cs="Times New Roman"/>
          <w:b/>
          <w:sz w:val="28"/>
          <w:szCs w:val="28"/>
          <w:lang w:val="en-US"/>
        </w:rPr>
        <w:t>I.1. Thực hiện theo nội dung</w:t>
      </w:r>
    </w:p>
    <w:p w14:paraId="403AB50A" w14:textId="77777777" w:rsidR="00363B92" w:rsidRPr="00363B92" w:rsidRDefault="00363B92" w:rsidP="00363B92">
      <w:pPr>
        <w:spacing w:before="120" w:after="0"/>
        <w:ind w:firstLine="567"/>
        <w:jc w:val="both"/>
        <w:rPr>
          <w:rFonts w:cs="Times New Roman"/>
          <w:sz w:val="28"/>
          <w:szCs w:val="28"/>
          <w:lang w:val="en-US"/>
        </w:rPr>
      </w:pPr>
      <w:r w:rsidRPr="00363B92">
        <w:rPr>
          <w:rFonts w:cs="Times New Roman"/>
          <w:sz w:val="28"/>
          <w:szCs w:val="28"/>
          <w:lang w:val="en-US"/>
        </w:rPr>
        <w:t>- Quyết định số 21/2005/QĐ-BXD ngày 22/7/2005 của Bộ Xây dựng về việc ban hành Quy định hệ thống ký hiệu bản vẽ trong đồ án quy hoạch xây dựng;</w:t>
      </w:r>
    </w:p>
    <w:p w14:paraId="27401F6B" w14:textId="77777777" w:rsidR="00363B92" w:rsidRPr="00363B92" w:rsidRDefault="00363B92" w:rsidP="00363B92">
      <w:pPr>
        <w:spacing w:before="120" w:after="0"/>
        <w:ind w:firstLine="567"/>
        <w:jc w:val="both"/>
        <w:rPr>
          <w:rFonts w:cs="Times New Roman"/>
          <w:sz w:val="28"/>
          <w:szCs w:val="28"/>
          <w:lang w:val="en-US"/>
        </w:rPr>
      </w:pPr>
      <w:r w:rsidRPr="00363B92">
        <w:rPr>
          <w:rFonts w:cs="Times New Roman"/>
          <w:sz w:val="28"/>
          <w:szCs w:val="28"/>
          <w:lang w:val="en-US"/>
        </w:rPr>
        <w:t>-</w:t>
      </w:r>
      <w:r>
        <w:rPr>
          <w:rFonts w:cs="Times New Roman"/>
          <w:sz w:val="28"/>
          <w:szCs w:val="28"/>
        </w:rPr>
        <w:t xml:space="preserve"> Thông tư số 12/2016/TT-BXD ngày 29/6/2016 của Bộ Xây dựng Quy định về hồ sơ của nhiệm vụ và đồ án quy hoạch xây dựng vùng, quy hoạch đô thị và quy hoạch khu chức năng đặc thù;</w:t>
      </w:r>
    </w:p>
    <w:p w14:paraId="62021D17" w14:textId="77777777" w:rsidR="00363B92" w:rsidRPr="00E92BAC" w:rsidRDefault="00363B92" w:rsidP="00363B92">
      <w:pPr>
        <w:spacing w:before="120" w:after="0"/>
        <w:ind w:firstLine="567"/>
        <w:jc w:val="both"/>
        <w:rPr>
          <w:rFonts w:cs="Times New Roman"/>
          <w:sz w:val="28"/>
          <w:szCs w:val="28"/>
        </w:rPr>
      </w:pPr>
      <w:r>
        <w:rPr>
          <w:rFonts w:cs="Times New Roman"/>
          <w:sz w:val="28"/>
          <w:szCs w:val="28"/>
          <w:lang w:val="en-US"/>
        </w:rPr>
        <w:t xml:space="preserve">- </w:t>
      </w:r>
      <w:r w:rsidRPr="00363B92">
        <w:rPr>
          <w:rFonts w:cs="Times New Roman"/>
          <w:sz w:val="28"/>
          <w:szCs w:val="28"/>
          <w:lang w:val="en-US"/>
        </w:rPr>
        <w:t>Thông tư số 01/2011/TT-BXD ngày 27/1/2011 Hướng dẫn đánh giá môi trường chiến lược trong đồ án quy hoạch xây dựng, quy hoạch đô thị.</w:t>
      </w:r>
    </w:p>
    <w:p w14:paraId="0622F7AA" w14:textId="77777777" w:rsidR="00363B92" w:rsidRPr="00363B92" w:rsidRDefault="00363B92" w:rsidP="00363B92">
      <w:pPr>
        <w:spacing w:before="120" w:after="0"/>
        <w:jc w:val="both"/>
        <w:rPr>
          <w:rFonts w:cs="Times New Roman"/>
          <w:b/>
          <w:sz w:val="28"/>
          <w:szCs w:val="28"/>
          <w:lang w:val="en-US"/>
        </w:rPr>
      </w:pPr>
      <w:r w:rsidRPr="00363B92">
        <w:rPr>
          <w:rFonts w:cs="Times New Roman"/>
          <w:b/>
          <w:sz w:val="28"/>
          <w:szCs w:val="28"/>
          <w:lang w:val="en-US"/>
        </w:rPr>
        <w:t>V</w:t>
      </w:r>
      <w:r w:rsidR="009634A7">
        <w:rPr>
          <w:rFonts w:cs="Times New Roman"/>
          <w:b/>
          <w:sz w:val="28"/>
          <w:szCs w:val="28"/>
          <w:lang w:val="en-US"/>
        </w:rPr>
        <w:t>I</w:t>
      </w:r>
      <w:r w:rsidRPr="00363B92">
        <w:rPr>
          <w:rFonts w:cs="Times New Roman"/>
          <w:b/>
          <w:sz w:val="28"/>
          <w:szCs w:val="28"/>
          <w:lang w:val="en-US"/>
        </w:rPr>
        <w:t>I.2. Phần bản vẽ</w:t>
      </w:r>
    </w:p>
    <w:p w14:paraId="0683F55A" w14:textId="77777777" w:rsidR="00A64477" w:rsidRPr="00A64477" w:rsidRDefault="00A64477" w:rsidP="00A64477">
      <w:pPr>
        <w:spacing w:before="120" w:after="0"/>
        <w:ind w:firstLine="567"/>
        <w:jc w:val="both"/>
        <w:rPr>
          <w:rFonts w:cs="Times New Roman"/>
          <w:sz w:val="28"/>
          <w:szCs w:val="28"/>
          <w:lang w:val="en-US"/>
        </w:rPr>
      </w:pPr>
      <w:r w:rsidRPr="00A64477">
        <w:rPr>
          <w:rFonts w:cs="Times New Roman"/>
          <w:sz w:val="28"/>
          <w:szCs w:val="28"/>
          <w:lang w:val="en-US"/>
        </w:rPr>
        <w:t>- Sơ đồ vị trí và giới hạn khu đất quy hoạch.</w:t>
      </w:r>
    </w:p>
    <w:p w14:paraId="0F6820D7" w14:textId="77777777" w:rsidR="00A64477" w:rsidRPr="00A64477" w:rsidRDefault="00A64477" w:rsidP="00A64477">
      <w:pPr>
        <w:spacing w:before="120" w:after="0"/>
        <w:ind w:firstLine="567"/>
        <w:jc w:val="both"/>
        <w:rPr>
          <w:rFonts w:cs="Times New Roman"/>
          <w:sz w:val="28"/>
          <w:szCs w:val="28"/>
          <w:lang w:val="en-US"/>
        </w:rPr>
      </w:pPr>
      <w:r w:rsidRPr="00A64477">
        <w:rPr>
          <w:rFonts w:cs="Times New Roman"/>
          <w:sz w:val="28"/>
          <w:szCs w:val="28"/>
          <w:lang w:val="en-US"/>
        </w:rPr>
        <w:t>- Bản đồ hiện trạng về kiến trúc, cảnh quan, hệ thống HTKT và đánh giá đất xây dựng tỷ lệ 1/500.</w:t>
      </w:r>
    </w:p>
    <w:p w14:paraId="28C092DA" w14:textId="77777777" w:rsidR="00A64477" w:rsidRPr="00A64477" w:rsidRDefault="00A64477" w:rsidP="00A64477">
      <w:pPr>
        <w:spacing w:before="120" w:after="0"/>
        <w:ind w:firstLine="567"/>
        <w:jc w:val="both"/>
        <w:rPr>
          <w:rFonts w:cs="Times New Roman"/>
          <w:sz w:val="28"/>
          <w:szCs w:val="28"/>
          <w:lang w:val="en-US"/>
        </w:rPr>
      </w:pPr>
      <w:r w:rsidRPr="00A64477">
        <w:rPr>
          <w:rFonts w:cs="Times New Roman"/>
          <w:sz w:val="28"/>
          <w:szCs w:val="28"/>
          <w:lang w:val="en-US"/>
        </w:rPr>
        <w:t>- Bản đồ quy hoạch tổng mặt bằng sử dụng đất tỷ lệ 1/500.</w:t>
      </w:r>
    </w:p>
    <w:p w14:paraId="7ECE7841" w14:textId="77777777" w:rsidR="00A64477" w:rsidRPr="00A64477" w:rsidRDefault="00A64477" w:rsidP="00A64477">
      <w:pPr>
        <w:spacing w:before="120" w:after="0"/>
        <w:ind w:firstLine="567"/>
        <w:jc w:val="both"/>
        <w:rPr>
          <w:rFonts w:cs="Times New Roman"/>
          <w:sz w:val="28"/>
          <w:szCs w:val="28"/>
          <w:lang w:val="en-US"/>
        </w:rPr>
      </w:pPr>
      <w:r w:rsidRPr="00A64477">
        <w:rPr>
          <w:rFonts w:cs="Times New Roman"/>
          <w:sz w:val="28"/>
          <w:szCs w:val="28"/>
          <w:lang w:val="en-US"/>
        </w:rPr>
        <w:t>- Bản đồ quy hoạch phân lô tỷ lệ 1/500.</w:t>
      </w:r>
    </w:p>
    <w:p w14:paraId="51E84541" w14:textId="77777777" w:rsidR="00A64477" w:rsidRPr="00A64477" w:rsidRDefault="00A64477" w:rsidP="00A64477">
      <w:pPr>
        <w:spacing w:before="120" w:after="0"/>
        <w:ind w:firstLine="567"/>
        <w:jc w:val="both"/>
        <w:rPr>
          <w:rFonts w:cs="Times New Roman"/>
          <w:sz w:val="28"/>
          <w:szCs w:val="28"/>
          <w:lang w:val="en-US"/>
        </w:rPr>
      </w:pPr>
      <w:r w:rsidRPr="00A64477">
        <w:rPr>
          <w:rFonts w:cs="Times New Roman"/>
          <w:sz w:val="28"/>
          <w:szCs w:val="28"/>
          <w:lang w:val="en-US"/>
        </w:rPr>
        <w:t>- Sơ đồ tổ chức không gian kiến trúc cảnh quan.</w:t>
      </w:r>
    </w:p>
    <w:p w14:paraId="56B5C154" w14:textId="77777777" w:rsidR="00A64477" w:rsidRPr="00A64477" w:rsidRDefault="00A64477" w:rsidP="00A64477">
      <w:pPr>
        <w:spacing w:before="120" w:after="0"/>
        <w:ind w:firstLine="567"/>
        <w:jc w:val="both"/>
        <w:rPr>
          <w:rFonts w:cs="Times New Roman"/>
          <w:sz w:val="28"/>
          <w:szCs w:val="28"/>
          <w:lang w:val="en-US"/>
        </w:rPr>
      </w:pPr>
      <w:r w:rsidRPr="00A64477">
        <w:rPr>
          <w:rFonts w:cs="Times New Roman"/>
          <w:sz w:val="28"/>
          <w:szCs w:val="28"/>
          <w:lang w:val="en-US"/>
        </w:rPr>
        <w:t>- Bản đồ quy hoạch hệ thống cây xanh tỷ lệ 1/500.</w:t>
      </w:r>
    </w:p>
    <w:p w14:paraId="15C690E1" w14:textId="77777777" w:rsidR="00A64477" w:rsidRPr="00A64477" w:rsidRDefault="00A64477" w:rsidP="00A64477">
      <w:pPr>
        <w:spacing w:before="120" w:after="0"/>
        <w:ind w:firstLine="567"/>
        <w:jc w:val="both"/>
        <w:rPr>
          <w:rFonts w:cs="Times New Roman"/>
          <w:sz w:val="28"/>
          <w:szCs w:val="28"/>
          <w:lang w:val="en-US"/>
        </w:rPr>
      </w:pPr>
      <w:r w:rsidRPr="00A64477">
        <w:rPr>
          <w:rFonts w:cs="Times New Roman"/>
          <w:sz w:val="28"/>
          <w:szCs w:val="28"/>
          <w:lang w:val="en-US"/>
        </w:rPr>
        <w:t>- Bản đồ quy hoạch hệ thống giao thông, chỉ giới đường đỏ, xây dựng tỷ lệ 1/500.</w:t>
      </w:r>
    </w:p>
    <w:p w14:paraId="7DB0C7A6" w14:textId="77777777" w:rsidR="00363B92" w:rsidRDefault="00A64477" w:rsidP="00A64477">
      <w:pPr>
        <w:spacing w:before="120" w:after="0"/>
        <w:ind w:firstLine="567"/>
        <w:jc w:val="both"/>
        <w:rPr>
          <w:rFonts w:cs="Times New Roman"/>
          <w:sz w:val="28"/>
          <w:szCs w:val="28"/>
          <w:lang w:val="en-US"/>
        </w:rPr>
      </w:pPr>
      <w:r w:rsidRPr="00A64477">
        <w:rPr>
          <w:rFonts w:cs="Times New Roman"/>
          <w:sz w:val="28"/>
          <w:szCs w:val="28"/>
          <w:lang w:val="en-US"/>
        </w:rPr>
        <w:t>- Bản đồ quy hoạch san nền và chuẩn bị kỹ thuật đất xây dựng tỷ lệ 1/500.</w:t>
      </w:r>
    </w:p>
    <w:p w14:paraId="01E82930" w14:textId="77777777" w:rsidR="007E5C81" w:rsidRPr="00363B92" w:rsidRDefault="007E5C81" w:rsidP="007E5C81">
      <w:pPr>
        <w:spacing w:before="120" w:after="0"/>
        <w:ind w:firstLine="567"/>
        <w:jc w:val="both"/>
        <w:rPr>
          <w:rFonts w:cs="Times New Roman"/>
          <w:sz w:val="28"/>
          <w:szCs w:val="28"/>
          <w:lang w:val="en-US"/>
        </w:rPr>
      </w:pPr>
      <w:r w:rsidRPr="00363B92">
        <w:rPr>
          <w:rFonts w:cs="Times New Roman"/>
          <w:sz w:val="28"/>
          <w:szCs w:val="28"/>
          <w:lang w:val="en-US"/>
        </w:rPr>
        <w:t xml:space="preserve">- </w:t>
      </w:r>
      <w:r w:rsidRPr="00A64477">
        <w:rPr>
          <w:rFonts w:cs="Times New Roman"/>
          <w:sz w:val="28"/>
          <w:szCs w:val="28"/>
          <w:lang w:val="en-US"/>
        </w:rPr>
        <w:t xml:space="preserve">Bản đồ quy hoạch </w:t>
      </w:r>
      <w:r w:rsidRPr="00363B92">
        <w:rPr>
          <w:rFonts w:cs="Times New Roman"/>
          <w:sz w:val="28"/>
          <w:szCs w:val="28"/>
          <w:lang w:val="en-US"/>
        </w:rPr>
        <w:t xml:space="preserve">hệ thống thoát nước mưa </w:t>
      </w:r>
      <w:r w:rsidRPr="00A64477">
        <w:rPr>
          <w:rFonts w:cs="Times New Roman"/>
          <w:sz w:val="28"/>
          <w:szCs w:val="28"/>
          <w:lang w:val="en-US"/>
        </w:rPr>
        <w:t>tỷ lệ 1/500</w:t>
      </w:r>
      <w:r w:rsidRPr="00363B92">
        <w:rPr>
          <w:rFonts w:cs="Times New Roman"/>
          <w:sz w:val="28"/>
          <w:szCs w:val="28"/>
          <w:lang w:val="en-US"/>
        </w:rPr>
        <w:t>.</w:t>
      </w:r>
    </w:p>
    <w:p w14:paraId="4280CFE8" w14:textId="77777777" w:rsidR="007E5C81" w:rsidRPr="00363B92" w:rsidRDefault="007E5C81" w:rsidP="007E5C81">
      <w:pPr>
        <w:spacing w:before="120" w:after="0"/>
        <w:ind w:firstLine="567"/>
        <w:jc w:val="both"/>
        <w:rPr>
          <w:rFonts w:cs="Times New Roman"/>
          <w:sz w:val="28"/>
          <w:szCs w:val="28"/>
          <w:lang w:val="en-US"/>
        </w:rPr>
      </w:pPr>
      <w:r w:rsidRPr="00363B92">
        <w:rPr>
          <w:rFonts w:cs="Times New Roman"/>
          <w:sz w:val="28"/>
          <w:szCs w:val="28"/>
          <w:lang w:val="en-US"/>
        </w:rPr>
        <w:t xml:space="preserve">- </w:t>
      </w:r>
      <w:r w:rsidRPr="00A64477">
        <w:rPr>
          <w:rFonts w:cs="Times New Roman"/>
          <w:sz w:val="28"/>
          <w:szCs w:val="28"/>
          <w:lang w:val="en-US"/>
        </w:rPr>
        <w:t xml:space="preserve">Bản đồ quy hoạch </w:t>
      </w:r>
      <w:r w:rsidRPr="00363B92">
        <w:rPr>
          <w:rFonts w:cs="Times New Roman"/>
          <w:sz w:val="28"/>
          <w:szCs w:val="28"/>
          <w:lang w:val="en-US"/>
        </w:rPr>
        <w:t xml:space="preserve">hệ thống cấp nước - PCCC </w:t>
      </w:r>
      <w:r w:rsidRPr="00A64477">
        <w:rPr>
          <w:rFonts w:cs="Times New Roman"/>
          <w:sz w:val="28"/>
          <w:szCs w:val="28"/>
          <w:lang w:val="en-US"/>
        </w:rPr>
        <w:t>tỷ lệ 1/500</w:t>
      </w:r>
      <w:r w:rsidRPr="00363B92">
        <w:rPr>
          <w:rFonts w:cs="Times New Roman"/>
          <w:sz w:val="28"/>
          <w:szCs w:val="28"/>
          <w:lang w:val="en-US"/>
        </w:rPr>
        <w:t>.</w:t>
      </w:r>
    </w:p>
    <w:p w14:paraId="62B4DD56" w14:textId="77777777" w:rsidR="007E5C81" w:rsidRPr="00363B92" w:rsidRDefault="007E5C81" w:rsidP="007E5C81">
      <w:pPr>
        <w:spacing w:before="120" w:after="0"/>
        <w:ind w:firstLine="567"/>
        <w:jc w:val="both"/>
        <w:rPr>
          <w:rFonts w:cs="Times New Roman"/>
          <w:sz w:val="28"/>
          <w:szCs w:val="28"/>
          <w:lang w:val="en-US"/>
        </w:rPr>
      </w:pPr>
      <w:r w:rsidRPr="00363B92">
        <w:rPr>
          <w:rFonts w:cs="Times New Roman"/>
          <w:sz w:val="28"/>
          <w:szCs w:val="28"/>
          <w:lang w:val="en-US"/>
        </w:rPr>
        <w:t xml:space="preserve">- </w:t>
      </w:r>
      <w:r w:rsidRPr="00A64477">
        <w:rPr>
          <w:rFonts w:cs="Times New Roman"/>
          <w:sz w:val="28"/>
          <w:szCs w:val="28"/>
          <w:lang w:val="en-US"/>
        </w:rPr>
        <w:t xml:space="preserve">Bản đồ quy hoạch </w:t>
      </w:r>
      <w:r w:rsidRPr="00363B92">
        <w:rPr>
          <w:rFonts w:cs="Times New Roman"/>
          <w:sz w:val="28"/>
          <w:szCs w:val="28"/>
          <w:lang w:val="en-US"/>
        </w:rPr>
        <w:t xml:space="preserve">hệ thống thoát nước thải </w:t>
      </w:r>
      <w:r w:rsidRPr="00A64477">
        <w:rPr>
          <w:rFonts w:cs="Times New Roman"/>
          <w:sz w:val="28"/>
          <w:szCs w:val="28"/>
          <w:lang w:val="en-US"/>
        </w:rPr>
        <w:t>tỷ lệ 1/500</w:t>
      </w:r>
      <w:r w:rsidRPr="00363B92">
        <w:rPr>
          <w:rFonts w:cs="Times New Roman"/>
          <w:sz w:val="28"/>
          <w:szCs w:val="28"/>
          <w:lang w:val="en-US"/>
        </w:rPr>
        <w:t>.</w:t>
      </w:r>
    </w:p>
    <w:p w14:paraId="4F9C05DB" w14:textId="77777777" w:rsidR="007E5C81" w:rsidRPr="00363B92" w:rsidRDefault="007E5C81" w:rsidP="007E5C81">
      <w:pPr>
        <w:spacing w:before="120" w:after="0"/>
        <w:ind w:firstLine="567"/>
        <w:jc w:val="both"/>
        <w:rPr>
          <w:rFonts w:cs="Times New Roman"/>
          <w:sz w:val="28"/>
          <w:szCs w:val="28"/>
          <w:lang w:val="en-US"/>
        </w:rPr>
      </w:pPr>
      <w:r w:rsidRPr="00363B92">
        <w:rPr>
          <w:rFonts w:cs="Times New Roman"/>
          <w:sz w:val="28"/>
          <w:szCs w:val="28"/>
          <w:lang w:val="en-US"/>
        </w:rPr>
        <w:t xml:space="preserve">- </w:t>
      </w:r>
      <w:r w:rsidRPr="00A64477">
        <w:rPr>
          <w:rFonts w:cs="Times New Roman"/>
          <w:sz w:val="28"/>
          <w:szCs w:val="28"/>
          <w:lang w:val="en-US"/>
        </w:rPr>
        <w:t xml:space="preserve">Bản đồ quy hoạch </w:t>
      </w:r>
      <w:r w:rsidRPr="00363B92">
        <w:rPr>
          <w:rFonts w:cs="Times New Roman"/>
          <w:sz w:val="28"/>
          <w:szCs w:val="28"/>
          <w:lang w:val="en-US"/>
        </w:rPr>
        <w:t xml:space="preserve">hệ thống cấp điện - chiếu sáng </w:t>
      </w:r>
      <w:r w:rsidRPr="00A64477">
        <w:rPr>
          <w:rFonts w:cs="Times New Roman"/>
          <w:sz w:val="28"/>
          <w:szCs w:val="28"/>
          <w:lang w:val="en-US"/>
        </w:rPr>
        <w:t>tỷ lệ 1/500</w:t>
      </w:r>
      <w:r w:rsidRPr="00363B92">
        <w:rPr>
          <w:rFonts w:cs="Times New Roman"/>
          <w:sz w:val="28"/>
          <w:szCs w:val="28"/>
          <w:lang w:val="en-US"/>
        </w:rPr>
        <w:t>.</w:t>
      </w:r>
    </w:p>
    <w:p w14:paraId="2F9985B1" w14:textId="77777777" w:rsidR="007E5C81" w:rsidRPr="00363B92" w:rsidRDefault="007E5C81" w:rsidP="007E5C81">
      <w:pPr>
        <w:spacing w:before="120" w:after="0"/>
        <w:ind w:firstLine="567"/>
        <w:jc w:val="both"/>
        <w:rPr>
          <w:rFonts w:cs="Times New Roman"/>
          <w:sz w:val="28"/>
          <w:szCs w:val="28"/>
          <w:lang w:val="en-US"/>
        </w:rPr>
      </w:pPr>
      <w:r w:rsidRPr="00363B92">
        <w:rPr>
          <w:rFonts w:cs="Times New Roman"/>
          <w:sz w:val="28"/>
          <w:szCs w:val="28"/>
          <w:lang w:val="en-US"/>
        </w:rPr>
        <w:t xml:space="preserve">- </w:t>
      </w:r>
      <w:r w:rsidRPr="00A64477">
        <w:rPr>
          <w:rFonts w:cs="Times New Roman"/>
          <w:sz w:val="28"/>
          <w:szCs w:val="28"/>
          <w:lang w:val="en-US"/>
        </w:rPr>
        <w:t xml:space="preserve">Bản đồ quy hoạch </w:t>
      </w:r>
      <w:r w:rsidRPr="00363B92">
        <w:rPr>
          <w:rFonts w:cs="Times New Roman"/>
          <w:sz w:val="28"/>
          <w:szCs w:val="28"/>
          <w:lang w:val="en-US"/>
        </w:rPr>
        <w:t xml:space="preserve">hệ thống thông tin liên lạc </w:t>
      </w:r>
      <w:r w:rsidRPr="00A64477">
        <w:rPr>
          <w:rFonts w:cs="Times New Roman"/>
          <w:sz w:val="28"/>
          <w:szCs w:val="28"/>
          <w:lang w:val="en-US"/>
        </w:rPr>
        <w:t>tỷ lệ 1/500</w:t>
      </w:r>
      <w:r w:rsidRPr="00363B92">
        <w:rPr>
          <w:rFonts w:cs="Times New Roman"/>
          <w:sz w:val="28"/>
          <w:szCs w:val="28"/>
          <w:lang w:val="en-US"/>
        </w:rPr>
        <w:t>.</w:t>
      </w:r>
    </w:p>
    <w:p w14:paraId="2FAA96B1" w14:textId="77777777" w:rsidR="007E5C81" w:rsidRPr="00363B92" w:rsidRDefault="007E5C81" w:rsidP="007E5C81">
      <w:pPr>
        <w:spacing w:before="120" w:after="0"/>
        <w:ind w:firstLine="567"/>
        <w:jc w:val="both"/>
        <w:rPr>
          <w:rFonts w:cs="Times New Roman"/>
          <w:sz w:val="28"/>
          <w:szCs w:val="28"/>
          <w:lang w:val="en-US"/>
        </w:rPr>
      </w:pPr>
      <w:r w:rsidRPr="00363B92">
        <w:rPr>
          <w:rFonts w:cs="Times New Roman"/>
          <w:sz w:val="28"/>
          <w:szCs w:val="28"/>
          <w:lang w:val="en-US"/>
        </w:rPr>
        <w:t xml:space="preserve">- </w:t>
      </w:r>
      <w:r w:rsidRPr="00A64477">
        <w:rPr>
          <w:rFonts w:cs="Times New Roman"/>
          <w:sz w:val="28"/>
          <w:szCs w:val="28"/>
          <w:lang w:val="en-US"/>
        </w:rPr>
        <w:t xml:space="preserve">Bản đồ quy hoạch </w:t>
      </w:r>
      <w:r w:rsidRPr="00363B92">
        <w:rPr>
          <w:rFonts w:cs="Times New Roman"/>
          <w:sz w:val="28"/>
          <w:szCs w:val="28"/>
          <w:lang w:val="en-US"/>
        </w:rPr>
        <w:t xml:space="preserve">tổng hợp đường dây, đường ống kỹ thuật </w:t>
      </w:r>
      <w:r w:rsidRPr="00A64477">
        <w:rPr>
          <w:rFonts w:cs="Times New Roman"/>
          <w:sz w:val="28"/>
          <w:szCs w:val="28"/>
          <w:lang w:val="en-US"/>
        </w:rPr>
        <w:t>tỷ lệ 1/500</w:t>
      </w:r>
      <w:r w:rsidRPr="00363B92">
        <w:rPr>
          <w:rFonts w:cs="Times New Roman"/>
          <w:sz w:val="28"/>
          <w:szCs w:val="28"/>
          <w:lang w:val="en-US"/>
        </w:rPr>
        <w:t>.</w:t>
      </w:r>
    </w:p>
    <w:p w14:paraId="3E63D167" w14:textId="77777777" w:rsidR="00A64477" w:rsidRDefault="007E5C81" w:rsidP="007E5C81">
      <w:pPr>
        <w:spacing w:before="120" w:after="0"/>
        <w:ind w:firstLine="567"/>
        <w:jc w:val="both"/>
        <w:rPr>
          <w:rFonts w:cs="Times New Roman"/>
          <w:sz w:val="28"/>
          <w:szCs w:val="28"/>
          <w:lang w:val="en-US"/>
        </w:rPr>
      </w:pPr>
      <w:r w:rsidRPr="00363B92">
        <w:rPr>
          <w:rFonts w:cs="Times New Roman"/>
          <w:sz w:val="28"/>
          <w:szCs w:val="28"/>
          <w:lang w:val="en-US"/>
        </w:rPr>
        <w:t xml:space="preserve">- </w:t>
      </w:r>
      <w:r w:rsidRPr="00A64477">
        <w:rPr>
          <w:rFonts w:cs="Times New Roman"/>
          <w:sz w:val="28"/>
          <w:szCs w:val="28"/>
          <w:lang w:val="en-US"/>
        </w:rPr>
        <w:t xml:space="preserve">Bản đồ quy hoạch </w:t>
      </w:r>
      <w:r w:rsidRPr="00363B92">
        <w:rPr>
          <w:rFonts w:cs="Times New Roman"/>
          <w:sz w:val="28"/>
          <w:szCs w:val="28"/>
          <w:lang w:val="en-US"/>
        </w:rPr>
        <w:t xml:space="preserve">môi trường chiến lược </w:t>
      </w:r>
      <w:r w:rsidRPr="00A64477">
        <w:rPr>
          <w:rFonts w:cs="Times New Roman"/>
          <w:sz w:val="28"/>
          <w:szCs w:val="28"/>
          <w:lang w:val="en-US"/>
        </w:rPr>
        <w:t>tỷ lệ 1/500</w:t>
      </w:r>
      <w:r w:rsidRPr="00363B92">
        <w:rPr>
          <w:rFonts w:cs="Times New Roman"/>
          <w:sz w:val="28"/>
          <w:szCs w:val="28"/>
          <w:lang w:val="en-US"/>
        </w:rPr>
        <w:t>.</w:t>
      </w:r>
    </w:p>
    <w:p w14:paraId="166532BD" w14:textId="77777777" w:rsidR="00363B92" w:rsidRPr="00363B92" w:rsidRDefault="00363B92" w:rsidP="00363B92">
      <w:pPr>
        <w:spacing w:before="120" w:after="0"/>
        <w:ind w:firstLine="567"/>
        <w:jc w:val="both"/>
        <w:rPr>
          <w:rFonts w:cs="Times New Roman"/>
          <w:sz w:val="28"/>
          <w:szCs w:val="28"/>
          <w:lang w:val="en-US"/>
        </w:rPr>
      </w:pPr>
      <w:r w:rsidRPr="00363B92">
        <w:rPr>
          <w:rFonts w:cs="Times New Roman"/>
          <w:sz w:val="28"/>
          <w:szCs w:val="28"/>
          <w:lang w:val="en-US"/>
        </w:rPr>
        <w:t>- Bản vẽ thiết kế đô thị:</w:t>
      </w:r>
    </w:p>
    <w:p w14:paraId="435839BA" w14:textId="77777777" w:rsidR="00363B92" w:rsidRPr="00363B92" w:rsidRDefault="00363B92" w:rsidP="00363B92">
      <w:pPr>
        <w:spacing w:before="120" w:after="0"/>
        <w:ind w:firstLine="567"/>
        <w:jc w:val="both"/>
        <w:rPr>
          <w:rFonts w:cs="Times New Roman"/>
          <w:sz w:val="28"/>
          <w:szCs w:val="28"/>
          <w:lang w:val="en-US"/>
        </w:rPr>
      </w:pPr>
      <w:r w:rsidRPr="00363B92">
        <w:rPr>
          <w:rFonts w:cs="Times New Roman"/>
          <w:sz w:val="28"/>
          <w:szCs w:val="28"/>
          <w:lang w:val="en-US"/>
        </w:rPr>
        <w:t>+ Bản vẽ phối cảnh minh họa.</w:t>
      </w:r>
    </w:p>
    <w:p w14:paraId="2AAB6FD6" w14:textId="77777777" w:rsidR="00363B92" w:rsidRPr="00363B92" w:rsidRDefault="00363B92" w:rsidP="00363B92">
      <w:pPr>
        <w:spacing w:before="120" w:after="0"/>
        <w:ind w:firstLine="567"/>
        <w:jc w:val="both"/>
        <w:rPr>
          <w:rFonts w:cs="Times New Roman"/>
          <w:sz w:val="28"/>
          <w:szCs w:val="28"/>
          <w:lang w:val="en-US"/>
        </w:rPr>
      </w:pPr>
      <w:r w:rsidRPr="00363B92">
        <w:rPr>
          <w:rFonts w:cs="Times New Roman"/>
          <w:sz w:val="28"/>
          <w:szCs w:val="28"/>
          <w:lang w:val="en-US"/>
        </w:rPr>
        <w:t>+ Bản vẽ mặt bằng, khai triển mặt đứng theo các tuyến phố.</w:t>
      </w:r>
    </w:p>
    <w:p w14:paraId="0DEE215D" w14:textId="77777777" w:rsidR="00363B92" w:rsidRPr="00363B92" w:rsidRDefault="00363B92" w:rsidP="00363B92">
      <w:pPr>
        <w:spacing w:before="120" w:after="0"/>
        <w:ind w:firstLine="567"/>
        <w:jc w:val="both"/>
        <w:rPr>
          <w:rFonts w:cs="Times New Roman"/>
          <w:sz w:val="28"/>
          <w:szCs w:val="28"/>
          <w:lang w:val="en-US"/>
        </w:rPr>
      </w:pPr>
      <w:r w:rsidRPr="00363B92">
        <w:rPr>
          <w:rFonts w:cs="Times New Roman"/>
          <w:sz w:val="28"/>
          <w:szCs w:val="28"/>
          <w:lang w:val="en-US"/>
        </w:rPr>
        <w:lastRenderedPageBreak/>
        <w:t xml:space="preserve">+ </w:t>
      </w:r>
      <w:r w:rsidR="003C3DC1">
        <w:rPr>
          <w:rFonts w:cs="Times New Roman"/>
          <w:sz w:val="28"/>
          <w:szCs w:val="28"/>
          <w:lang w:val="en-US"/>
        </w:rPr>
        <w:t>Mẫu bản vẽ các công trình.</w:t>
      </w:r>
    </w:p>
    <w:p w14:paraId="03829E3E" w14:textId="77777777" w:rsidR="003C3DC1" w:rsidRPr="00363B92" w:rsidRDefault="003C3DC1" w:rsidP="003C3DC1">
      <w:pPr>
        <w:spacing w:before="120" w:after="0"/>
        <w:jc w:val="both"/>
        <w:rPr>
          <w:rFonts w:cs="Times New Roman"/>
          <w:b/>
          <w:sz w:val="28"/>
          <w:szCs w:val="28"/>
          <w:lang w:val="en-US"/>
        </w:rPr>
      </w:pPr>
      <w:r w:rsidRPr="00363B92">
        <w:rPr>
          <w:rFonts w:cs="Times New Roman"/>
          <w:b/>
          <w:sz w:val="28"/>
          <w:szCs w:val="28"/>
          <w:lang w:val="en-US"/>
        </w:rPr>
        <w:t>V</w:t>
      </w:r>
      <w:r w:rsidR="009634A7">
        <w:rPr>
          <w:rFonts w:cs="Times New Roman"/>
          <w:b/>
          <w:sz w:val="28"/>
          <w:szCs w:val="28"/>
          <w:lang w:val="en-US"/>
        </w:rPr>
        <w:t>I</w:t>
      </w:r>
      <w:r w:rsidRPr="00363B92">
        <w:rPr>
          <w:rFonts w:cs="Times New Roman"/>
          <w:b/>
          <w:sz w:val="28"/>
          <w:szCs w:val="28"/>
          <w:lang w:val="en-US"/>
        </w:rPr>
        <w:t>I.</w:t>
      </w:r>
      <w:r>
        <w:rPr>
          <w:rFonts w:cs="Times New Roman"/>
          <w:b/>
          <w:sz w:val="28"/>
          <w:szCs w:val="28"/>
          <w:lang w:val="en-US"/>
        </w:rPr>
        <w:t>3</w:t>
      </w:r>
      <w:r w:rsidRPr="00363B92">
        <w:rPr>
          <w:rFonts w:cs="Times New Roman"/>
          <w:b/>
          <w:sz w:val="28"/>
          <w:szCs w:val="28"/>
          <w:lang w:val="en-US"/>
        </w:rPr>
        <w:t xml:space="preserve">. Phần </w:t>
      </w:r>
      <w:r>
        <w:rPr>
          <w:rFonts w:cs="Times New Roman"/>
          <w:b/>
          <w:sz w:val="28"/>
          <w:szCs w:val="28"/>
          <w:lang w:val="en-US"/>
        </w:rPr>
        <w:t>thuyết minh</w:t>
      </w:r>
    </w:p>
    <w:p w14:paraId="44FD5F81" w14:textId="77777777" w:rsidR="003C3DC1" w:rsidRDefault="003C3DC1" w:rsidP="003C3DC1">
      <w:pPr>
        <w:spacing w:before="120" w:after="0"/>
        <w:ind w:firstLine="567"/>
        <w:jc w:val="both"/>
        <w:rPr>
          <w:rFonts w:cs="Times New Roman"/>
          <w:sz w:val="28"/>
          <w:szCs w:val="28"/>
          <w:lang w:val="en-US"/>
        </w:rPr>
      </w:pPr>
      <w:r w:rsidRPr="00363B92">
        <w:rPr>
          <w:rFonts w:cs="Times New Roman"/>
          <w:sz w:val="28"/>
          <w:szCs w:val="28"/>
          <w:lang w:val="en-US"/>
        </w:rPr>
        <w:t>- Tờ trình chủ đầu tư.</w:t>
      </w:r>
    </w:p>
    <w:p w14:paraId="4745AD6E" w14:textId="77777777" w:rsidR="00363B92" w:rsidRPr="00363B92" w:rsidRDefault="00363B92" w:rsidP="00363B92">
      <w:pPr>
        <w:spacing w:before="120" w:after="0"/>
        <w:ind w:firstLine="567"/>
        <w:jc w:val="both"/>
        <w:rPr>
          <w:rFonts w:cs="Times New Roman"/>
          <w:sz w:val="28"/>
          <w:szCs w:val="28"/>
          <w:lang w:val="en-US"/>
        </w:rPr>
      </w:pPr>
      <w:r w:rsidRPr="00363B92">
        <w:rPr>
          <w:rFonts w:cs="Times New Roman"/>
          <w:sz w:val="28"/>
          <w:szCs w:val="28"/>
          <w:lang w:val="en-US"/>
        </w:rPr>
        <w:t>- Thuyết minh tổng hợp.</w:t>
      </w:r>
    </w:p>
    <w:p w14:paraId="571B3F6F" w14:textId="77777777" w:rsidR="00363B92" w:rsidRPr="00363B92" w:rsidRDefault="00363B92" w:rsidP="00363B92">
      <w:pPr>
        <w:spacing w:before="120" w:after="0"/>
        <w:ind w:firstLine="567"/>
        <w:jc w:val="both"/>
        <w:rPr>
          <w:rFonts w:cs="Times New Roman"/>
          <w:sz w:val="28"/>
          <w:szCs w:val="28"/>
          <w:lang w:val="en-US"/>
        </w:rPr>
      </w:pPr>
      <w:r w:rsidRPr="00363B92">
        <w:rPr>
          <w:rFonts w:cs="Times New Roman"/>
          <w:sz w:val="28"/>
          <w:szCs w:val="28"/>
          <w:lang w:val="en-US"/>
        </w:rPr>
        <w:t xml:space="preserve">- Quy định quản lý xây dựng. </w:t>
      </w:r>
    </w:p>
    <w:p w14:paraId="4B5D636F" w14:textId="77777777" w:rsidR="00363B92" w:rsidRPr="00363B92" w:rsidRDefault="00363B92" w:rsidP="00363B92">
      <w:pPr>
        <w:spacing w:before="120" w:after="0"/>
        <w:ind w:firstLine="567"/>
        <w:jc w:val="both"/>
        <w:rPr>
          <w:rFonts w:cs="Times New Roman"/>
          <w:sz w:val="28"/>
          <w:szCs w:val="28"/>
          <w:lang w:val="en-US"/>
        </w:rPr>
      </w:pPr>
      <w:r w:rsidRPr="00363B92">
        <w:rPr>
          <w:rFonts w:cs="Times New Roman"/>
          <w:sz w:val="28"/>
          <w:szCs w:val="28"/>
          <w:lang w:val="en-US"/>
        </w:rPr>
        <w:t>- Các văn bản pháp lý liên quan.</w:t>
      </w:r>
    </w:p>
    <w:sectPr w:rsidR="00363B92" w:rsidRPr="00363B92" w:rsidSect="002C7527">
      <w:headerReference w:type="default" r:id="rId42"/>
      <w:footerReference w:type="default" r:id="rId43"/>
      <w:pgSz w:w="11906" w:h="16838" w:code="9"/>
      <w:pgMar w:top="1135" w:right="1134" w:bottom="426" w:left="1701" w:header="283"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87C4A" w14:textId="77777777" w:rsidR="008134DC" w:rsidRDefault="008134DC" w:rsidP="001E6CBC">
      <w:pPr>
        <w:spacing w:after="0" w:line="240" w:lineRule="auto"/>
      </w:pPr>
      <w:r>
        <w:separator/>
      </w:r>
    </w:p>
  </w:endnote>
  <w:endnote w:type="continuationSeparator" w:id="0">
    <w:p w14:paraId="2B83A2F7" w14:textId="77777777" w:rsidR="008134DC" w:rsidRDefault="008134DC" w:rsidP="001E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Times New Roman Bold">
    <w:altName w:val="Times New Roman"/>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 (WN)">
    <w:panose1 w:val="00000000000000000000"/>
    <w:charset w:val="00"/>
    <w:family w:val="swiss"/>
    <w:notTrueType/>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I-Duff">
    <w:panose1 w:val="00000000000000000000"/>
    <w:charset w:val="00"/>
    <w:family w:val="auto"/>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VNI-Bodon-Poste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6C85B" w14:textId="77777777" w:rsidR="0042706D" w:rsidRDefault="0042706D" w:rsidP="002C7527">
    <w:pPr>
      <w:ind w:right="260"/>
    </w:pPr>
    <w:r>
      <w:rPr>
        <w:noProof/>
        <w:color w:val="1F497D" w:themeColor="text2"/>
        <w:sz w:val="26"/>
        <w:szCs w:val="26"/>
        <w:lang w:eastAsia="en-GB"/>
      </w:rPr>
      <mc:AlternateContent>
        <mc:Choice Requires="wps">
          <w:drawing>
            <wp:anchor distT="0" distB="0" distL="114300" distR="114300" simplePos="0" relativeHeight="251659264" behindDoc="0" locked="0" layoutInCell="1" allowOverlap="1" wp14:anchorId="7F7FD37D" wp14:editId="65E15F2A">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5920" cy="30988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C0FC" w14:textId="77777777" w:rsidR="0042706D" w:rsidRDefault="0042706D">
                          <w:pPr>
                            <w:spacing w:after="0"/>
                            <w:jc w:val="center"/>
                            <w:rPr>
                              <w:color w:val="0F243E"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F7FD37D" id="_x0000_t202" coordsize="21600,21600" o:spt="202" path="m,l,21600r21600,l21600,xe">
              <v:stroke joinstyle="miter"/>
              <v:path gradientshapeok="t" o:connecttype="rect"/>
            </v:shapetype>
            <v:shape id="Text Box 49" o:spid="_x0000_s1034" type="#_x0000_t202" style="position:absolute;margin-left:0;margin-top:0;width:29.6pt;height:24.4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" fillcolor="white [3201]" stroked="f" strokeweight=".5pt">
              <v:textbox style="mso-fit-shape-to-text:t" inset="0,,0">
                <w:txbxContent>
                  <w:p w14:paraId="5FB8C0FC" w14:textId="77777777" w:rsidR="0042706D" w:rsidRDefault="0042706D">
                    <w:pPr>
                      <w:spacing w:after="0"/>
                      <w:jc w:val="center"/>
                      <w:rPr>
                        <w:color w:val="0F243E" w:themeColor="text2" w:themeShade="80"/>
                        <w:sz w:val="26"/>
                        <w:szCs w:val="26"/>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F8ABD" w14:textId="77777777" w:rsidR="0042706D" w:rsidRDefault="0042706D">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61312" behindDoc="0" locked="0" layoutInCell="1" allowOverlap="1" wp14:anchorId="120CB8BC" wp14:editId="0D17BC0C">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5920" cy="3098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559E0" w14:textId="77777777" w:rsidR="0042706D" w:rsidRDefault="0042706D">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DE18C9">
                            <w:rPr>
                              <w:noProof/>
                              <w:color w:val="0F243E" w:themeColor="text2" w:themeShade="80"/>
                              <w:sz w:val="26"/>
                              <w:szCs w:val="26"/>
                            </w:rPr>
                            <w:t>33</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0;margin-top:0;width:29.6pt;height:24.4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" fillcolor="white [3201]" stroked="f" strokeweight=".5pt">
              <v:path arrowok="t"/>
              <v:textbox style="mso-fit-shape-to-text:t" inset="0,,0">
                <w:txbxContent>
                  <w:p w14:paraId="4F9559E0" w14:textId="77777777" w:rsidR="0042706D" w:rsidRDefault="0042706D">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DE18C9">
                      <w:rPr>
                        <w:noProof/>
                        <w:color w:val="0F243E" w:themeColor="text2" w:themeShade="80"/>
                        <w:sz w:val="26"/>
                        <w:szCs w:val="26"/>
                      </w:rPr>
                      <w:t>33</w:t>
                    </w:r>
                    <w:r>
                      <w:rPr>
                        <w:color w:val="0F243E" w:themeColor="text2" w:themeShade="80"/>
                        <w:sz w:val="26"/>
                        <w:szCs w:val="26"/>
                      </w:rPr>
                      <w:fldChar w:fldCharType="end"/>
                    </w:r>
                  </w:p>
                </w:txbxContent>
              </v:textbox>
              <w10:wrap anchorx="page" anchory="page"/>
            </v:shape>
          </w:pict>
        </mc:Fallback>
      </mc:AlternateContent>
    </w:r>
  </w:p>
  <w:p w14:paraId="307A4E47" w14:textId="77777777" w:rsidR="0042706D" w:rsidRDefault="004270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7CE7D" w14:textId="77777777" w:rsidR="008134DC" w:rsidRDefault="008134DC" w:rsidP="001E6CBC">
      <w:pPr>
        <w:spacing w:after="0" w:line="240" w:lineRule="auto"/>
      </w:pPr>
      <w:r>
        <w:separator/>
      </w:r>
    </w:p>
  </w:footnote>
  <w:footnote w:type="continuationSeparator" w:id="0">
    <w:p w14:paraId="51F0AB5B" w14:textId="77777777" w:rsidR="008134DC" w:rsidRDefault="008134DC" w:rsidP="001E6C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2125261860"/>
      <w:placeholder>
        <w:docPart w:val="8C6D394C4D1F429EB84F8265E51B3624"/>
      </w:placeholder>
      <w:dataBinding w:prefixMappings="xmlns:ns0='http://schemas.openxmlformats.org/package/2006/metadata/core-properties' xmlns:ns1='http://purl.org/dc/elements/1.1/'" w:xpath="/ns0:coreProperties[1]/ns1:title[1]" w:storeItemID="{6C3C8BC8-F283-45AE-878A-BAB7291924A1}"/>
      <w:text/>
    </w:sdtPr>
    <w:sdtEndPr/>
    <w:sdtContent>
      <w:p w14:paraId="5666D680" w14:textId="77777777" w:rsidR="0042706D" w:rsidRDefault="0042706D" w:rsidP="0094452E">
        <w:pPr>
          <w:pStyle w:val="Header"/>
          <w:tabs>
            <w:tab w:val="left" w:pos="2580"/>
            <w:tab w:val="left" w:pos="2985"/>
          </w:tabs>
          <w:jc w:val="right"/>
          <w:rPr>
            <w:b/>
            <w:bCs/>
            <w:color w:val="1F497D" w:themeColor="text2"/>
            <w:sz w:val="28"/>
            <w:szCs w:val="28"/>
          </w:rPr>
        </w:pPr>
        <w:r>
          <w:rPr>
            <w:b/>
            <w:bCs/>
            <w:color w:val="1F497D" w:themeColor="text2"/>
            <w:sz w:val="28"/>
            <w:szCs w:val="28"/>
          </w:rPr>
          <w:t>Ban Quản lý dự án Biên Hòa</w:t>
        </w:r>
      </w:p>
    </w:sdtContent>
  </w:sdt>
  <w:sdt>
    <w:sdtPr>
      <w:rPr>
        <w:color w:val="4F81BD" w:themeColor="accent1"/>
      </w:rPr>
      <w:alias w:val="Subtitle"/>
      <w:id w:val="-2075272030"/>
      <w:placeholder>
        <w:docPart w:val="E49A378C97744B249529DF2E701AE504"/>
      </w:placeholder>
      <w:dataBinding w:prefixMappings="xmlns:ns0='http://schemas.openxmlformats.org/package/2006/metadata/core-properties' xmlns:ns1='http://purl.org/dc/elements/1.1/'" w:xpath="/ns0:coreProperties[1]/ns1:subject[1]" w:storeItemID="{6C3C8BC8-F283-45AE-878A-BAB7291924A1}"/>
      <w:text/>
    </w:sdtPr>
    <w:sdtEndPr/>
    <w:sdtContent>
      <w:p w14:paraId="423FD5C6" w14:textId="77777777" w:rsidR="0042706D" w:rsidRDefault="0042706D" w:rsidP="0094452E">
        <w:pPr>
          <w:pStyle w:val="Header"/>
          <w:tabs>
            <w:tab w:val="left" w:pos="2580"/>
            <w:tab w:val="left" w:pos="2985"/>
          </w:tabs>
          <w:jc w:val="right"/>
          <w:rPr>
            <w:color w:val="4F81BD" w:themeColor="accent1"/>
          </w:rPr>
        </w:pPr>
        <w:r>
          <w:rPr>
            <w:color w:val="4F81BD" w:themeColor="accent1"/>
          </w:rPr>
          <w:t>Dự án Khu tái định cư Thống Nhất – Tân Mai 2 tại phường Thống Nhất - Tân Mai</w:t>
        </w:r>
      </w:p>
    </w:sdtContent>
  </w:sdt>
  <w:sdt>
    <w:sdtPr>
      <w:rPr>
        <w:color w:val="7F7F7F" w:themeColor="text1" w:themeTint="80"/>
      </w:rPr>
      <w:alias w:val="Author"/>
      <w:id w:val="-1453630063"/>
      <w:placeholder>
        <w:docPart w:val="172066FD9EE74059A2EF8A1297340B41"/>
      </w:placeholder>
      <w:dataBinding w:prefixMappings="xmlns:ns0='http://schemas.openxmlformats.org/package/2006/metadata/core-properties' xmlns:ns1='http://purl.org/dc/elements/1.1/'" w:xpath="/ns0:coreProperties[1]/ns1:creator[1]" w:storeItemID="{6C3C8BC8-F283-45AE-878A-BAB7291924A1}"/>
      <w:text/>
    </w:sdtPr>
    <w:sdtEndPr/>
    <w:sdtContent>
      <w:p w14:paraId="25F8EEA3" w14:textId="77777777" w:rsidR="0042706D" w:rsidRDefault="0042706D" w:rsidP="0094452E">
        <w:pPr>
          <w:pStyle w:val="Header"/>
          <w:pBdr>
            <w:bottom w:val="single" w:sz="4" w:space="1" w:color="A5A5A5" w:themeColor="background1" w:themeShade="A5"/>
          </w:pBdr>
          <w:tabs>
            <w:tab w:val="left" w:pos="2580"/>
            <w:tab w:val="left" w:pos="2985"/>
          </w:tabs>
          <w:jc w:val="right"/>
          <w:rPr>
            <w:color w:val="7F7F7F" w:themeColor="text1" w:themeTint="80"/>
          </w:rPr>
        </w:pPr>
        <w:r>
          <w:rPr>
            <w:color w:val="7F7F7F" w:themeColor="text1" w:themeTint="80"/>
            <w:lang w:val="en-US"/>
          </w:rPr>
          <w:t>Thành phố Biên Hòa, tỉnh Đồng Nai</w:t>
        </w:r>
      </w:p>
    </w:sdtContent>
  </w:sdt>
  <w:p w14:paraId="59E7B7A8" w14:textId="77777777" w:rsidR="0042706D" w:rsidRDefault="004270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B8C4E66"/>
    <w:lvl w:ilvl="0">
      <w:start w:val="1"/>
      <w:numFmt w:val="none"/>
      <w:pStyle w:val="Heading1"/>
      <w:suff w:val="nothing"/>
      <w:lvlText w:val=""/>
      <w:lvlJc w:val="left"/>
      <w:pPr>
        <w:ind w:left="0" w:firstLine="0"/>
      </w:pPr>
      <w:rPr>
        <w:rFonts w:hint="default"/>
      </w:rPr>
    </w:lvl>
    <w:lvl w:ilvl="1">
      <w:start w:val="1"/>
      <w:numFmt w:val="upperRoman"/>
      <w:pStyle w:val="Heading2"/>
      <w:suff w:val="space"/>
      <w:lvlText w:val="%2. "/>
      <w:lvlJc w:val="left"/>
      <w:pPr>
        <w:ind w:left="0" w:firstLine="0"/>
      </w:pPr>
      <w:rPr>
        <w:rFonts w:hint="default"/>
        <w:b/>
        <w:i w:val="0"/>
        <w:sz w:val="28"/>
      </w:rPr>
    </w:lvl>
    <w:lvl w:ilvl="2">
      <w:start w:val="1"/>
      <w:numFmt w:val="decimal"/>
      <w:pStyle w:val="Heading3"/>
      <w:suff w:val="space"/>
      <w:lvlText w:val="%3. "/>
      <w:lvlJc w:val="left"/>
      <w:pPr>
        <w:ind w:left="180" w:firstLine="0"/>
      </w:pPr>
      <w:rPr>
        <w:rFonts w:hint="default"/>
        <w:b/>
        <w:i w:val="0"/>
        <w:sz w:val="28"/>
      </w:rPr>
    </w:lvl>
    <w:lvl w:ilvl="3">
      <w:start w:val="1"/>
      <w:numFmt w:val="decimal"/>
      <w:pStyle w:val="Heading4"/>
      <w:suff w:val="space"/>
      <w:lvlText w:val="%3.%4. "/>
      <w:lvlJc w:val="left"/>
      <w:pPr>
        <w:ind w:left="540" w:firstLine="0"/>
      </w:pPr>
      <w:rPr>
        <w:rFonts w:ascii="Times New Roman" w:hAnsi="Times New Roman" w:cs="Times New Roman" w:hint="default"/>
      </w:rPr>
    </w:lvl>
    <w:lvl w:ilvl="4">
      <w:start w:val="1"/>
      <w:numFmt w:val="decimal"/>
      <w:pStyle w:val="Heading5"/>
      <w:suff w:val="space"/>
      <w:lvlText w:val="%3.%4.%5. "/>
      <w:lvlJc w:val="left"/>
      <w:pPr>
        <w:ind w:left="1260" w:firstLine="0"/>
      </w:pPr>
      <w:rPr>
        <w:rFonts w:hint="default"/>
        <w:i w:val="0"/>
      </w:rPr>
    </w:lvl>
    <w:lvl w:ilvl="5">
      <w:start w:val="1"/>
      <w:numFmt w:val="lowerLetter"/>
      <w:pStyle w:val="Heading6"/>
      <w:lvlText w:val="(%6)"/>
      <w:lvlJc w:val="left"/>
      <w:pPr>
        <w:tabs>
          <w:tab w:val="num" w:pos="0"/>
        </w:tabs>
        <w:ind w:left="720" w:hanging="720"/>
      </w:pPr>
      <w:rPr>
        <w:rFonts w:hint="default"/>
        <w:b w:val="0"/>
      </w:rPr>
    </w:lvl>
    <w:lvl w:ilvl="6">
      <w:start w:val="1"/>
      <w:numFmt w:val="lowerRoman"/>
      <w:pStyle w:val="Heading7"/>
      <w:lvlText w:val="(%7)"/>
      <w:lvlJc w:val="left"/>
      <w:pPr>
        <w:tabs>
          <w:tab w:val="num" w:pos="0"/>
        </w:tabs>
        <w:ind w:left="1440" w:hanging="720"/>
      </w:pPr>
      <w:rPr>
        <w:rFonts w:hint="default"/>
      </w:rPr>
    </w:lvl>
    <w:lvl w:ilvl="7">
      <w:start w:val="1"/>
      <w:numFmt w:val="lowerLetter"/>
      <w:pStyle w:val="Heading8"/>
      <w:lvlText w:val="(%8)"/>
      <w:lvlJc w:val="left"/>
      <w:pPr>
        <w:tabs>
          <w:tab w:val="num" w:pos="0"/>
        </w:tabs>
        <w:ind w:left="2160" w:hanging="720"/>
      </w:pPr>
      <w:rPr>
        <w:rFonts w:hint="default"/>
      </w:rPr>
    </w:lvl>
    <w:lvl w:ilvl="8">
      <w:start w:val="1"/>
      <w:numFmt w:val="lowerRoman"/>
      <w:pStyle w:val="Heading9"/>
      <w:lvlText w:val="(%9)"/>
      <w:lvlJc w:val="left"/>
      <w:pPr>
        <w:tabs>
          <w:tab w:val="num" w:pos="0"/>
        </w:tabs>
        <w:ind w:left="2880" w:hanging="720"/>
      </w:pPr>
      <w:rPr>
        <w:rFonts w:hint="default"/>
      </w:rPr>
    </w:lvl>
  </w:abstractNum>
  <w:abstractNum w:abstractNumId="1">
    <w:nsid w:val="04097BE6"/>
    <w:multiLevelType w:val="hybridMultilevel"/>
    <w:tmpl w:val="0734C90C"/>
    <w:lvl w:ilvl="0" w:tplc="227A051A">
      <w:start w:val="1"/>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
    <w:nsid w:val="07160E5B"/>
    <w:multiLevelType w:val="multilevel"/>
    <w:tmpl w:val="6D68BC72"/>
    <w:name w:val="123"/>
    <w:lvl w:ilvl="0">
      <w:start w:val="1"/>
      <w:numFmt w:val="none"/>
      <w:suff w:val="space"/>
      <w:lvlText w:val=""/>
      <w:lvlJc w:val="center"/>
      <w:pPr>
        <w:ind w:left="0" w:firstLine="0"/>
      </w:pPr>
      <w:rPr>
        <w:rFonts w:ascii="Times New Roman" w:hAnsi="Times New Roman" w:hint="default"/>
        <w:color w:val="auto"/>
        <w:sz w:val="28"/>
      </w:rPr>
    </w:lvl>
    <w:lvl w:ilvl="1">
      <w:start w:val="1"/>
      <w:numFmt w:val="upperRoman"/>
      <w:suff w:val="space"/>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decimal"/>
      <w:suff w:val="space"/>
      <w:lvlText w:val="%3.%4."/>
      <w:lvlJc w:val="left"/>
      <w:pPr>
        <w:ind w:left="0" w:firstLine="0"/>
      </w:pPr>
      <w:rPr>
        <w:rFonts w:hint="default"/>
      </w:rPr>
    </w:lvl>
    <w:lvl w:ilvl="4">
      <w:start w:val="1"/>
      <w:numFmt w:val="decimal"/>
      <w:suff w:val="space"/>
      <w:lvlText w:val="%3.%4.%5."/>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6613487"/>
    <w:multiLevelType w:val="hybridMultilevel"/>
    <w:tmpl w:val="4BFC85A6"/>
    <w:lvl w:ilvl="0" w:tplc="A342B924">
      <w:numFmt w:val="bullet"/>
      <w:pStyle w:val="canhchu"/>
      <w:lvlText w:val="-"/>
      <w:lvlJc w:val="left"/>
      <w:pPr>
        <w:ind w:left="900" w:hanging="360"/>
      </w:pPr>
      <w:rPr>
        <w:rFonts w:ascii="VNI-Times" w:eastAsia="Times New Roman" w:hAnsi="VNI-Time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8712F6"/>
    <w:multiLevelType w:val="hybridMultilevel"/>
    <w:tmpl w:val="2242C5FC"/>
    <w:lvl w:ilvl="0" w:tplc="FFFFFFFF">
      <w:start w:val="580"/>
      <w:numFmt w:val="bullet"/>
      <w:lvlText w:val="-"/>
      <w:lvlJc w:val="left"/>
      <w:pPr>
        <w:ind w:left="786" w:hanging="360"/>
      </w:pPr>
      <w:rPr>
        <w:rFonts w:ascii="Times New Roman" w:hAnsi="Times New Roman" w:hint="default"/>
      </w:rPr>
    </w:lvl>
    <w:lvl w:ilvl="1" w:tplc="FFFFFFFF" w:tentative="1">
      <w:start w:val="1"/>
      <w:numFmt w:val="bullet"/>
      <w:lvlText w:val="o"/>
      <w:lvlJc w:val="left"/>
      <w:pPr>
        <w:ind w:left="1620" w:hanging="360"/>
      </w:pPr>
      <w:rPr>
        <w:rFonts w:ascii="Courier New" w:hAnsi="Courier New" w:cs="Wingdings"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Wingdings"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Wingdings" w:hint="default"/>
      </w:rPr>
    </w:lvl>
    <w:lvl w:ilvl="8" w:tplc="FFFFFFFF" w:tentative="1">
      <w:start w:val="1"/>
      <w:numFmt w:val="bullet"/>
      <w:lvlText w:val=""/>
      <w:lvlJc w:val="left"/>
      <w:pPr>
        <w:ind w:left="6660" w:hanging="360"/>
      </w:pPr>
      <w:rPr>
        <w:rFonts w:ascii="Wingdings" w:hAnsi="Wingdings" w:hint="default"/>
      </w:rPr>
    </w:lvl>
  </w:abstractNum>
  <w:abstractNum w:abstractNumId="5">
    <w:nsid w:val="22CB74A2"/>
    <w:multiLevelType w:val="hybridMultilevel"/>
    <w:tmpl w:val="317CC458"/>
    <w:lvl w:ilvl="0" w:tplc="FFFFFFFF">
      <w:start w:val="1"/>
      <w:numFmt w:val="none"/>
      <w:lvlText w:val="-"/>
      <w:lvlJc w:val="left"/>
      <w:pPr>
        <w:tabs>
          <w:tab w:val="num" w:pos="502"/>
        </w:tabs>
        <w:ind w:left="502" w:hanging="360"/>
      </w:pPr>
      <w:rPr>
        <w:rFont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238900DA"/>
    <w:multiLevelType w:val="hybridMultilevel"/>
    <w:tmpl w:val="B87AAB0C"/>
    <w:lvl w:ilvl="0" w:tplc="CE38E0C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86E00"/>
    <w:multiLevelType w:val="hybridMultilevel"/>
    <w:tmpl w:val="47CAA5CA"/>
    <w:lvl w:ilvl="0" w:tplc="35E046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806E30C">
      <w:numFmt w:val="bullet"/>
      <w:lvlText w:val="-"/>
      <w:lvlJc w:val="left"/>
      <w:pPr>
        <w:tabs>
          <w:tab w:val="num" w:pos="2160"/>
        </w:tabs>
        <w:ind w:left="2160" w:hanging="360"/>
      </w:pPr>
      <w:rPr>
        <w:rFonts w:ascii="VNI-Times" w:eastAsia="Times New Roman" w:hAnsi="VNI-Times"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7871792"/>
    <w:multiLevelType w:val="hybridMultilevel"/>
    <w:tmpl w:val="F04ADC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F940B5C"/>
    <w:multiLevelType w:val="hybridMultilevel"/>
    <w:tmpl w:val="E98AE5E8"/>
    <w:lvl w:ilvl="0" w:tplc="79820A44">
      <w:start w:val="1"/>
      <w:numFmt w:val="decimal"/>
      <w:lvlText w:val="%1."/>
      <w:lvlJc w:val="left"/>
      <w:pPr>
        <w:tabs>
          <w:tab w:val="num" w:pos="1305"/>
        </w:tabs>
        <w:ind w:left="1305" w:hanging="360"/>
      </w:pPr>
      <w:rPr>
        <w:rFonts w:hint="default"/>
      </w:rPr>
    </w:lvl>
    <w:lvl w:ilvl="1" w:tplc="0F045C18">
      <w:start w:val="1"/>
      <w:numFmt w:val="decimal"/>
      <w:lvlText w:val="%2."/>
      <w:lvlJc w:val="left"/>
      <w:pPr>
        <w:tabs>
          <w:tab w:val="num" w:pos="1800"/>
        </w:tabs>
        <w:ind w:left="1800" w:hanging="360"/>
      </w:pPr>
      <w:rPr>
        <w:rFonts w:hint="default"/>
      </w:rPr>
    </w:lvl>
    <w:lvl w:ilvl="2" w:tplc="04090009">
      <w:start w:val="1"/>
      <w:numFmt w:val="bullet"/>
      <w:lvlText w:val=""/>
      <w:lvlJc w:val="left"/>
      <w:pPr>
        <w:tabs>
          <w:tab w:val="num" w:pos="2700"/>
        </w:tabs>
        <w:ind w:left="2700" w:hanging="360"/>
      </w:pPr>
      <w:rPr>
        <w:rFonts w:ascii="Wingdings" w:hAnsi="Wingdings" w:cs="Wingdings" w:hint="default"/>
        <w:sz w:val="28"/>
        <w:szCs w:val="28"/>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nsid w:val="4B583FE0"/>
    <w:multiLevelType w:val="multilevel"/>
    <w:tmpl w:val="91A85C5E"/>
    <w:lvl w:ilvl="0">
      <w:start w:val="2"/>
      <w:numFmt w:val="decimal"/>
      <w:suff w:val="space"/>
      <w:lvlText w:val="CHƯƠNG %1"/>
      <w:lvlJc w:val="center"/>
      <w:pPr>
        <w:ind w:left="0" w:firstLine="0"/>
      </w:pPr>
      <w:rPr>
        <w:rFonts w:ascii="Times New Roman Bold" w:hAnsi="Times New Roman Bold" w:cs="Times New Roman" w:hint="default"/>
        <w:b/>
        <w:i w:val="0"/>
        <w:caps/>
        <w:color w:val="FF9933"/>
        <w:w w:val="100"/>
        <w:sz w:val="28"/>
        <w:szCs w:val="36"/>
        <w:u w:val="single"/>
      </w:rPr>
    </w:lvl>
    <w:lvl w:ilvl="1">
      <w:start w:val="1"/>
      <w:numFmt w:val="decimal"/>
      <w:lvlText w:val="%1.%2"/>
      <w:lvlJc w:val="left"/>
      <w:pPr>
        <w:ind w:left="0" w:hanging="720"/>
      </w:pPr>
      <w:rPr>
        <w:rFonts w:ascii="Times New Roman Bold" w:hAnsi="Times New Roman Bold" w:cs="Times New Roman" w:hint="default"/>
        <w:b/>
        <w:i w:val="0"/>
        <w:color w:val="002060"/>
        <w:w w:val="90"/>
        <w:sz w:val="26"/>
        <w:szCs w:val="26"/>
      </w:rPr>
    </w:lvl>
    <w:lvl w:ilvl="2">
      <w:start w:val="2"/>
      <w:numFmt w:val="decimal"/>
      <w:lvlText w:val="%1.%2.%3"/>
      <w:lvlJc w:val="left"/>
      <w:pPr>
        <w:ind w:left="0" w:hanging="720"/>
      </w:pPr>
      <w:rPr>
        <w:rFonts w:ascii="Times New Roman Bold" w:hAnsi="Times New Roman Bold" w:hint="default"/>
        <w:b/>
        <w:i w:val="0"/>
        <w:caps/>
        <w:color w:val="002060"/>
        <w:w w:val="80"/>
        <w:sz w:val="26"/>
        <w:szCs w:val="26"/>
      </w:rPr>
    </w:lvl>
    <w:lvl w:ilvl="3">
      <w:start w:val="5"/>
      <w:numFmt w:val="lowerLetter"/>
      <w:suff w:val="space"/>
      <w:lvlText w:val="%4."/>
      <w:lvlJc w:val="left"/>
      <w:pPr>
        <w:ind w:left="0" w:firstLine="0"/>
      </w:pPr>
      <w:rPr>
        <w:rFonts w:ascii="Times New Roman Bold" w:hAnsi="Times New Roman Bold" w:hint="default"/>
        <w:b/>
        <w:i w:val="0"/>
        <w:color w:val="002060"/>
        <w:w w:val="90"/>
        <w:sz w:val="26"/>
      </w:rPr>
    </w:lvl>
    <w:lvl w:ilvl="4">
      <w:start w:val="1"/>
      <w:numFmt w:val="none"/>
      <w:suff w:val="nothing"/>
      <w:lvlText w:val=""/>
      <w:lvlJc w:val="left"/>
      <w:pPr>
        <w:ind w:left="0" w:firstLine="0"/>
      </w:pPr>
      <w:rPr>
        <w:rFonts w:ascii="Times New Roman" w:hAnsi="Times New Roman" w:hint="default"/>
      </w:rPr>
    </w:lvl>
    <w:lvl w:ilvl="5">
      <w:start w:val="1"/>
      <w:numFmt w:val="bullet"/>
      <w:suff w:val="space"/>
      <w:lvlText w:val=""/>
      <w:lvlJc w:val="left"/>
      <w:pPr>
        <w:ind w:left="397" w:hanging="227"/>
      </w:pPr>
      <w:rPr>
        <w:rFonts w:ascii="Symbol" w:hAnsi="Symbol" w:hint="default"/>
      </w:rPr>
    </w:lvl>
    <w:lvl w:ilvl="6">
      <w:start w:val="1"/>
      <w:numFmt w:val="bullet"/>
      <w:suff w:val="space"/>
      <w:lvlText w:val=""/>
      <w:lvlJc w:val="left"/>
      <w:pPr>
        <w:ind w:left="624" w:hanging="227"/>
      </w:pPr>
      <w:rPr>
        <w:rFonts w:ascii="Symbol" w:hAnsi="Symbol" w:hint="default"/>
      </w:rPr>
    </w:lvl>
    <w:lvl w:ilvl="7">
      <w:start w:val="1"/>
      <w:numFmt w:val="decimal"/>
      <w:lvlRestart w:val="1"/>
      <w:suff w:val="space"/>
      <w:lvlText w:val="Hình %1.%8"/>
      <w:lvlJc w:val="center"/>
      <w:pPr>
        <w:ind w:left="1135" w:firstLine="0"/>
      </w:pPr>
      <w:rPr>
        <w:rFonts w:ascii="Times New Roman" w:hAnsi="Times New Roman" w:hint="default"/>
        <w:b w:val="0"/>
        <w:i/>
        <w:sz w:val="22"/>
      </w:rPr>
    </w:lvl>
    <w:lvl w:ilvl="8">
      <w:start w:val="1"/>
      <w:numFmt w:val="decimal"/>
      <w:lvlRestart w:val="1"/>
      <w:suff w:val="space"/>
      <w:lvlText w:val="Bảng %1.%9"/>
      <w:lvlJc w:val="center"/>
      <w:pPr>
        <w:ind w:left="3970" w:firstLine="0"/>
      </w:pPr>
      <w:rPr>
        <w:rFonts w:ascii="Times New Roman" w:hAnsi="Times New Roman" w:hint="default"/>
        <w:b w:val="0"/>
        <w:i/>
        <w:sz w:val="22"/>
      </w:rPr>
    </w:lvl>
  </w:abstractNum>
  <w:abstractNum w:abstractNumId="11">
    <w:nsid w:val="57021DF3"/>
    <w:multiLevelType w:val="hybridMultilevel"/>
    <w:tmpl w:val="7810832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5BC72E80"/>
    <w:multiLevelType w:val="hybridMultilevel"/>
    <w:tmpl w:val="557C0516"/>
    <w:lvl w:ilvl="0" w:tplc="C58645E2">
      <w:start w:val="1"/>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5D803518"/>
    <w:multiLevelType w:val="multilevel"/>
    <w:tmpl w:val="A3B6250A"/>
    <w:lvl w:ilvl="0">
      <w:start w:val="1"/>
      <w:numFmt w:val="upperRoman"/>
      <w:suff w:val="space"/>
      <w:lvlText w:val="CHƯƠNG %1:"/>
      <w:lvlJc w:val="left"/>
      <w:pPr>
        <w:ind w:left="0" w:firstLine="0"/>
      </w:pPr>
      <w:rPr>
        <w:rFonts w:hint="default"/>
        <w:u w:val="singl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450187F"/>
    <w:multiLevelType w:val="hybridMultilevel"/>
    <w:tmpl w:val="C6461DEA"/>
    <w:lvl w:ilvl="0" w:tplc="FFFFFFFF">
      <w:start w:val="1"/>
      <w:numFmt w:val="bullet"/>
      <w:lvlText w:val="-"/>
      <w:lvlJc w:val="left"/>
      <w:pPr>
        <w:tabs>
          <w:tab w:val="num" w:pos="720"/>
        </w:tabs>
        <w:ind w:left="720" w:hanging="360"/>
      </w:pPr>
      <w:rPr>
        <w:rFonts w:ascii="VNI-Times" w:hAnsi="VNI-Times" w:hint="default"/>
      </w:rPr>
    </w:lvl>
    <w:lvl w:ilvl="1" w:tplc="FFFFFFFF">
      <w:start w:val="1"/>
      <w:numFmt w:val="bullet"/>
      <w:lvlText w:val="-"/>
      <w:lvlJc w:val="left"/>
      <w:pPr>
        <w:tabs>
          <w:tab w:val="num" w:pos="1440"/>
        </w:tabs>
        <w:ind w:left="1440" w:hanging="360"/>
      </w:pPr>
      <w:rPr>
        <w:rFonts w:ascii="VNI-Times" w:hAnsi="VNI-Time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662277CD"/>
    <w:multiLevelType w:val="multilevel"/>
    <w:tmpl w:val="4C70ECC0"/>
    <w:lvl w:ilvl="0">
      <w:numFmt w:val="bullet"/>
      <w:pStyle w:val="-bulet"/>
      <w:lvlText w:val="-"/>
      <w:lvlJc w:val="left"/>
      <w:pPr>
        <w:ind w:left="0" w:hanging="357"/>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D1C1851"/>
    <w:multiLevelType w:val="hybridMultilevel"/>
    <w:tmpl w:val="384ACC82"/>
    <w:lvl w:ilvl="0" w:tplc="FFFFFFFF">
      <w:start w:val="1"/>
      <w:numFmt w:val="upperRoman"/>
      <w:lvlText w:val="%1."/>
      <w:lvlJc w:val="left"/>
      <w:pPr>
        <w:tabs>
          <w:tab w:val="num" w:pos="1080"/>
        </w:tabs>
        <w:ind w:left="1080" w:hanging="720"/>
      </w:pPr>
      <w:rPr>
        <w:rFonts w:hint="default"/>
        <w:b w:val="0"/>
      </w:rPr>
    </w:lvl>
    <w:lvl w:ilvl="1" w:tplc="B22493E6">
      <w:start w:val="1"/>
      <w:numFmt w:val="bullet"/>
      <w:lvlText w:val="-"/>
      <w:lvlJc w:val="left"/>
      <w:pPr>
        <w:tabs>
          <w:tab w:val="num" w:pos="720"/>
        </w:tabs>
        <w:ind w:left="720" w:hanging="360"/>
      </w:pPr>
      <w:rPr>
        <w:rFonts w:ascii="VNI-Times" w:hAnsi="VNI-Times" w:hint="default"/>
        <w:b w:val="0"/>
      </w:rPr>
    </w:lvl>
    <w:lvl w:ilvl="2" w:tplc="BD609192">
      <w:start w:val="1"/>
      <w:numFmt w:val="bullet"/>
      <w:lvlText w:val="-"/>
      <w:lvlJc w:val="left"/>
      <w:pPr>
        <w:tabs>
          <w:tab w:val="num" w:pos="2535"/>
        </w:tabs>
        <w:ind w:left="2535" w:hanging="555"/>
      </w:pPr>
      <w:rPr>
        <w:rFonts w:ascii="VNI-Aptima" w:eastAsia="Times New Roman" w:hAnsi="VNI-Aptima" w:cs="Times New Roman" w:hint="default"/>
      </w:rPr>
    </w:lvl>
    <w:lvl w:ilvl="3" w:tplc="74DEF758">
      <w:start w:val="1"/>
      <w:numFmt w:val="decimal"/>
      <w:lvlText w:val="%4."/>
      <w:lvlJc w:val="left"/>
      <w:pPr>
        <w:tabs>
          <w:tab w:val="num" w:pos="2880"/>
        </w:tabs>
        <w:ind w:left="2880" w:hanging="360"/>
      </w:pPr>
      <w:rPr>
        <w:rFonts w:hint="default"/>
        <w:b w:val="0"/>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73152BB7"/>
    <w:multiLevelType w:val="hybridMultilevel"/>
    <w:tmpl w:val="BC5239C6"/>
    <w:lvl w:ilvl="0" w:tplc="79820A44">
      <w:start w:val="1"/>
      <w:numFmt w:val="decimal"/>
      <w:lvlText w:val="%1/."/>
      <w:lvlJc w:val="left"/>
      <w:pPr>
        <w:tabs>
          <w:tab w:val="num" w:pos="3240"/>
        </w:tabs>
        <w:ind w:left="3240" w:hanging="360"/>
      </w:pPr>
      <w:rPr>
        <w:rFonts w:hint="default"/>
      </w:rPr>
    </w:lvl>
    <w:lvl w:ilvl="1" w:tplc="0F045C18">
      <w:start w:val="1"/>
      <w:numFmt w:val="bullet"/>
      <w:lvlText w:val=""/>
      <w:lvlJc w:val="left"/>
      <w:pPr>
        <w:tabs>
          <w:tab w:val="num" w:pos="1800"/>
        </w:tabs>
        <w:ind w:left="1800" w:hanging="360"/>
      </w:pPr>
      <w:rPr>
        <w:rFonts w:ascii="Symbol" w:hAnsi="Symbol" w:hint="default"/>
      </w:rPr>
    </w:lvl>
    <w:lvl w:ilvl="2" w:tplc="E7DEDFDE">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76A14A63"/>
    <w:multiLevelType w:val="hybridMultilevel"/>
    <w:tmpl w:val="FB62A448"/>
    <w:lvl w:ilvl="0" w:tplc="B2608354">
      <w:start w:val="4"/>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7FB22144"/>
    <w:multiLevelType w:val="multilevel"/>
    <w:tmpl w:val="46D4C852"/>
    <w:lvl w:ilvl="0">
      <w:start w:val="1"/>
      <w:numFmt w:val="upperRoman"/>
      <w:pStyle w:val="S0"/>
      <w:suff w:val="space"/>
      <w:lvlText w:val="CHƯƠNG %1:"/>
      <w:lvlJc w:val="left"/>
      <w:pPr>
        <w:ind w:left="0" w:firstLine="0"/>
      </w:pPr>
      <w:rPr>
        <w:rFonts w:hint="default"/>
        <w:b w:val="0"/>
        <w:i w:val="0"/>
        <w:u w:val="none"/>
      </w:rPr>
    </w:lvl>
    <w:lvl w:ilvl="1">
      <w:start w:val="1"/>
      <w:numFmt w:val="decimal"/>
      <w:pStyle w:val="S1"/>
      <w:suff w:val="space"/>
      <w:lvlText w:val="%1.%2"/>
      <w:lvlJc w:val="left"/>
      <w:pPr>
        <w:ind w:left="567" w:hanging="567"/>
      </w:pPr>
      <w:rPr>
        <w:rFonts w:hint="default"/>
      </w:rPr>
    </w:lvl>
    <w:lvl w:ilvl="2">
      <w:start w:val="1"/>
      <w:numFmt w:val="decimal"/>
      <w:pStyle w:val="S2"/>
      <w:suff w:val="space"/>
      <w:lvlText w:val="%1.%2.%3"/>
      <w:lvlJc w:val="left"/>
      <w:pPr>
        <w:ind w:left="720" w:hanging="720"/>
      </w:pPr>
      <w:rPr>
        <w:rFonts w:hint="default"/>
      </w:rPr>
    </w:lvl>
    <w:lvl w:ilvl="3">
      <w:start w:val="1"/>
      <w:numFmt w:val="decimal"/>
      <w:pStyle w:val="S3"/>
      <w:suff w:val="space"/>
      <w:lvlText w:val="%1.%2.%3.%4"/>
      <w:lvlJc w:val="left"/>
      <w:pPr>
        <w:ind w:left="864" w:hanging="864"/>
      </w:pPr>
      <w:rPr>
        <w:sz w:val="26"/>
        <w:szCs w:val="24"/>
        <w:lang w:eastAsia="vi-VN" w:bidi="ar-SA"/>
      </w:rPr>
    </w:lvl>
    <w:lvl w:ilvl="4">
      <w:start w:val="1"/>
      <w:numFmt w:val="decimal"/>
      <w:pStyle w:val="S4"/>
      <w:suff w:val="space"/>
      <w:lvlText w:val="%1.%2.%3.%4.%5"/>
      <w:lvlJc w:val="left"/>
      <w:pPr>
        <w:ind w:left="1368" w:hanging="1008"/>
      </w:pPr>
      <w:rPr>
        <w:rFonts w:hint="default"/>
      </w:rPr>
    </w:lvl>
    <w:lvl w:ilvl="5">
      <w:start w:val="1"/>
      <w:numFmt w:val="lowerLetter"/>
      <w:pStyle w:val="S5"/>
      <w:suff w:val="space"/>
      <w:lvlText w:val="%6."/>
      <w:lvlJc w:val="left"/>
      <w:pPr>
        <w:ind w:left="550" w:hanging="266"/>
      </w:pPr>
      <w:rPr>
        <w:rFonts w:hint="default"/>
      </w:rPr>
    </w:lvl>
    <w:lvl w:ilvl="6">
      <w:start w:val="1"/>
      <w:numFmt w:val="bullet"/>
      <w:pStyle w:val="S6"/>
      <w:lvlText w:val="-"/>
      <w:lvlJc w:val="left"/>
      <w:pPr>
        <w:tabs>
          <w:tab w:val="num" w:pos="851"/>
        </w:tabs>
        <w:ind w:left="851" w:hanging="284"/>
      </w:pPr>
      <w:rPr>
        <w:rFonts w:ascii="Times New Roman" w:hAnsi="Times New Roman" w:cs="Times New Roman" w:hint="default"/>
      </w:rPr>
    </w:lvl>
    <w:lvl w:ilvl="7">
      <w:start w:val="1"/>
      <w:numFmt w:val="bullet"/>
      <w:pStyle w:val="S7"/>
      <w:lvlText w:val=""/>
      <w:lvlJc w:val="left"/>
      <w:pPr>
        <w:tabs>
          <w:tab w:val="num"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num w:numId="1">
    <w:abstractNumId w:val="3"/>
  </w:num>
  <w:num w:numId="2">
    <w:abstractNumId w:val="3"/>
  </w:num>
  <w:num w:numId="3">
    <w:abstractNumId w:val="3"/>
  </w:num>
  <w:num w:numId="4">
    <w:abstractNumId w:val="14"/>
  </w:num>
  <w:num w:numId="5">
    <w:abstractNumId w:val="0"/>
  </w:num>
  <w:num w:numId="6">
    <w:abstractNumId w:val="16"/>
  </w:num>
  <w:num w:numId="7">
    <w:abstractNumId w:val="5"/>
  </w:num>
  <w:num w:numId="8">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2"/>
  </w:num>
  <w:num w:numId="11">
    <w:abstractNumId w:val="1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15"/>
  </w:num>
  <w:num w:numId="19">
    <w:abstractNumId w:val="1"/>
  </w:num>
  <w:num w:numId="20">
    <w:abstractNumId w:val="2"/>
  </w:num>
  <w:num w:numId="21">
    <w:abstractNumId w:val="17"/>
  </w:num>
  <w:num w:numId="22">
    <w:abstractNumId w:val="18"/>
  </w:num>
  <w:num w:numId="23">
    <w:abstractNumId w:val="9"/>
  </w:num>
  <w:num w:numId="24">
    <w:abstractNumId w:val="0"/>
  </w:num>
  <w:num w:numId="25">
    <w:abstractNumId w:val="0"/>
  </w:num>
  <w:num w:numId="26">
    <w:abstractNumId w:val="13"/>
  </w:num>
  <w:num w:numId="27">
    <w:abstractNumId w:val="19"/>
  </w:num>
  <w:num w:numId="28">
    <w:abstractNumId w:val="19"/>
  </w:num>
  <w:num w:numId="29">
    <w:abstractNumId w:val="0"/>
  </w:num>
  <w:num w:numId="30">
    <w:abstractNumId w:val="0"/>
  </w:num>
  <w:num w:numId="31">
    <w:abstractNumId w:val="4"/>
  </w:num>
  <w:num w:numId="32">
    <w:abstractNumId w:val="1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776"/>
    <w:rsid w:val="00006E5F"/>
    <w:rsid w:val="000072A2"/>
    <w:rsid w:val="00012FD5"/>
    <w:rsid w:val="00013884"/>
    <w:rsid w:val="00016A15"/>
    <w:rsid w:val="000218BC"/>
    <w:rsid w:val="00022B86"/>
    <w:rsid w:val="000278D0"/>
    <w:rsid w:val="00030B65"/>
    <w:rsid w:val="000365F0"/>
    <w:rsid w:val="00040664"/>
    <w:rsid w:val="00051518"/>
    <w:rsid w:val="0005261D"/>
    <w:rsid w:val="00053465"/>
    <w:rsid w:val="0005489D"/>
    <w:rsid w:val="00055AAE"/>
    <w:rsid w:val="000613D2"/>
    <w:rsid w:val="000641D2"/>
    <w:rsid w:val="00070A53"/>
    <w:rsid w:val="00074807"/>
    <w:rsid w:val="00080299"/>
    <w:rsid w:val="00084878"/>
    <w:rsid w:val="00086102"/>
    <w:rsid w:val="00096E28"/>
    <w:rsid w:val="000A1422"/>
    <w:rsid w:val="000A5AE9"/>
    <w:rsid w:val="000B707F"/>
    <w:rsid w:val="000C6972"/>
    <w:rsid w:val="000C73A9"/>
    <w:rsid w:val="000D1DB1"/>
    <w:rsid w:val="000D6273"/>
    <w:rsid w:val="000D7A9E"/>
    <w:rsid w:val="000F33DF"/>
    <w:rsid w:val="000F7025"/>
    <w:rsid w:val="001141C0"/>
    <w:rsid w:val="00115199"/>
    <w:rsid w:val="00117A1C"/>
    <w:rsid w:val="00120C40"/>
    <w:rsid w:val="00123E74"/>
    <w:rsid w:val="00126084"/>
    <w:rsid w:val="0013205D"/>
    <w:rsid w:val="001332BA"/>
    <w:rsid w:val="0013341B"/>
    <w:rsid w:val="001366AB"/>
    <w:rsid w:val="00141448"/>
    <w:rsid w:val="00141A87"/>
    <w:rsid w:val="00143AE2"/>
    <w:rsid w:val="001440D8"/>
    <w:rsid w:val="00145F90"/>
    <w:rsid w:val="0015084C"/>
    <w:rsid w:val="001533E0"/>
    <w:rsid w:val="00153496"/>
    <w:rsid w:val="001537B4"/>
    <w:rsid w:val="001571CC"/>
    <w:rsid w:val="001637F0"/>
    <w:rsid w:val="00164DFF"/>
    <w:rsid w:val="00170A72"/>
    <w:rsid w:val="0017157B"/>
    <w:rsid w:val="00174189"/>
    <w:rsid w:val="0017755F"/>
    <w:rsid w:val="0018179F"/>
    <w:rsid w:val="001819EF"/>
    <w:rsid w:val="001866A0"/>
    <w:rsid w:val="00194A24"/>
    <w:rsid w:val="001960AD"/>
    <w:rsid w:val="001966E4"/>
    <w:rsid w:val="001A25AC"/>
    <w:rsid w:val="001A3C91"/>
    <w:rsid w:val="001A4D26"/>
    <w:rsid w:val="001B0D3B"/>
    <w:rsid w:val="001B1496"/>
    <w:rsid w:val="001B1EC4"/>
    <w:rsid w:val="001B49CE"/>
    <w:rsid w:val="001B4BA2"/>
    <w:rsid w:val="001C0990"/>
    <w:rsid w:val="001C5E09"/>
    <w:rsid w:val="001C5F06"/>
    <w:rsid w:val="001C6200"/>
    <w:rsid w:val="001C71BE"/>
    <w:rsid w:val="001D18BF"/>
    <w:rsid w:val="001E14DC"/>
    <w:rsid w:val="001E55E9"/>
    <w:rsid w:val="001E6CBC"/>
    <w:rsid w:val="001E7F80"/>
    <w:rsid w:val="0020030C"/>
    <w:rsid w:val="00202CEF"/>
    <w:rsid w:val="002042D8"/>
    <w:rsid w:val="002048CD"/>
    <w:rsid w:val="002133D5"/>
    <w:rsid w:val="00222617"/>
    <w:rsid w:val="00222BFD"/>
    <w:rsid w:val="002231B6"/>
    <w:rsid w:val="00232140"/>
    <w:rsid w:val="0023245A"/>
    <w:rsid w:val="00233080"/>
    <w:rsid w:val="0023341A"/>
    <w:rsid w:val="00237DEC"/>
    <w:rsid w:val="00240534"/>
    <w:rsid w:val="00242678"/>
    <w:rsid w:val="0024409A"/>
    <w:rsid w:val="00246A6F"/>
    <w:rsid w:val="00250F1D"/>
    <w:rsid w:val="00261EF6"/>
    <w:rsid w:val="002703D5"/>
    <w:rsid w:val="00271935"/>
    <w:rsid w:val="002851E8"/>
    <w:rsid w:val="00285C03"/>
    <w:rsid w:val="0029099A"/>
    <w:rsid w:val="00291863"/>
    <w:rsid w:val="00293570"/>
    <w:rsid w:val="0029440B"/>
    <w:rsid w:val="00295776"/>
    <w:rsid w:val="00296FFD"/>
    <w:rsid w:val="002B3CF2"/>
    <w:rsid w:val="002B47D0"/>
    <w:rsid w:val="002C482C"/>
    <w:rsid w:val="002C5A6B"/>
    <w:rsid w:val="002C7527"/>
    <w:rsid w:val="002D0A74"/>
    <w:rsid w:val="002D56CF"/>
    <w:rsid w:val="002E02D6"/>
    <w:rsid w:val="002E0A34"/>
    <w:rsid w:val="002E2E49"/>
    <w:rsid w:val="002E61F0"/>
    <w:rsid w:val="002F379C"/>
    <w:rsid w:val="002F5400"/>
    <w:rsid w:val="0030253F"/>
    <w:rsid w:val="003028EF"/>
    <w:rsid w:val="0030383F"/>
    <w:rsid w:val="00304126"/>
    <w:rsid w:val="00306D32"/>
    <w:rsid w:val="00310F10"/>
    <w:rsid w:val="00312AE1"/>
    <w:rsid w:val="0031312B"/>
    <w:rsid w:val="00314FA5"/>
    <w:rsid w:val="00316D5F"/>
    <w:rsid w:val="00325589"/>
    <w:rsid w:val="00325D20"/>
    <w:rsid w:val="00330727"/>
    <w:rsid w:val="0033180C"/>
    <w:rsid w:val="003335F2"/>
    <w:rsid w:val="00334539"/>
    <w:rsid w:val="003413AE"/>
    <w:rsid w:val="00344D21"/>
    <w:rsid w:val="00350110"/>
    <w:rsid w:val="0035079E"/>
    <w:rsid w:val="0035137C"/>
    <w:rsid w:val="00353E38"/>
    <w:rsid w:val="003561D7"/>
    <w:rsid w:val="00356C1C"/>
    <w:rsid w:val="00361F59"/>
    <w:rsid w:val="0036270E"/>
    <w:rsid w:val="00363B92"/>
    <w:rsid w:val="003646ED"/>
    <w:rsid w:val="00364B61"/>
    <w:rsid w:val="003661AD"/>
    <w:rsid w:val="00371049"/>
    <w:rsid w:val="0037381A"/>
    <w:rsid w:val="003770C0"/>
    <w:rsid w:val="00381A71"/>
    <w:rsid w:val="00390A0C"/>
    <w:rsid w:val="003934F0"/>
    <w:rsid w:val="003977B4"/>
    <w:rsid w:val="003B276C"/>
    <w:rsid w:val="003B346C"/>
    <w:rsid w:val="003B3884"/>
    <w:rsid w:val="003B3C91"/>
    <w:rsid w:val="003B4C5E"/>
    <w:rsid w:val="003B52AA"/>
    <w:rsid w:val="003C3DC1"/>
    <w:rsid w:val="003C6745"/>
    <w:rsid w:val="003C7955"/>
    <w:rsid w:val="003D23E1"/>
    <w:rsid w:val="003E42D0"/>
    <w:rsid w:val="003E4CE1"/>
    <w:rsid w:val="003E7956"/>
    <w:rsid w:val="003E7F1F"/>
    <w:rsid w:val="003F3668"/>
    <w:rsid w:val="003F7DA6"/>
    <w:rsid w:val="00404DB2"/>
    <w:rsid w:val="004116E2"/>
    <w:rsid w:val="004129AB"/>
    <w:rsid w:val="0041452A"/>
    <w:rsid w:val="00417F59"/>
    <w:rsid w:val="004203A7"/>
    <w:rsid w:val="00423392"/>
    <w:rsid w:val="0042706D"/>
    <w:rsid w:val="00433305"/>
    <w:rsid w:val="00433E35"/>
    <w:rsid w:val="004363C6"/>
    <w:rsid w:val="00440440"/>
    <w:rsid w:val="00440FD4"/>
    <w:rsid w:val="00441802"/>
    <w:rsid w:val="00444275"/>
    <w:rsid w:val="00445CB5"/>
    <w:rsid w:val="00446421"/>
    <w:rsid w:val="00450ACF"/>
    <w:rsid w:val="00451CCB"/>
    <w:rsid w:val="00453D83"/>
    <w:rsid w:val="00457B49"/>
    <w:rsid w:val="0046277B"/>
    <w:rsid w:val="00462F6A"/>
    <w:rsid w:val="00465240"/>
    <w:rsid w:val="00465835"/>
    <w:rsid w:val="00470B3B"/>
    <w:rsid w:val="00470B5C"/>
    <w:rsid w:val="0047225A"/>
    <w:rsid w:val="00473298"/>
    <w:rsid w:val="004737A1"/>
    <w:rsid w:val="0047571E"/>
    <w:rsid w:val="004773C3"/>
    <w:rsid w:val="00482C53"/>
    <w:rsid w:val="00485805"/>
    <w:rsid w:val="00485AC6"/>
    <w:rsid w:val="00486C1C"/>
    <w:rsid w:val="00491F6E"/>
    <w:rsid w:val="00493208"/>
    <w:rsid w:val="0049325A"/>
    <w:rsid w:val="004962D4"/>
    <w:rsid w:val="004A0EF2"/>
    <w:rsid w:val="004A2A50"/>
    <w:rsid w:val="004A4EB9"/>
    <w:rsid w:val="004A730E"/>
    <w:rsid w:val="004C2088"/>
    <w:rsid w:val="004C357A"/>
    <w:rsid w:val="004C3B0B"/>
    <w:rsid w:val="004C537F"/>
    <w:rsid w:val="004C6BB1"/>
    <w:rsid w:val="004D0622"/>
    <w:rsid w:val="004D0B91"/>
    <w:rsid w:val="004D1E5D"/>
    <w:rsid w:val="004D6697"/>
    <w:rsid w:val="004E02FC"/>
    <w:rsid w:val="004E3E36"/>
    <w:rsid w:val="004F2ED0"/>
    <w:rsid w:val="004F5A24"/>
    <w:rsid w:val="004F61BA"/>
    <w:rsid w:val="00500CAE"/>
    <w:rsid w:val="00510794"/>
    <w:rsid w:val="00511FF3"/>
    <w:rsid w:val="00514245"/>
    <w:rsid w:val="005142BA"/>
    <w:rsid w:val="00526973"/>
    <w:rsid w:val="0052736C"/>
    <w:rsid w:val="005275D3"/>
    <w:rsid w:val="005327DA"/>
    <w:rsid w:val="00534EA4"/>
    <w:rsid w:val="005371C9"/>
    <w:rsid w:val="005374E7"/>
    <w:rsid w:val="0054365D"/>
    <w:rsid w:val="00544DC4"/>
    <w:rsid w:val="005461BE"/>
    <w:rsid w:val="0054636A"/>
    <w:rsid w:val="00546895"/>
    <w:rsid w:val="00552B29"/>
    <w:rsid w:val="00557EB3"/>
    <w:rsid w:val="0056192D"/>
    <w:rsid w:val="00567D7A"/>
    <w:rsid w:val="00571D80"/>
    <w:rsid w:val="00571F8F"/>
    <w:rsid w:val="00572ED5"/>
    <w:rsid w:val="0057468F"/>
    <w:rsid w:val="0057639F"/>
    <w:rsid w:val="005772B5"/>
    <w:rsid w:val="00580A24"/>
    <w:rsid w:val="00580ABE"/>
    <w:rsid w:val="0058296E"/>
    <w:rsid w:val="0058596E"/>
    <w:rsid w:val="005859EF"/>
    <w:rsid w:val="00586F7F"/>
    <w:rsid w:val="0059153E"/>
    <w:rsid w:val="00594598"/>
    <w:rsid w:val="00596A71"/>
    <w:rsid w:val="005A12C6"/>
    <w:rsid w:val="005A5434"/>
    <w:rsid w:val="005B40C3"/>
    <w:rsid w:val="005B5331"/>
    <w:rsid w:val="005B72E2"/>
    <w:rsid w:val="005C02F6"/>
    <w:rsid w:val="005C4968"/>
    <w:rsid w:val="005C77C7"/>
    <w:rsid w:val="005D2A8B"/>
    <w:rsid w:val="005E056D"/>
    <w:rsid w:val="005E1095"/>
    <w:rsid w:val="005E6112"/>
    <w:rsid w:val="005F2769"/>
    <w:rsid w:val="005F59B6"/>
    <w:rsid w:val="005F5B32"/>
    <w:rsid w:val="005F7786"/>
    <w:rsid w:val="005F7AB4"/>
    <w:rsid w:val="00601675"/>
    <w:rsid w:val="00601C42"/>
    <w:rsid w:val="0060783E"/>
    <w:rsid w:val="00612DDD"/>
    <w:rsid w:val="006139AE"/>
    <w:rsid w:val="00616104"/>
    <w:rsid w:val="00617FD4"/>
    <w:rsid w:val="0062472D"/>
    <w:rsid w:val="00626A2C"/>
    <w:rsid w:val="00627C6D"/>
    <w:rsid w:val="006301A6"/>
    <w:rsid w:val="00634E39"/>
    <w:rsid w:val="006419E6"/>
    <w:rsid w:val="00644E28"/>
    <w:rsid w:val="00645B59"/>
    <w:rsid w:val="0065291A"/>
    <w:rsid w:val="00654E7C"/>
    <w:rsid w:val="006630B2"/>
    <w:rsid w:val="00665EA7"/>
    <w:rsid w:val="006669A2"/>
    <w:rsid w:val="00666D3A"/>
    <w:rsid w:val="00670EB5"/>
    <w:rsid w:val="0067332E"/>
    <w:rsid w:val="00674933"/>
    <w:rsid w:val="00680017"/>
    <w:rsid w:val="0068049D"/>
    <w:rsid w:val="00682F1E"/>
    <w:rsid w:val="0068344F"/>
    <w:rsid w:val="00683945"/>
    <w:rsid w:val="00685D72"/>
    <w:rsid w:val="00685E9D"/>
    <w:rsid w:val="00690DAE"/>
    <w:rsid w:val="00693469"/>
    <w:rsid w:val="00693EEB"/>
    <w:rsid w:val="006A046B"/>
    <w:rsid w:val="006A5508"/>
    <w:rsid w:val="006B0356"/>
    <w:rsid w:val="006B1272"/>
    <w:rsid w:val="006B1E42"/>
    <w:rsid w:val="006B1F25"/>
    <w:rsid w:val="006B29B6"/>
    <w:rsid w:val="006B4BAC"/>
    <w:rsid w:val="006C12F7"/>
    <w:rsid w:val="006C4746"/>
    <w:rsid w:val="006D04ED"/>
    <w:rsid w:val="006D162D"/>
    <w:rsid w:val="006D2005"/>
    <w:rsid w:val="006E2D82"/>
    <w:rsid w:val="006E3A72"/>
    <w:rsid w:val="006E4A02"/>
    <w:rsid w:val="006F2426"/>
    <w:rsid w:val="006F3CCF"/>
    <w:rsid w:val="006F7ECC"/>
    <w:rsid w:val="00704D76"/>
    <w:rsid w:val="007052F4"/>
    <w:rsid w:val="00707418"/>
    <w:rsid w:val="00707F5F"/>
    <w:rsid w:val="0071294F"/>
    <w:rsid w:val="00715D7F"/>
    <w:rsid w:val="007170F3"/>
    <w:rsid w:val="00720896"/>
    <w:rsid w:val="00723B1E"/>
    <w:rsid w:val="00726CD9"/>
    <w:rsid w:val="00731E42"/>
    <w:rsid w:val="00732EBE"/>
    <w:rsid w:val="00734246"/>
    <w:rsid w:val="00736F23"/>
    <w:rsid w:val="00753114"/>
    <w:rsid w:val="00757F15"/>
    <w:rsid w:val="0076114A"/>
    <w:rsid w:val="0076240B"/>
    <w:rsid w:val="0076530B"/>
    <w:rsid w:val="007729B9"/>
    <w:rsid w:val="00775568"/>
    <w:rsid w:val="007758E8"/>
    <w:rsid w:val="00776BDA"/>
    <w:rsid w:val="007806F5"/>
    <w:rsid w:val="007821D4"/>
    <w:rsid w:val="00784F5B"/>
    <w:rsid w:val="00785666"/>
    <w:rsid w:val="00791A66"/>
    <w:rsid w:val="00796B17"/>
    <w:rsid w:val="007A177E"/>
    <w:rsid w:val="007A3CB6"/>
    <w:rsid w:val="007B260F"/>
    <w:rsid w:val="007B49BC"/>
    <w:rsid w:val="007B63A3"/>
    <w:rsid w:val="007C53B0"/>
    <w:rsid w:val="007D0626"/>
    <w:rsid w:val="007D186E"/>
    <w:rsid w:val="007D3206"/>
    <w:rsid w:val="007D4615"/>
    <w:rsid w:val="007E5088"/>
    <w:rsid w:val="007E5C81"/>
    <w:rsid w:val="007F5516"/>
    <w:rsid w:val="008009D2"/>
    <w:rsid w:val="00801D46"/>
    <w:rsid w:val="00803144"/>
    <w:rsid w:val="00803CEA"/>
    <w:rsid w:val="008134DC"/>
    <w:rsid w:val="00815FE2"/>
    <w:rsid w:val="0084624E"/>
    <w:rsid w:val="00852598"/>
    <w:rsid w:val="0085539A"/>
    <w:rsid w:val="0085658D"/>
    <w:rsid w:val="00856A33"/>
    <w:rsid w:val="00860277"/>
    <w:rsid w:val="00861030"/>
    <w:rsid w:val="00863C78"/>
    <w:rsid w:val="008650FC"/>
    <w:rsid w:val="00866287"/>
    <w:rsid w:val="0086798F"/>
    <w:rsid w:val="00871D9F"/>
    <w:rsid w:val="00871DA1"/>
    <w:rsid w:val="00877F0D"/>
    <w:rsid w:val="008851AD"/>
    <w:rsid w:val="00885A12"/>
    <w:rsid w:val="0088602C"/>
    <w:rsid w:val="00887887"/>
    <w:rsid w:val="00892A86"/>
    <w:rsid w:val="00894C32"/>
    <w:rsid w:val="00897AD1"/>
    <w:rsid w:val="00897DB9"/>
    <w:rsid w:val="00897DBA"/>
    <w:rsid w:val="008A384E"/>
    <w:rsid w:val="008A5D3C"/>
    <w:rsid w:val="008B218A"/>
    <w:rsid w:val="008B48FD"/>
    <w:rsid w:val="008B53A6"/>
    <w:rsid w:val="008B6030"/>
    <w:rsid w:val="008B6845"/>
    <w:rsid w:val="008C17A5"/>
    <w:rsid w:val="008C1E1D"/>
    <w:rsid w:val="008C55DA"/>
    <w:rsid w:val="008D1F5D"/>
    <w:rsid w:val="008D60F4"/>
    <w:rsid w:val="008E51E5"/>
    <w:rsid w:val="008F13C2"/>
    <w:rsid w:val="0090594E"/>
    <w:rsid w:val="00906D79"/>
    <w:rsid w:val="00910B41"/>
    <w:rsid w:val="00910DB4"/>
    <w:rsid w:val="00915928"/>
    <w:rsid w:val="0091788B"/>
    <w:rsid w:val="00920E18"/>
    <w:rsid w:val="0092146F"/>
    <w:rsid w:val="0092327D"/>
    <w:rsid w:val="00924B5E"/>
    <w:rsid w:val="00925E1E"/>
    <w:rsid w:val="009309DF"/>
    <w:rsid w:val="0093270E"/>
    <w:rsid w:val="00937F43"/>
    <w:rsid w:val="00940DF0"/>
    <w:rsid w:val="0094249A"/>
    <w:rsid w:val="0094452E"/>
    <w:rsid w:val="0096052C"/>
    <w:rsid w:val="009628FB"/>
    <w:rsid w:val="009634A7"/>
    <w:rsid w:val="00967BFA"/>
    <w:rsid w:val="00973B6A"/>
    <w:rsid w:val="00974940"/>
    <w:rsid w:val="00975C68"/>
    <w:rsid w:val="00977D5B"/>
    <w:rsid w:val="0098042E"/>
    <w:rsid w:val="00982AC4"/>
    <w:rsid w:val="009858D9"/>
    <w:rsid w:val="00987E8D"/>
    <w:rsid w:val="00992456"/>
    <w:rsid w:val="00993E3B"/>
    <w:rsid w:val="00995DBF"/>
    <w:rsid w:val="00997774"/>
    <w:rsid w:val="00997FCF"/>
    <w:rsid w:val="009A27F3"/>
    <w:rsid w:val="009A56C0"/>
    <w:rsid w:val="009B0381"/>
    <w:rsid w:val="009B11B9"/>
    <w:rsid w:val="009B256F"/>
    <w:rsid w:val="009B5F33"/>
    <w:rsid w:val="009C0421"/>
    <w:rsid w:val="009C1CC6"/>
    <w:rsid w:val="009C248F"/>
    <w:rsid w:val="009C3B39"/>
    <w:rsid w:val="009C5792"/>
    <w:rsid w:val="009C591C"/>
    <w:rsid w:val="009D097C"/>
    <w:rsid w:val="009D09B1"/>
    <w:rsid w:val="009D3BB5"/>
    <w:rsid w:val="009D5B29"/>
    <w:rsid w:val="009E06E8"/>
    <w:rsid w:val="009E16EE"/>
    <w:rsid w:val="009E3881"/>
    <w:rsid w:val="009E4565"/>
    <w:rsid w:val="009F006E"/>
    <w:rsid w:val="009F3E81"/>
    <w:rsid w:val="009F476E"/>
    <w:rsid w:val="009F6371"/>
    <w:rsid w:val="009F6B0B"/>
    <w:rsid w:val="00A00270"/>
    <w:rsid w:val="00A02DE9"/>
    <w:rsid w:val="00A035CB"/>
    <w:rsid w:val="00A03D6C"/>
    <w:rsid w:val="00A059F5"/>
    <w:rsid w:val="00A10FCF"/>
    <w:rsid w:val="00A12133"/>
    <w:rsid w:val="00A21598"/>
    <w:rsid w:val="00A2246E"/>
    <w:rsid w:val="00A25A3D"/>
    <w:rsid w:val="00A27856"/>
    <w:rsid w:val="00A318E4"/>
    <w:rsid w:val="00A417D6"/>
    <w:rsid w:val="00A4422D"/>
    <w:rsid w:val="00A4681C"/>
    <w:rsid w:val="00A504BA"/>
    <w:rsid w:val="00A57A16"/>
    <w:rsid w:val="00A6013F"/>
    <w:rsid w:val="00A61AA2"/>
    <w:rsid w:val="00A61BE2"/>
    <w:rsid w:val="00A63BB4"/>
    <w:rsid w:val="00A64477"/>
    <w:rsid w:val="00A6552E"/>
    <w:rsid w:val="00A7470D"/>
    <w:rsid w:val="00A752C3"/>
    <w:rsid w:val="00A80BF7"/>
    <w:rsid w:val="00AA26E4"/>
    <w:rsid w:val="00AA4B27"/>
    <w:rsid w:val="00AA5511"/>
    <w:rsid w:val="00AA6B5B"/>
    <w:rsid w:val="00AB0C31"/>
    <w:rsid w:val="00AB21BE"/>
    <w:rsid w:val="00AB2DBE"/>
    <w:rsid w:val="00AB718F"/>
    <w:rsid w:val="00AB7C19"/>
    <w:rsid w:val="00AC2AAD"/>
    <w:rsid w:val="00AC65FD"/>
    <w:rsid w:val="00AC734B"/>
    <w:rsid w:val="00AC7B7D"/>
    <w:rsid w:val="00AD0546"/>
    <w:rsid w:val="00AD1D47"/>
    <w:rsid w:val="00AD629D"/>
    <w:rsid w:val="00AE020A"/>
    <w:rsid w:val="00AE043B"/>
    <w:rsid w:val="00AE2BDD"/>
    <w:rsid w:val="00AE5B52"/>
    <w:rsid w:val="00AE62C4"/>
    <w:rsid w:val="00AF24A0"/>
    <w:rsid w:val="00AF7F06"/>
    <w:rsid w:val="00B101FB"/>
    <w:rsid w:val="00B10E3F"/>
    <w:rsid w:val="00B16F01"/>
    <w:rsid w:val="00B17005"/>
    <w:rsid w:val="00B202B7"/>
    <w:rsid w:val="00B26BE9"/>
    <w:rsid w:val="00B311DD"/>
    <w:rsid w:val="00B32991"/>
    <w:rsid w:val="00B35BFF"/>
    <w:rsid w:val="00B420F5"/>
    <w:rsid w:val="00B457AE"/>
    <w:rsid w:val="00B47DAA"/>
    <w:rsid w:val="00B516C7"/>
    <w:rsid w:val="00B52A65"/>
    <w:rsid w:val="00B52B90"/>
    <w:rsid w:val="00B54880"/>
    <w:rsid w:val="00B5548B"/>
    <w:rsid w:val="00B560EA"/>
    <w:rsid w:val="00B62541"/>
    <w:rsid w:val="00B62A97"/>
    <w:rsid w:val="00B632FE"/>
    <w:rsid w:val="00B67AE1"/>
    <w:rsid w:val="00B77B08"/>
    <w:rsid w:val="00B81A37"/>
    <w:rsid w:val="00B82B70"/>
    <w:rsid w:val="00B84E2A"/>
    <w:rsid w:val="00B921E7"/>
    <w:rsid w:val="00B938FF"/>
    <w:rsid w:val="00B975C0"/>
    <w:rsid w:val="00B97B94"/>
    <w:rsid w:val="00B97D5A"/>
    <w:rsid w:val="00BA078A"/>
    <w:rsid w:val="00BA11D0"/>
    <w:rsid w:val="00BA6E79"/>
    <w:rsid w:val="00BA7452"/>
    <w:rsid w:val="00BB578C"/>
    <w:rsid w:val="00BC5832"/>
    <w:rsid w:val="00BD72AF"/>
    <w:rsid w:val="00BE20BD"/>
    <w:rsid w:val="00BE606F"/>
    <w:rsid w:val="00BE7C50"/>
    <w:rsid w:val="00BE7F69"/>
    <w:rsid w:val="00BF2870"/>
    <w:rsid w:val="00BF3B2A"/>
    <w:rsid w:val="00BF5CF9"/>
    <w:rsid w:val="00BF68E1"/>
    <w:rsid w:val="00C049E4"/>
    <w:rsid w:val="00C0736A"/>
    <w:rsid w:val="00C100DE"/>
    <w:rsid w:val="00C11BED"/>
    <w:rsid w:val="00C17477"/>
    <w:rsid w:val="00C2047D"/>
    <w:rsid w:val="00C278EB"/>
    <w:rsid w:val="00C31E42"/>
    <w:rsid w:val="00C33A29"/>
    <w:rsid w:val="00C34903"/>
    <w:rsid w:val="00C43CD3"/>
    <w:rsid w:val="00C5052B"/>
    <w:rsid w:val="00C51422"/>
    <w:rsid w:val="00C51E81"/>
    <w:rsid w:val="00C5530A"/>
    <w:rsid w:val="00C74759"/>
    <w:rsid w:val="00C80AF9"/>
    <w:rsid w:val="00C80F9A"/>
    <w:rsid w:val="00C811A6"/>
    <w:rsid w:val="00C81F23"/>
    <w:rsid w:val="00C8301C"/>
    <w:rsid w:val="00C8478F"/>
    <w:rsid w:val="00C87D5E"/>
    <w:rsid w:val="00C87EF2"/>
    <w:rsid w:val="00C931E5"/>
    <w:rsid w:val="00C954E5"/>
    <w:rsid w:val="00C95D56"/>
    <w:rsid w:val="00CA0092"/>
    <w:rsid w:val="00CB0528"/>
    <w:rsid w:val="00CB0916"/>
    <w:rsid w:val="00CB1203"/>
    <w:rsid w:val="00CB144D"/>
    <w:rsid w:val="00CB1467"/>
    <w:rsid w:val="00CB3148"/>
    <w:rsid w:val="00CB5F43"/>
    <w:rsid w:val="00CC387B"/>
    <w:rsid w:val="00CC7710"/>
    <w:rsid w:val="00CD4DD8"/>
    <w:rsid w:val="00CD6BFF"/>
    <w:rsid w:val="00CD704E"/>
    <w:rsid w:val="00CD7582"/>
    <w:rsid w:val="00CD7C42"/>
    <w:rsid w:val="00CE0198"/>
    <w:rsid w:val="00CE2299"/>
    <w:rsid w:val="00CE2A6C"/>
    <w:rsid w:val="00CF02C1"/>
    <w:rsid w:val="00CF3ACC"/>
    <w:rsid w:val="00CF6061"/>
    <w:rsid w:val="00CF7C44"/>
    <w:rsid w:val="00D0219D"/>
    <w:rsid w:val="00D02AD8"/>
    <w:rsid w:val="00D046F7"/>
    <w:rsid w:val="00D05195"/>
    <w:rsid w:val="00D13CAE"/>
    <w:rsid w:val="00D13DA0"/>
    <w:rsid w:val="00D147E6"/>
    <w:rsid w:val="00D17DC9"/>
    <w:rsid w:val="00D21780"/>
    <w:rsid w:val="00D233C1"/>
    <w:rsid w:val="00D24A3B"/>
    <w:rsid w:val="00D26354"/>
    <w:rsid w:val="00D339C3"/>
    <w:rsid w:val="00D353BF"/>
    <w:rsid w:val="00D3590C"/>
    <w:rsid w:val="00D47C9D"/>
    <w:rsid w:val="00D5015E"/>
    <w:rsid w:val="00D50DCB"/>
    <w:rsid w:val="00D52149"/>
    <w:rsid w:val="00D53660"/>
    <w:rsid w:val="00D54CEB"/>
    <w:rsid w:val="00D60237"/>
    <w:rsid w:val="00D62002"/>
    <w:rsid w:val="00D636F5"/>
    <w:rsid w:val="00D658E4"/>
    <w:rsid w:val="00D65C75"/>
    <w:rsid w:val="00D71AFD"/>
    <w:rsid w:val="00D7535F"/>
    <w:rsid w:val="00D806A3"/>
    <w:rsid w:val="00D818CF"/>
    <w:rsid w:val="00D81E65"/>
    <w:rsid w:val="00D827E0"/>
    <w:rsid w:val="00D84FC3"/>
    <w:rsid w:val="00D96C45"/>
    <w:rsid w:val="00D97346"/>
    <w:rsid w:val="00DA2CC3"/>
    <w:rsid w:val="00DA49F6"/>
    <w:rsid w:val="00DA69B1"/>
    <w:rsid w:val="00DA7240"/>
    <w:rsid w:val="00DA7533"/>
    <w:rsid w:val="00DA7F6E"/>
    <w:rsid w:val="00DB51DD"/>
    <w:rsid w:val="00DC0902"/>
    <w:rsid w:val="00DC0AEE"/>
    <w:rsid w:val="00DC2DE2"/>
    <w:rsid w:val="00DC32F8"/>
    <w:rsid w:val="00DC38DF"/>
    <w:rsid w:val="00DC68BF"/>
    <w:rsid w:val="00DC7D24"/>
    <w:rsid w:val="00DD13D7"/>
    <w:rsid w:val="00DD63C4"/>
    <w:rsid w:val="00DE18C9"/>
    <w:rsid w:val="00DE5DE9"/>
    <w:rsid w:val="00DE67D4"/>
    <w:rsid w:val="00DE7A4F"/>
    <w:rsid w:val="00E04FC1"/>
    <w:rsid w:val="00E05FF0"/>
    <w:rsid w:val="00E06A30"/>
    <w:rsid w:val="00E07D17"/>
    <w:rsid w:val="00E11AF5"/>
    <w:rsid w:val="00E27AD3"/>
    <w:rsid w:val="00E27D91"/>
    <w:rsid w:val="00E30300"/>
    <w:rsid w:val="00E40D13"/>
    <w:rsid w:val="00E40D3F"/>
    <w:rsid w:val="00E41D24"/>
    <w:rsid w:val="00E4542C"/>
    <w:rsid w:val="00E4594C"/>
    <w:rsid w:val="00E5209C"/>
    <w:rsid w:val="00E6327F"/>
    <w:rsid w:val="00E64DEA"/>
    <w:rsid w:val="00E668D4"/>
    <w:rsid w:val="00E81E45"/>
    <w:rsid w:val="00E82DC4"/>
    <w:rsid w:val="00E83F82"/>
    <w:rsid w:val="00E86133"/>
    <w:rsid w:val="00E868F8"/>
    <w:rsid w:val="00E90DF0"/>
    <w:rsid w:val="00E966A5"/>
    <w:rsid w:val="00E97114"/>
    <w:rsid w:val="00EA214C"/>
    <w:rsid w:val="00EA3177"/>
    <w:rsid w:val="00EB507A"/>
    <w:rsid w:val="00EB5CCC"/>
    <w:rsid w:val="00EC1BA9"/>
    <w:rsid w:val="00EC6E48"/>
    <w:rsid w:val="00ED16DB"/>
    <w:rsid w:val="00EE0ECC"/>
    <w:rsid w:val="00EE34E2"/>
    <w:rsid w:val="00EE5380"/>
    <w:rsid w:val="00EE54E2"/>
    <w:rsid w:val="00EF14D2"/>
    <w:rsid w:val="00EF235E"/>
    <w:rsid w:val="00EF4CEA"/>
    <w:rsid w:val="00EF7C56"/>
    <w:rsid w:val="00F0055E"/>
    <w:rsid w:val="00F0587A"/>
    <w:rsid w:val="00F058FA"/>
    <w:rsid w:val="00F16EC4"/>
    <w:rsid w:val="00F218C3"/>
    <w:rsid w:val="00F24609"/>
    <w:rsid w:val="00F2520C"/>
    <w:rsid w:val="00F25A53"/>
    <w:rsid w:val="00F32A47"/>
    <w:rsid w:val="00F37BEE"/>
    <w:rsid w:val="00F4687D"/>
    <w:rsid w:val="00F51D50"/>
    <w:rsid w:val="00F53694"/>
    <w:rsid w:val="00F53ECC"/>
    <w:rsid w:val="00F577B8"/>
    <w:rsid w:val="00F6415D"/>
    <w:rsid w:val="00F643B4"/>
    <w:rsid w:val="00F66628"/>
    <w:rsid w:val="00F70506"/>
    <w:rsid w:val="00F80128"/>
    <w:rsid w:val="00F837F9"/>
    <w:rsid w:val="00F8669B"/>
    <w:rsid w:val="00F949FD"/>
    <w:rsid w:val="00F95107"/>
    <w:rsid w:val="00FA09FD"/>
    <w:rsid w:val="00FA3B75"/>
    <w:rsid w:val="00FA3B9D"/>
    <w:rsid w:val="00FA6C1F"/>
    <w:rsid w:val="00FA71BD"/>
    <w:rsid w:val="00FB0064"/>
    <w:rsid w:val="00FB5816"/>
    <w:rsid w:val="00FC1D22"/>
    <w:rsid w:val="00FC1F84"/>
    <w:rsid w:val="00FC40D9"/>
    <w:rsid w:val="00FC48E1"/>
    <w:rsid w:val="00FC78D1"/>
    <w:rsid w:val="00FD1B75"/>
    <w:rsid w:val="00FD297D"/>
    <w:rsid w:val="00FD3CF6"/>
    <w:rsid w:val="00FD5FAC"/>
    <w:rsid w:val="00FD79A5"/>
    <w:rsid w:val="00FE2BBB"/>
    <w:rsid w:val="00FE5646"/>
    <w:rsid w:val="00FF053C"/>
    <w:rsid w:val="00FF1943"/>
    <w:rsid w:val="00FF2B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F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1BE"/>
  </w:style>
  <w:style w:type="paragraph" w:styleId="Heading1">
    <w:name w:val="heading 1"/>
    <w:aliases w:val="CHUONG"/>
    <w:basedOn w:val="Normal"/>
    <w:next w:val="Normal"/>
    <w:link w:val="Heading1Char"/>
    <w:qFormat/>
    <w:rsid w:val="00B16F01"/>
    <w:pPr>
      <w:keepNext/>
      <w:numPr>
        <w:numId w:val="5"/>
      </w:numPr>
      <w:spacing w:before="60" w:after="240" w:line="240" w:lineRule="auto"/>
      <w:jc w:val="both"/>
      <w:outlineLvl w:val="0"/>
    </w:pPr>
    <w:rPr>
      <w:rFonts w:eastAsia="Times New Roman" w:cs="Times New Roman"/>
      <w:b/>
      <w:kern w:val="28"/>
      <w:szCs w:val="26"/>
      <w:lang w:val="en-US"/>
    </w:rPr>
  </w:style>
  <w:style w:type="paragraph" w:styleId="Heading2">
    <w:name w:val="heading 2"/>
    <w:basedOn w:val="Normal"/>
    <w:next w:val="Normal"/>
    <w:link w:val="Heading2Char"/>
    <w:autoRedefine/>
    <w:qFormat/>
    <w:rsid w:val="00B16F01"/>
    <w:pPr>
      <w:keepNext/>
      <w:numPr>
        <w:ilvl w:val="1"/>
        <w:numId w:val="5"/>
      </w:numPr>
      <w:spacing w:before="120" w:after="60" w:line="240" w:lineRule="atLeast"/>
      <w:jc w:val="both"/>
      <w:outlineLvl w:val="1"/>
    </w:pPr>
    <w:rPr>
      <w:rFonts w:eastAsia="Times New Roman" w:cs="Times New Roman"/>
      <w:b/>
      <w:caps/>
      <w:sz w:val="28"/>
      <w:szCs w:val="26"/>
      <w:lang w:val="pt-BR"/>
    </w:rPr>
  </w:style>
  <w:style w:type="paragraph" w:styleId="Heading3">
    <w:name w:val="heading 3"/>
    <w:basedOn w:val="Normal"/>
    <w:next w:val="Normal"/>
    <w:link w:val="Heading3Char"/>
    <w:qFormat/>
    <w:rsid w:val="00B16F01"/>
    <w:pPr>
      <w:keepNext/>
      <w:numPr>
        <w:ilvl w:val="2"/>
        <w:numId w:val="5"/>
      </w:numPr>
      <w:spacing w:before="120" w:after="60" w:line="240" w:lineRule="auto"/>
      <w:jc w:val="both"/>
      <w:outlineLvl w:val="2"/>
    </w:pPr>
    <w:rPr>
      <w:rFonts w:eastAsia="Times New Roman" w:cs="Times New Roman"/>
      <w:b/>
      <w:sz w:val="28"/>
      <w:szCs w:val="26"/>
      <w:lang w:val="en-US"/>
    </w:rPr>
  </w:style>
  <w:style w:type="paragraph" w:styleId="Heading4">
    <w:name w:val="heading 4"/>
    <w:basedOn w:val="Normal"/>
    <w:next w:val="Normal"/>
    <w:link w:val="Heading4Char"/>
    <w:qFormat/>
    <w:rsid w:val="00B16F01"/>
    <w:pPr>
      <w:keepNext/>
      <w:numPr>
        <w:ilvl w:val="3"/>
        <w:numId w:val="5"/>
      </w:numPr>
      <w:spacing w:before="60" w:after="60" w:line="240" w:lineRule="auto"/>
      <w:ind w:left="426"/>
      <w:jc w:val="both"/>
      <w:outlineLvl w:val="3"/>
    </w:pPr>
    <w:rPr>
      <w:rFonts w:eastAsia="Times New Roman" w:cs="Times New Roman"/>
      <w:b/>
      <w:noProof/>
      <w:sz w:val="28"/>
      <w:szCs w:val="28"/>
    </w:rPr>
  </w:style>
  <w:style w:type="paragraph" w:styleId="Heading5">
    <w:name w:val="heading 5"/>
    <w:basedOn w:val="Normal"/>
    <w:next w:val="Normal"/>
    <w:link w:val="Heading5Char"/>
    <w:qFormat/>
    <w:rsid w:val="00B16F01"/>
    <w:pPr>
      <w:numPr>
        <w:ilvl w:val="4"/>
        <w:numId w:val="5"/>
      </w:numPr>
      <w:spacing w:before="60" w:after="60" w:line="300" w:lineRule="auto"/>
      <w:ind w:left="709"/>
      <w:jc w:val="both"/>
      <w:outlineLvl w:val="4"/>
    </w:pPr>
    <w:rPr>
      <w:rFonts w:eastAsia="Times New Roman" w:cs="Times New Roman"/>
      <w:i/>
      <w:sz w:val="28"/>
      <w:szCs w:val="28"/>
      <w:lang w:val="en-US"/>
    </w:rPr>
  </w:style>
  <w:style w:type="paragraph" w:styleId="Heading6">
    <w:name w:val="heading 6"/>
    <w:basedOn w:val="Normal"/>
    <w:next w:val="Normal"/>
    <w:link w:val="Heading6Char"/>
    <w:qFormat/>
    <w:rsid w:val="00B16F01"/>
    <w:pPr>
      <w:numPr>
        <w:ilvl w:val="5"/>
        <w:numId w:val="5"/>
      </w:numPr>
      <w:tabs>
        <w:tab w:val="left" w:pos="851"/>
      </w:tabs>
      <w:spacing w:before="60" w:after="60" w:line="240" w:lineRule="auto"/>
      <w:jc w:val="both"/>
      <w:outlineLvl w:val="5"/>
    </w:pPr>
    <w:rPr>
      <w:rFonts w:eastAsia="Times New Roman" w:cs="Times New Roman"/>
      <w:i/>
      <w:sz w:val="28"/>
      <w:szCs w:val="26"/>
      <w:lang w:val="en-US"/>
    </w:rPr>
  </w:style>
  <w:style w:type="paragraph" w:styleId="Heading7">
    <w:name w:val="heading 7"/>
    <w:basedOn w:val="Normal"/>
    <w:next w:val="Normal"/>
    <w:link w:val="Heading7Char"/>
    <w:qFormat/>
    <w:rsid w:val="00B16F01"/>
    <w:pPr>
      <w:numPr>
        <w:ilvl w:val="6"/>
        <w:numId w:val="5"/>
      </w:numPr>
      <w:spacing w:before="240" w:after="60" w:line="240" w:lineRule="auto"/>
      <w:jc w:val="both"/>
      <w:outlineLvl w:val="6"/>
    </w:pPr>
    <w:rPr>
      <w:rFonts w:ascii="Univers (WN)" w:eastAsia="Times New Roman" w:hAnsi="Univers (WN)" w:cs="Times New Roman"/>
      <w:sz w:val="20"/>
      <w:szCs w:val="26"/>
      <w:lang w:val="en-US"/>
    </w:rPr>
  </w:style>
  <w:style w:type="paragraph" w:styleId="Heading8">
    <w:name w:val="heading 8"/>
    <w:basedOn w:val="Normal"/>
    <w:next w:val="Normal"/>
    <w:link w:val="Heading8Char"/>
    <w:qFormat/>
    <w:rsid w:val="00B16F01"/>
    <w:pPr>
      <w:numPr>
        <w:ilvl w:val="7"/>
        <w:numId w:val="5"/>
      </w:numPr>
      <w:spacing w:before="240" w:after="60" w:line="240" w:lineRule="auto"/>
      <w:jc w:val="both"/>
      <w:outlineLvl w:val="7"/>
    </w:pPr>
    <w:rPr>
      <w:rFonts w:ascii="Univers (WN)" w:eastAsia="Times New Roman" w:hAnsi="Univers (WN)" w:cs="Times New Roman"/>
      <w:i/>
      <w:sz w:val="20"/>
      <w:szCs w:val="26"/>
      <w:lang w:val="en-US"/>
    </w:rPr>
  </w:style>
  <w:style w:type="paragraph" w:styleId="Heading9">
    <w:name w:val="heading 9"/>
    <w:basedOn w:val="Normal"/>
    <w:next w:val="Normal"/>
    <w:link w:val="Heading9Char"/>
    <w:qFormat/>
    <w:rsid w:val="00B16F01"/>
    <w:pPr>
      <w:numPr>
        <w:ilvl w:val="8"/>
        <w:numId w:val="5"/>
      </w:numPr>
      <w:spacing w:before="240" w:after="60" w:line="240" w:lineRule="auto"/>
      <w:jc w:val="both"/>
      <w:outlineLvl w:val="8"/>
    </w:pPr>
    <w:rPr>
      <w:rFonts w:ascii="Univers (WN)" w:eastAsia="Times New Roman" w:hAnsi="Univers (WN)" w:cs="Times New Roman"/>
      <w:i/>
      <w:sz w:val="1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B17"/>
    <w:pPr>
      <w:ind w:left="720"/>
      <w:contextualSpacing/>
    </w:pPr>
  </w:style>
  <w:style w:type="paragraph" w:customStyle="1" w:styleId="CanhK">
    <w:name w:val="Canh K"/>
    <w:basedOn w:val="Normal"/>
    <w:link w:val="CanhKChar"/>
    <w:qFormat/>
    <w:rsid w:val="00FD297D"/>
    <w:pPr>
      <w:spacing w:before="60" w:after="60" w:line="240" w:lineRule="auto"/>
      <w:ind w:firstLine="426"/>
      <w:jc w:val="both"/>
    </w:pPr>
    <w:rPr>
      <w:rFonts w:eastAsia="Times New Roman" w:cs="Times New Roman"/>
      <w:sz w:val="28"/>
      <w:szCs w:val="28"/>
    </w:rPr>
  </w:style>
  <w:style w:type="character" w:customStyle="1" w:styleId="CanhKChar">
    <w:name w:val="Canh K Char"/>
    <w:basedOn w:val="DefaultParagraphFont"/>
    <w:link w:val="CanhK"/>
    <w:rsid w:val="00FD297D"/>
    <w:rPr>
      <w:rFonts w:eastAsia="Times New Roman" w:cs="Times New Roman"/>
      <w:sz w:val="28"/>
      <w:szCs w:val="28"/>
    </w:rPr>
  </w:style>
  <w:style w:type="paragraph" w:customStyle="1" w:styleId="canhchu">
    <w:name w:val="canh chu"/>
    <w:basedOn w:val="Normal"/>
    <w:link w:val="canhchuChar"/>
    <w:qFormat/>
    <w:rsid w:val="00CB5F43"/>
    <w:pPr>
      <w:numPr>
        <w:numId w:val="1"/>
      </w:numPr>
      <w:tabs>
        <w:tab w:val="left" w:pos="567"/>
      </w:tabs>
      <w:spacing w:before="60" w:after="60" w:line="240" w:lineRule="auto"/>
      <w:jc w:val="both"/>
    </w:pPr>
    <w:rPr>
      <w:rFonts w:eastAsia="Times New Roman" w:cs="Times New Roman"/>
      <w:sz w:val="28"/>
      <w:szCs w:val="28"/>
    </w:rPr>
  </w:style>
  <w:style w:type="character" w:customStyle="1" w:styleId="canhchuChar">
    <w:name w:val="canh chu Char"/>
    <w:link w:val="canhchu"/>
    <w:rsid w:val="00CB5F43"/>
    <w:rPr>
      <w:rFonts w:eastAsia="Times New Roman" w:cs="Times New Roman"/>
      <w:sz w:val="28"/>
      <w:szCs w:val="28"/>
    </w:rPr>
  </w:style>
  <w:style w:type="paragraph" w:styleId="Footer">
    <w:name w:val="footer"/>
    <w:basedOn w:val="Normal"/>
    <w:link w:val="FooterChar"/>
    <w:uiPriority w:val="99"/>
    <w:rsid w:val="00CB5F43"/>
    <w:pPr>
      <w:tabs>
        <w:tab w:val="center" w:pos="4320"/>
        <w:tab w:val="right" w:pos="8640"/>
      </w:tabs>
      <w:spacing w:before="60" w:after="60" w:line="240" w:lineRule="auto"/>
      <w:ind w:firstLine="425"/>
      <w:jc w:val="both"/>
    </w:pPr>
    <w:rPr>
      <w:rFonts w:ascii="VNI-Times" w:eastAsia="Times New Roman" w:hAnsi="VNI-Times" w:cs="Times New Roman"/>
      <w:sz w:val="26"/>
      <w:szCs w:val="26"/>
    </w:rPr>
  </w:style>
  <w:style w:type="character" w:customStyle="1" w:styleId="FooterChar">
    <w:name w:val="Footer Char"/>
    <w:basedOn w:val="DefaultParagraphFont"/>
    <w:link w:val="Footer"/>
    <w:uiPriority w:val="99"/>
    <w:rsid w:val="00CB5F43"/>
    <w:rPr>
      <w:rFonts w:ascii="VNI-Times" w:eastAsia="Times New Roman" w:hAnsi="VNI-Times" w:cs="Times New Roman"/>
      <w:sz w:val="26"/>
      <w:szCs w:val="26"/>
    </w:rPr>
  </w:style>
  <w:style w:type="character" w:customStyle="1" w:styleId="Heading1Char">
    <w:name w:val="Heading 1 Char"/>
    <w:aliases w:val="CHUONG Char"/>
    <w:basedOn w:val="DefaultParagraphFont"/>
    <w:link w:val="Heading1"/>
    <w:rsid w:val="00B16F01"/>
    <w:rPr>
      <w:rFonts w:eastAsia="Times New Roman" w:cs="Times New Roman"/>
      <w:b/>
      <w:kern w:val="28"/>
      <w:szCs w:val="26"/>
      <w:lang w:val="en-US"/>
    </w:rPr>
  </w:style>
  <w:style w:type="character" w:customStyle="1" w:styleId="Heading2Char">
    <w:name w:val="Heading 2 Char"/>
    <w:basedOn w:val="DefaultParagraphFont"/>
    <w:link w:val="Heading2"/>
    <w:rsid w:val="00B16F01"/>
    <w:rPr>
      <w:rFonts w:eastAsia="Times New Roman" w:cs="Times New Roman"/>
      <w:b/>
      <w:caps/>
      <w:sz w:val="28"/>
      <w:szCs w:val="26"/>
      <w:lang w:val="pt-BR"/>
    </w:rPr>
  </w:style>
  <w:style w:type="character" w:customStyle="1" w:styleId="Heading3Char">
    <w:name w:val="Heading 3 Char"/>
    <w:basedOn w:val="DefaultParagraphFont"/>
    <w:link w:val="Heading3"/>
    <w:rsid w:val="00B16F01"/>
    <w:rPr>
      <w:rFonts w:eastAsia="Times New Roman" w:cs="Times New Roman"/>
      <w:b/>
      <w:sz w:val="28"/>
      <w:szCs w:val="26"/>
      <w:lang w:val="en-US"/>
    </w:rPr>
  </w:style>
  <w:style w:type="character" w:customStyle="1" w:styleId="Heading4Char">
    <w:name w:val="Heading 4 Char"/>
    <w:basedOn w:val="DefaultParagraphFont"/>
    <w:link w:val="Heading4"/>
    <w:rsid w:val="00B16F01"/>
    <w:rPr>
      <w:rFonts w:eastAsia="Times New Roman" w:cs="Times New Roman"/>
      <w:b/>
      <w:noProof/>
      <w:sz w:val="28"/>
      <w:szCs w:val="28"/>
    </w:rPr>
  </w:style>
  <w:style w:type="character" w:customStyle="1" w:styleId="Heading5Char">
    <w:name w:val="Heading 5 Char"/>
    <w:basedOn w:val="DefaultParagraphFont"/>
    <w:link w:val="Heading5"/>
    <w:rsid w:val="00B16F01"/>
    <w:rPr>
      <w:rFonts w:eastAsia="Times New Roman" w:cs="Times New Roman"/>
      <w:i/>
      <w:sz w:val="28"/>
      <w:szCs w:val="28"/>
      <w:lang w:val="en-US"/>
    </w:rPr>
  </w:style>
  <w:style w:type="character" w:customStyle="1" w:styleId="Heading6Char">
    <w:name w:val="Heading 6 Char"/>
    <w:basedOn w:val="DefaultParagraphFont"/>
    <w:link w:val="Heading6"/>
    <w:rsid w:val="00B16F01"/>
    <w:rPr>
      <w:rFonts w:eastAsia="Times New Roman" w:cs="Times New Roman"/>
      <w:i/>
      <w:sz w:val="28"/>
      <w:szCs w:val="26"/>
      <w:lang w:val="en-US"/>
    </w:rPr>
  </w:style>
  <w:style w:type="character" w:customStyle="1" w:styleId="Heading7Char">
    <w:name w:val="Heading 7 Char"/>
    <w:basedOn w:val="DefaultParagraphFont"/>
    <w:link w:val="Heading7"/>
    <w:rsid w:val="00B16F01"/>
    <w:rPr>
      <w:rFonts w:ascii="Univers (WN)" w:eastAsia="Times New Roman" w:hAnsi="Univers (WN)" w:cs="Times New Roman"/>
      <w:sz w:val="20"/>
      <w:szCs w:val="26"/>
      <w:lang w:val="en-US"/>
    </w:rPr>
  </w:style>
  <w:style w:type="character" w:customStyle="1" w:styleId="Heading8Char">
    <w:name w:val="Heading 8 Char"/>
    <w:basedOn w:val="DefaultParagraphFont"/>
    <w:link w:val="Heading8"/>
    <w:rsid w:val="00B16F01"/>
    <w:rPr>
      <w:rFonts w:ascii="Univers (WN)" w:eastAsia="Times New Roman" w:hAnsi="Univers (WN)" w:cs="Times New Roman"/>
      <w:i/>
      <w:sz w:val="20"/>
      <w:szCs w:val="26"/>
      <w:lang w:val="en-US"/>
    </w:rPr>
  </w:style>
  <w:style w:type="character" w:customStyle="1" w:styleId="Heading9Char">
    <w:name w:val="Heading 9 Char"/>
    <w:basedOn w:val="DefaultParagraphFont"/>
    <w:link w:val="Heading9"/>
    <w:rsid w:val="00B16F01"/>
    <w:rPr>
      <w:rFonts w:ascii="Univers (WN)" w:eastAsia="Times New Roman" w:hAnsi="Univers (WN)" w:cs="Times New Roman"/>
      <w:i/>
      <w:sz w:val="18"/>
      <w:szCs w:val="26"/>
      <w:lang w:val="en-US"/>
    </w:rPr>
  </w:style>
  <w:style w:type="table" w:styleId="TableGrid">
    <w:name w:val="Table Grid"/>
    <w:basedOn w:val="TableNormal"/>
    <w:uiPriority w:val="59"/>
    <w:rsid w:val="00164DFF"/>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D21780"/>
    <w:pPr>
      <w:spacing w:after="0" w:line="240" w:lineRule="auto"/>
      <w:jc w:val="center"/>
    </w:pPr>
    <w:rPr>
      <w:rFonts w:ascii="VNI-Helve" w:eastAsia="Times New Roman" w:hAnsi="VNI-Helve" w:cs="Times New Roman"/>
      <w:b/>
      <w:szCs w:val="24"/>
      <w:lang w:val="en-US"/>
    </w:rPr>
  </w:style>
  <w:style w:type="character" w:customStyle="1" w:styleId="TitleChar">
    <w:name w:val="Title Char"/>
    <w:basedOn w:val="DefaultParagraphFont"/>
    <w:link w:val="Title"/>
    <w:rsid w:val="00D21780"/>
    <w:rPr>
      <w:rFonts w:ascii="VNI-Helve" w:eastAsia="Times New Roman" w:hAnsi="VNI-Helve" w:cs="Times New Roman"/>
      <w:b/>
      <w:szCs w:val="24"/>
      <w:lang w:val="en-US"/>
    </w:rPr>
  </w:style>
  <w:style w:type="paragraph" w:styleId="Header">
    <w:name w:val="header"/>
    <w:basedOn w:val="Normal"/>
    <w:link w:val="HeaderChar"/>
    <w:uiPriority w:val="99"/>
    <w:unhideWhenUsed/>
    <w:rsid w:val="001E6C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CBC"/>
  </w:style>
  <w:style w:type="paragraph" w:styleId="BalloonText">
    <w:name w:val="Balloon Text"/>
    <w:basedOn w:val="Normal"/>
    <w:link w:val="BalloonTextChar"/>
    <w:uiPriority w:val="99"/>
    <w:semiHidden/>
    <w:unhideWhenUsed/>
    <w:rsid w:val="001E6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CBC"/>
    <w:rPr>
      <w:rFonts w:ascii="Tahoma" w:hAnsi="Tahoma" w:cs="Tahoma"/>
      <w:sz w:val="16"/>
      <w:szCs w:val="16"/>
    </w:rPr>
  </w:style>
  <w:style w:type="paragraph" w:styleId="NoSpacing">
    <w:name w:val="No Spacing"/>
    <w:link w:val="NoSpacingChar"/>
    <w:uiPriority w:val="1"/>
    <w:qFormat/>
    <w:rsid w:val="001E6CBC"/>
    <w:pPr>
      <w:spacing w:after="0" w:line="240" w:lineRule="auto"/>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1E6CBC"/>
    <w:rPr>
      <w:rFonts w:asciiTheme="minorHAnsi" w:eastAsiaTheme="minorEastAsia" w:hAnsiTheme="minorHAnsi"/>
      <w:sz w:val="22"/>
      <w:lang w:val="en-US" w:eastAsia="ja-JP"/>
    </w:rPr>
  </w:style>
  <w:style w:type="paragraph" w:styleId="BodyTextIndent">
    <w:name w:val="Body Text Indent"/>
    <w:aliases w:val="Body Text 2-1"/>
    <w:basedOn w:val="Normal"/>
    <w:link w:val="BodyTextIndentChar"/>
    <w:unhideWhenUsed/>
    <w:rsid w:val="004A730E"/>
    <w:pPr>
      <w:numPr>
        <w:ilvl w:val="4"/>
      </w:numPr>
      <w:suppressAutoHyphens/>
      <w:spacing w:before="120" w:after="120" w:line="240" w:lineRule="auto"/>
      <w:jc w:val="both"/>
    </w:pPr>
    <w:rPr>
      <w:rFonts w:ascii=".VnTime" w:eastAsia="Times New Roman" w:hAnsi=".VnTime" w:cs="Times New Roman"/>
      <w:color w:val="002060"/>
      <w:sz w:val="28"/>
      <w:szCs w:val="20"/>
      <w:lang w:val="en-US" w:eastAsia="ar-SA"/>
    </w:rPr>
  </w:style>
  <w:style w:type="character" w:customStyle="1" w:styleId="BodyTextIndentChar">
    <w:name w:val="Body Text Indent Char"/>
    <w:aliases w:val="Body Text 2-1 Char"/>
    <w:basedOn w:val="DefaultParagraphFont"/>
    <w:link w:val="BodyTextIndent"/>
    <w:rsid w:val="004A730E"/>
    <w:rPr>
      <w:rFonts w:ascii=".VnTime" w:eastAsia="Times New Roman" w:hAnsi=".VnTime" w:cs="Times New Roman"/>
      <w:color w:val="002060"/>
      <w:sz w:val="28"/>
      <w:szCs w:val="20"/>
      <w:lang w:val="en-US" w:eastAsia="ar-SA"/>
    </w:rPr>
  </w:style>
  <w:style w:type="paragraph" w:customStyle="1" w:styleId="-bulet">
    <w:name w:val="- bulet"/>
    <w:basedOn w:val="ListParagraph"/>
    <w:link w:val="-buletChar"/>
    <w:qFormat/>
    <w:rsid w:val="004A730E"/>
    <w:pPr>
      <w:numPr>
        <w:numId w:val="18"/>
      </w:numPr>
      <w:spacing w:before="120" w:after="120" w:line="240" w:lineRule="auto"/>
      <w:contextualSpacing w:val="0"/>
      <w:jc w:val="both"/>
    </w:pPr>
    <w:rPr>
      <w:rFonts w:eastAsia="Batang" w:cs="Times New Roman"/>
      <w:color w:val="002060"/>
      <w:sz w:val="26"/>
      <w:szCs w:val="26"/>
      <w:lang w:val="en-US" w:eastAsia="ko-KR"/>
    </w:rPr>
  </w:style>
  <w:style w:type="character" w:customStyle="1" w:styleId="-buletChar">
    <w:name w:val="- bulet Char"/>
    <w:link w:val="-bulet"/>
    <w:rsid w:val="004A730E"/>
    <w:rPr>
      <w:rFonts w:eastAsia="Batang" w:cs="Times New Roman"/>
      <w:color w:val="002060"/>
      <w:sz w:val="26"/>
      <w:szCs w:val="26"/>
      <w:lang w:val="en-US" w:eastAsia="ko-KR"/>
    </w:rPr>
  </w:style>
  <w:style w:type="paragraph" w:styleId="BodyText3">
    <w:name w:val="Body Text 3"/>
    <w:basedOn w:val="Normal"/>
    <w:link w:val="BodyText3Char"/>
    <w:uiPriority w:val="99"/>
    <w:semiHidden/>
    <w:unhideWhenUsed/>
    <w:rsid w:val="004A730E"/>
    <w:pPr>
      <w:spacing w:after="120"/>
    </w:pPr>
    <w:rPr>
      <w:sz w:val="16"/>
      <w:szCs w:val="16"/>
    </w:rPr>
  </w:style>
  <w:style w:type="character" w:customStyle="1" w:styleId="BodyText3Char">
    <w:name w:val="Body Text 3 Char"/>
    <w:basedOn w:val="DefaultParagraphFont"/>
    <w:link w:val="BodyText3"/>
    <w:uiPriority w:val="99"/>
    <w:semiHidden/>
    <w:rsid w:val="004A730E"/>
    <w:rPr>
      <w:sz w:val="16"/>
      <w:szCs w:val="16"/>
    </w:rPr>
  </w:style>
  <w:style w:type="paragraph" w:customStyle="1" w:styleId="S0">
    <w:name w:val="S0"/>
    <w:basedOn w:val="Normal"/>
    <w:autoRedefine/>
    <w:rsid w:val="00C100DE"/>
    <w:pPr>
      <w:numPr>
        <w:numId w:val="27"/>
      </w:numPr>
      <w:spacing w:before="240" w:after="240" w:line="240" w:lineRule="auto"/>
      <w:jc w:val="center"/>
    </w:pPr>
    <w:rPr>
      <w:rFonts w:eastAsia="Times New Roman" w:cs="Times New Roman"/>
      <w:b/>
      <w:caps/>
      <w:sz w:val="28"/>
      <w:szCs w:val="28"/>
      <w:lang w:val="en-US" w:eastAsia="vi-VN"/>
    </w:rPr>
  </w:style>
  <w:style w:type="paragraph" w:customStyle="1" w:styleId="S1">
    <w:name w:val="S1"/>
    <w:basedOn w:val="S0"/>
    <w:rsid w:val="00C100DE"/>
    <w:pPr>
      <w:numPr>
        <w:ilvl w:val="1"/>
      </w:numPr>
      <w:spacing w:after="120"/>
      <w:jc w:val="left"/>
    </w:pPr>
    <w:rPr>
      <w:sz w:val="24"/>
      <w:szCs w:val="24"/>
    </w:rPr>
  </w:style>
  <w:style w:type="paragraph" w:customStyle="1" w:styleId="S2">
    <w:name w:val="S2"/>
    <w:basedOn w:val="S1"/>
    <w:rsid w:val="00C100DE"/>
    <w:pPr>
      <w:numPr>
        <w:ilvl w:val="2"/>
      </w:numPr>
      <w:spacing w:before="60" w:after="60"/>
    </w:pPr>
    <w:rPr>
      <w:caps w:val="0"/>
      <w:sz w:val="26"/>
    </w:rPr>
  </w:style>
  <w:style w:type="paragraph" w:customStyle="1" w:styleId="S6">
    <w:name w:val="S6"/>
    <w:basedOn w:val="Normal"/>
    <w:link w:val="S6Char"/>
    <w:rsid w:val="00C100DE"/>
    <w:pPr>
      <w:numPr>
        <w:ilvl w:val="6"/>
        <w:numId w:val="27"/>
      </w:numPr>
      <w:tabs>
        <w:tab w:val="left" w:pos="113"/>
      </w:tabs>
      <w:spacing w:before="60" w:after="0" w:line="240" w:lineRule="auto"/>
      <w:jc w:val="both"/>
    </w:pPr>
    <w:rPr>
      <w:rFonts w:eastAsia="Times New Roman" w:cs="Times New Roman"/>
      <w:sz w:val="26"/>
      <w:szCs w:val="24"/>
      <w:lang w:val="vi-VN" w:eastAsia="vi-VN"/>
    </w:rPr>
  </w:style>
  <w:style w:type="paragraph" w:customStyle="1" w:styleId="S4">
    <w:name w:val="S4"/>
    <w:basedOn w:val="S2"/>
    <w:rsid w:val="00C100DE"/>
    <w:pPr>
      <w:numPr>
        <w:ilvl w:val="4"/>
      </w:numPr>
    </w:pPr>
    <w:rPr>
      <w:b w:val="0"/>
      <w:i/>
    </w:rPr>
  </w:style>
  <w:style w:type="paragraph" w:customStyle="1" w:styleId="S5">
    <w:name w:val="S5"/>
    <w:basedOn w:val="Normal"/>
    <w:rsid w:val="00C100DE"/>
    <w:pPr>
      <w:numPr>
        <w:ilvl w:val="5"/>
        <w:numId w:val="27"/>
      </w:numPr>
      <w:spacing w:after="0" w:line="240" w:lineRule="auto"/>
    </w:pPr>
    <w:rPr>
      <w:rFonts w:eastAsia="Times New Roman" w:cs="Times New Roman"/>
      <w:i/>
      <w:sz w:val="26"/>
      <w:szCs w:val="24"/>
      <w:lang w:val="vi-VN" w:eastAsia="vi-VN"/>
    </w:rPr>
  </w:style>
  <w:style w:type="paragraph" w:customStyle="1" w:styleId="S3">
    <w:name w:val="S3"/>
    <w:basedOn w:val="Normal"/>
    <w:rsid w:val="00C100DE"/>
    <w:pPr>
      <w:numPr>
        <w:ilvl w:val="3"/>
        <w:numId w:val="27"/>
      </w:numPr>
      <w:spacing w:before="60" w:after="60" w:line="240" w:lineRule="auto"/>
    </w:pPr>
    <w:rPr>
      <w:rFonts w:eastAsia="Times New Roman" w:cs="Times New Roman"/>
      <w:b/>
      <w:sz w:val="26"/>
      <w:szCs w:val="24"/>
      <w:lang w:val="vi-VN" w:eastAsia="vi-VN"/>
    </w:rPr>
  </w:style>
  <w:style w:type="paragraph" w:customStyle="1" w:styleId="S7">
    <w:name w:val="S7"/>
    <w:basedOn w:val="Normal"/>
    <w:link w:val="S7Char"/>
    <w:rsid w:val="00C100DE"/>
    <w:pPr>
      <w:numPr>
        <w:ilvl w:val="7"/>
        <w:numId w:val="27"/>
      </w:numPr>
      <w:spacing w:before="60" w:after="0" w:line="240" w:lineRule="auto"/>
      <w:jc w:val="both"/>
    </w:pPr>
    <w:rPr>
      <w:rFonts w:eastAsia="Times New Roman" w:cs="Times New Roman"/>
      <w:sz w:val="26"/>
      <w:szCs w:val="24"/>
      <w:lang w:val="vi-VN" w:eastAsia="vi-VN"/>
    </w:rPr>
  </w:style>
  <w:style w:type="character" w:customStyle="1" w:styleId="S6Char">
    <w:name w:val="S6 Char"/>
    <w:link w:val="S6"/>
    <w:rsid w:val="00C100DE"/>
    <w:rPr>
      <w:rFonts w:eastAsia="Times New Roman" w:cs="Times New Roman"/>
      <w:sz w:val="26"/>
      <w:szCs w:val="24"/>
      <w:lang w:val="vi-VN" w:eastAsia="vi-VN"/>
    </w:rPr>
  </w:style>
  <w:style w:type="character" w:customStyle="1" w:styleId="S7Char">
    <w:name w:val="S7 Char"/>
    <w:link w:val="S7"/>
    <w:rsid w:val="00C100DE"/>
    <w:rPr>
      <w:rFonts w:eastAsia="Times New Roman" w:cs="Times New Roman"/>
      <w:sz w:val="26"/>
      <w:szCs w:val="24"/>
      <w:lang w:val="vi-VN" w:eastAsia="vi-VN"/>
    </w:rPr>
  </w:style>
  <w:style w:type="paragraph" w:customStyle="1" w:styleId="Heading2TBCONS">
    <w:name w:val="Heading 2_TBCONS"/>
    <w:basedOn w:val="Heading2"/>
    <w:autoRedefine/>
    <w:rsid w:val="00571F8F"/>
    <w:pPr>
      <w:numPr>
        <w:ilvl w:val="0"/>
        <w:numId w:val="0"/>
      </w:numPr>
      <w:spacing w:before="60" w:line="276" w:lineRule="auto"/>
      <w:ind w:firstLine="567"/>
    </w:pPr>
    <w:rPr>
      <w:rFonts w:ascii="Arial" w:hAnsi="Arial"/>
      <w:bCs/>
      <w:sz w:val="26"/>
      <w:lang w:val="pl-PL"/>
    </w:rPr>
  </w:style>
  <w:style w:type="paragraph" w:customStyle="1" w:styleId="heading10-hinh">
    <w:name w:val="heading10-hinh"/>
    <w:basedOn w:val="Normal"/>
    <w:qFormat/>
    <w:rsid w:val="00571F8F"/>
    <w:pPr>
      <w:tabs>
        <w:tab w:val="left" w:pos="567"/>
      </w:tabs>
      <w:spacing w:before="60" w:after="120" w:line="240" w:lineRule="auto"/>
      <w:jc w:val="center"/>
    </w:pPr>
    <w:rPr>
      <w:rFonts w:eastAsia="Times New Roman" w:cs="Times New Roman"/>
      <w:b/>
      <w:i/>
      <w:szCs w:val="26"/>
      <w:lang w:val="en-US"/>
    </w:rPr>
  </w:style>
  <w:style w:type="paragraph" w:customStyle="1" w:styleId="StyleHeading2TBCONSAfter6ptLinespacingsingle">
    <w:name w:val="Style Heading 2_TBCONS + After:  6 pt Line spacing:  single"/>
    <w:basedOn w:val="Heading2TBCONS"/>
    <w:rsid w:val="00571F8F"/>
    <w:pPr>
      <w:spacing w:after="120" w:line="240" w:lineRule="auto"/>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1BE"/>
  </w:style>
  <w:style w:type="paragraph" w:styleId="Heading1">
    <w:name w:val="heading 1"/>
    <w:aliases w:val="CHUONG"/>
    <w:basedOn w:val="Normal"/>
    <w:next w:val="Normal"/>
    <w:link w:val="Heading1Char"/>
    <w:qFormat/>
    <w:rsid w:val="00B16F01"/>
    <w:pPr>
      <w:keepNext/>
      <w:numPr>
        <w:numId w:val="5"/>
      </w:numPr>
      <w:spacing w:before="60" w:after="240" w:line="240" w:lineRule="auto"/>
      <w:jc w:val="both"/>
      <w:outlineLvl w:val="0"/>
    </w:pPr>
    <w:rPr>
      <w:rFonts w:eastAsia="Times New Roman" w:cs="Times New Roman"/>
      <w:b/>
      <w:kern w:val="28"/>
      <w:szCs w:val="26"/>
      <w:lang w:val="en-US"/>
    </w:rPr>
  </w:style>
  <w:style w:type="paragraph" w:styleId="Heading2">
    <w:name w:val="heading 2"/>
    <w:basedOn w:val="Normal"/>
    <w:next w:val="Normal"/>
    <w:link w:val="Heading2Char"/>
    <w:autoRedefine/>
    <w:qFormat/>
    <w:rsid w:val="00B16F01"/>
    <w:pPr>
      <w:keepNext/>
      <w:numPr>
        <w:ilvl w:val="1"/>
        <w:numId w:val="5"/>
      </w:numPr>
      <w:spacing w:before="120" w:after="60" w:line="240" w:lineRule="atLeast"/>
      <w:jc w:val="both"/>
      <w:outlineLvl w:val="1"/>
    </w:pPr>
    <w:rPr>
      <w:rFonts w:eastAsia="Times New Roman" w:cs="Times New Roman"/>
      <w:b/>
      <w:caps/>
      <w:sz w:val="28"/>
      <w:szCs w:val="26"/>
      <w:lang w:val="pt-BR"/>
    </w:rPr>
  </w:style>
  <w:style w:type="paragraph" w:styleId="Heading3">
    <w:name w:val="heading 3"/>
    <w:basedOn w:val="Normal"/>
    <w:next w:val="Normal"/>
    <w:link w:val="Heading3Char"/>
    <w:qFormat/>
    <w:rsid w:val="00B16F01"/>
    <w:pPr>
      <w:keepNext/>
      <w:numPr>
        <w:ilvl w:val="2"/>
        <w:numId w:val="5"/>
      </w:numPr>
      <w:spacing w:before="120" w:after="60" w:line="240" w:lineRule="auto"/>
      <w:jc w:val="both"/>
      <w:outlineLvl w:val="2"/>
    </w:pPr>
    <w:rPr>
      <w:rFonts w:eastAsia="Times New Roman" w:cs="Times New Roman"/>
      <w:b/>
      <w:sz w:val="28"/>
      <w:szCs w:val="26"/>
      <w:lang w:val="en-US"/>
    </w:rPr>
  </w:style>
  <w:style w:type="paragraph" w:styleId="Heading4">
    <w:name w:val="heading 4"/>
    <w:basedOn w:val="Normal"/>
    <w:next w:val="Normal"/>
    <w:link w:val="Heading4Char"/>
    <w:qFormat/>
    <w:rsid w:val="00B16F01"/>
    <w:pPr>
      <w:keepNext/>
      <w:numPr>
        <w:ilvl w:val="3"/>
        <w:numId w:val="5"/>
      </w:numPr>
      <w:spacing w:before="60" w:after="60" w:line="240" w:lineRule="auto"/>
      <w:ind w:left="426"/>
      <w:jc w:val="both"/>
      <w:outlineLvl w:val="3"/>
    </w:pPr>
    <w:rPr>
      <w:rFonts w:eastAsia="Times New Roman" w:cs="Times New Roman"/>
      <w:b/>
      <w:noProof/>
      <w:sz w:val="28"/>
      <w:szCs w:val="28"/>
    </w:rPr>
  </w:style>
  <w:style w:type="paragraph" w:styleId="Heading5">
    <w:name w:val="heading 5"/>
    <w:basedOn w:val="Normal"/>
    <w:next w:val="Normal"/>
    <w:link w:val="Heading5Char"/>
    <w:qFormat/>
    <w:rsid w:val="00B16F01"/>
    <w:pPr>
      <w:numPr>
        <w:ilvl w:val="4"/>
        <w:numId w:val="5"/>
      </w:numPr>
      <w:spacing w:before="60" w:after="60" w:line="300" w:lineRule="auto"/>
      <w:ind w:left="709"/>
      <w:jc w:val="both"/>
      <w:outlineLvl w:val="4"/>
    </w:pPr>
    <w:rPr>
      <w:rFonts w:eastAsia="Times New Roman" w:cs="Times New Roman"/>
      <w:i/>
      <w:sz w:val="28"/>
      <w:szCs w:val="28"/>
      <w:lang w:val="en-US"/>
    </w:rPr>
  </w:style>
  <w:style w:type="paragraph" w:styleId="Heading6">
    <w:name w:val="heading 6"/>
    <w:basedOn w:val="Normal"/>
    <w:next w:val="Normal"/>
    <w:link w:val="Heading6Char"/>
    <w:qFormat/>
    <w:rsid w:val="00B16F01"/>
    <w:pPr>
      <w:numPr>
        <w:ilvl w:val="5"/>
        <w:numId w:val="5"/>
      </w:numPr>
      <w:tabs>
        <w:tab w:val="left" w:pos="851"/>
      </w:tabs>
      <w:spacing w:before="60" w:after="60" w:line="240" w:lineRule="auto"/>
      <w:jc w:val="both"/>
      <w:outlineLvl w:val="5"/>
    </w:pPr>
    <w:rPr>
      <w:rFonts w:eastAsia="Times New Roman" w:cs="Times New Roman"/>
      <w:i/>
      <w:sz w:val="28"/>
      <w:szCs w:val="26"/>
      <w:lang w:val="en-US"/>
    </w:rPr>
  </w:style>
  <w:style w:type="paragraph" w:styleId="Heading7">
    <w:name w:val="heading 7"/>
    <w:basedOn w:val="Normal"/>
    <w:next w:val="Normal"/>
    <w:link w:val="Heading7Char"/>
    <w:qFormat/>
    <w:rsid w:val="00B16F01"/>
    <w:pPr>
      <w:numPr>
        <w:ilvl w:val="6"/>
        <w:numId w:val="5"/>
      </w:numPr>
      <w:spacing w:before="240" w:after="60" w:line="240" w:lineRule="auto"/>
      <w:jc w:val="both"/>
      <w:outlineLvl w:val="6"/>
    </w:pPr>
    <w:rPr>
      <w:rFonts w:ascii="Univers (WN)" w:eastAsia="Times New Roman" w:hAnsi="Univers (WN)" w:cs="Times New Roman"/>
      <w:sz w:val="20"/>
      <w:szCs w:val="26"/>
      <w:lang w:val="en-US"/>
    </w:rPr>
  </w:style>
  <w:style w:type="paragraph" w:styleId="Heading8">
    <w:name w:val="heading 8"/>
    <w:basedOn w:val="Normal"/>
    <w:next w:val="Normal"/>
    <w:link w:val="Heading8Char"/>
    <w:qFormat/>
    <w:rsid w:val="00B16F01"/>
    <w:pPr>
      <w:numPr>
        <w:ilvl w:val="7"/>
        <w:numId w:val="5"/>
      </w:numPr>
      <w:spacing w:before="240" w:after="60" w:line="240" w:lineRule="auto"/>
      <w:jc w:val="both"/>
      <w:outlineLvl w:val="7"/>
    </w:pPr>
    <w:rPr>
      <w:rFonts w:ascii="Univers (WN)" w:eastAsia="Times New Roman" w:hAnsi="Univers (WN)" w:cs="Times New Roman"/>
      <w:i/>
      <w:sz w:val="20"/>
      <w:szCs w:val="26"/>
      <w:lang w:val="en-US"/>
    </w:rPr>
  </w:style>
  <w:style w:type="paragraph" w:styleId="Heading9">
    <w:name w:val="heading 9"/>
    <w:basedOn w:val="Normal"/>
    <w:next w:val="Normal"/>
    <w:link w:val="Heading9Char"/>
    <w:qFormat/>
    <w:rsid w:val="00B16F01"/>
    <w:pPr>
      <w:numPr>
        <w:ilvl w:val="8"/>
        <w:numId w:val="5"/>
      </w:numPr>
      <w:spacing w:before="240" w:after="60" w:line="240" w:lineRule="auto"/>
      <w:jc w:val="both"/>
      <w:outlineLvl w:val="8"/>
    </w:pPr>
    <w:rPr>
      <w:rFonts w:ascii="Univers (WN)" w:eastAsia="Times New Roman" w:hAnsi="Univers (WN)" w:cs="Times New Roman"/>
      <w:i/>
      <w:sz w:val="1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B17"/>
    <w:pPr>
      <w:ind w:left="720"/>
      <w:contextualSpacing/>
    </w:pPr>
  </w:style>
  <w:style w:type="paragraph" w:customStyle="1" w:styleId="CanhK">
    <w:name w:val="Canh K"/>
    <w:basedOn w:val="Normal"/>
    <w:link w:val="CanhKChar"/>
    <w:qFormat/>
    <w:rsid w:val="00FD297D"/>
    <w:pPr>
      <w:spacing w:before="60" w:after="60" w:line="240" w:lineRule="auto"/>
      <w:ind w:firstLine="426"/>
      <w:jc w:val="both"/>
    </w:pPr>
    <w:rPr>
      <w:rFonts w:eastAsia="Times New Roman" w:cs="Times New Roman"/>
      <w:sz w:val="28"/>
      <w:szCs w:val="28"/>
    </w:rPr>
  </w:style>
  <w:style w:type="character" w:customStyle="1" w:styleId="CanhKChar">
    <w:name w:val="Canh K Char"/>
    <w:basedOn w:val="DefaultParagraphFont"/>
    <w:link w:val="CanhK"/>
    <w:rsid w:val="00FD297D"/>
    <w:rPr>
      <w:rFonts w:eastAsia="Times New Roman" w:cs="Times New Roman"/>
      <w:sz w:val="28"/>
      <w:szCs w:val="28"/>
    </w:rPr>
  </w:style>
  <w:style w:type="paragraph" w:customStyle="1" w:styleId="canhchu">
    <w:name w:val="canh chu"/>
    <w:basedOn w:val="Normal"/>
    <w:link w:val="canhchuChar"/>
    <w:qFormat/>
    <w:rsid w:val="00CB5F43"/>
    <w:pPr>
      <w:numPr>
        <w:numId w:val="1"/>
      </w:numPr>
      <w:tabs>
        <w:tab w:val="left" w:pos="567"/>
      </w:tabs>
      <w:spacing w:before="60" w:after="60" w:line="240" w:lineRule="auto"/>
      <w:jc w:val="both"/>
    </w:pPr>
    <w:rPr>
      <w:rFonts w:eastAsia="Times New Roman" w:cs="Times New Roman"/>
      <w:sz w:val="28"/>
      <w:szCs w:val="28"/>
    </w:rPr>
  </w:style>
  <w:style w:type="character" w:customStyle="1" w:styleId="canhchuChar">
    <w:name w:val="canh chu Char"/>
    <w:link w:val="canhchu"/>
    <w:rsid w:val="00CB5F43"/>
    <w:rPr>
      <w:rFonts w:eastAsia="Times New Roman" w:cs="Times New Roman"/>
      <w:sz w:val="28"/>
      <w:szCs w:val="28"/>
    </w:rPr>
  </w:style>
  <w:style w:type="paragraph" w:styleId="Footer">
    <w:name w:val="footer"/>
    <w:basedOn w:val="Normal"/>
    <w:link w:val="FooterChar"/>
    <w:uiPriority w:val="99"/>
    <w:rsid w:val="00CB5F43"/>
    <w:pPr>
      <w:tabs>
        <w:tab w:val="center" w:pos="4320"/>
        <w:tab w:val="right" w:pos="8640"/>
      </w:tabs>
      <w:spacing w:before="60" w:after="60" w:line="240" w:lineRule="auto"/>
      <w:ind w:firstLine="425"/>
      <w:jc w:val="both"/>
    </w:pPr>
    <w:rPr>
      <w:rFonts w:ascii="VNI-Times" w:eastAsia="Times New Roman" w:hAnsi="VNI-Times" w:cs="Times New Roman"/>
      <w:sz w:val="26"/>
      <w:szCs w:val="26"/>
    </w:rPr>
  </w:style>
  <w:style w:type="character" w:customStyle="1" w:styleId="FooterChar">
    <w:name w:val="Footer Char"/>
    <w:basedOn w:val="DefaultParagraphFont"/>
    <w:link w:val="Footer"/>
    <w:uiPriority w:val="99"/>
    <w:rsid w:val="00CB5F43"/>
    <w:rPr>
      <w:rFonts w:ascii="VNI-Times" w:eastAsia="Times New Roman" w:hAnsi="VNI-Times" w:cs="Times New Roman"/>
      <w:sz w:val="26"/>
      <w:szCs w:val="26"/>
    </w:rPr>
  </w:style>
  <w:style w:type="character" w:customStyle="1" w:styleId="Heading1Char">
    <w:name w:val="Heading 1 Char"/>
    <w:aliases w:val="CHUONG Char"/>
    <w:basedOn w:val="DefaultParagraphFont"/>
    <w:link w:val="Heading1"/>
    <w:rsid w:val="00B16F01"/>
    <w:rPr>
      <w:rFonts w:eastAsia="Times New Roman" w:cs="Times New Roman"/>
      <w:b/>
      <w:kern w:val="28"/>
      <w:szCs w:val="26"/>
      <w:lang w:val="en-US"/>
    </w:rPr>
  </w:style>
  <w:style w:type="character" w:customStyle="1" w:styleId="Heading2Char">
    <w:name w:val="Heading 2 Char"/>
    <w:basedOn w:val="DefaultParagraphFont"/>
    <w:link w:val="Heading2"/>
    <w:rsid w:val="00B16F01"/>
    <w:rPr>
      <w:rFonts w:eastAsia="Times New Roman" w:cs="Times New Roman"/>
      <w:b/>
      <w:caps/>
      <w:sz w:val="28"/>
      <w:szCs w:val="26"/>
      <w:lang w:val="pt-BR"/>
    </w:rPr>
  </w:style>
  <w:style w:type="character" w:customStyle="1" w:styleId="Heading3Char">
    <w:name w:val="Heading 3 Char"/>
    <w:basedOn w:val="DefaultParagraphFont"/>
    <w:link w:val="Heading3"/>
    <w:rsid w:val="00B16F01"/>
    <w:rPr>
      <w:rFonts w:eastAsia="Times New Roman" w:cs="Times New Roman"/>
      <w:b/>
      <w:sz w:val="28"/>
      <w:szCs w:val="26"/>
      <w:lang w:val="en-US"/>
    </w:rPr>
  </w:style>
  <w:style w:type="character" w:customStyle="1" w:styleId="Heading4Char">
    <w:name w:val="Heading 4 Char"/>
    <w:basedOn w:val="DefaultParagraphFont"/>
    <w:link w:val="Heading4"/>
    <w:rsid w:val="00B16F01"/>
    <w:rPr>
      <w:rFonts w:eastAsia="Times New Roman" w:cs="Times New Roman"/>
      <w:b/>
      <w:noProof/>
      <w:sz w:val="28"/>
      <w:szCs w:val="28"/>
    </w:rPr>
  </w:style>
  <w:style w:type="character" w:customStyle="1" w:styleId="Heading5Char">
    <w:name w:val="Heading 5 Char"/>
    <w:basedOn w:val="DefaultParagraphFont"/>
    <w:link w:val="Heading5"/>
    <w:rsid w:val="00B16F01"/>
    <w:rPr>
      <w:rFonts w:eastAsia="Times New Roman" w:cs="Times New Roman"/>
      <w:i/>
      <w:sz w:val="28"/>
      <w:szCs w:val="28"/>
      <w:lang w:val="en-US"/>
    </w:rPr>
  </w:style>
  <w:style w:type="character" w:customStyle="1" w:styleId="Heading6Char">
    <w:name w:val="Heading 6 Char"/>
    <w:basedOn w:val="DefaultParagraphFont"/>
    <w:link w:val="Heading6"/>
    <w:rsid w:val="00B16F01"/>
    <w:rPr>
      <w:rFonts w:eastAsia="Times New Roman" w:cs="Times New Roman"/>
      <w:i/>
      <w:sz w:val="28"/>
      <w:szCs w:val="26"/>
      <w:lang w:val="en-US"/>
    </w:rPr>
  </w:style>
  <w:style w:type="character" w:customStyle="1" w:styleId="Heading7Char">
    <w:name w:val="Heading 7 Char"/>
    <w:basedOn w:val="DefaultParagraphFont"/>
    <w:link w:val="Heading7"/>
    <w:rsid w:val="00B16F01"/>
    <w:rPr>
      <w:rFonts w:ascii="Univers (WN)" w:eastAsia="Times New Roman" w:hAnsi="Univers (WN)" w:cs="Times New Roman"/>
      <w:sz w:val="20"/>
      <w:szCs w:val="26"/>
      <w:lang w:val="en-US"/>
    </w:rPr>
  </w:style>
  <w:style w:type="character" w:customStyle="1" w:styleId="Heading8Char">
    <w:name w:val="Heading 8 Char"/>
    <w:basedOn w:val="DefaultParagraphFont"/>
    <w:link w:val="Heading8"/>
    <w:rsid w:val="00B16F01"/>
    <w:rPr>
      <w:rFonts w:ascii="Univers (WN)" w:eastAsia="Times New Roman" w:hAnsi="Univers (WN)" w:cs="Times New Roman"/>
      <w:i/>
      <w:sz w:val="20"/>
      <w:szCs w:val="26"/>
      <w:lang w:val="en-US"/>
    </w:rPr>
  </w:style>
  <w:style w:type="character" w:customStyle="1" w:styleId="Heading9Char">
    <w:name w:val="Heading 9 Char"/>
    <w:basedOn w:val="DefaultParagraphFont"/>
    <w:link w:val="Heading9"/>
    <w:rsid w:val="00B16F01"/>
    <w:rPr>
      <w:rFonts w:ascii="Univers (WN)" w:eastAsia="Times New Roman" w:hAnsi="Univers (WN)" w:cs="Times New Roman"/>
      <w:i/>
      <w:sz w:val="18"/>
      <w:szCs w:val="26"/>
      <w:lang w:val="en-US"/>
    </w:rPr>
  </w:style>
  <w:style w:type="table" w:styleId="TableGrid">
    <w:name w:val="Table Grid"/>
    <w:basedOn w:val="TableNormal"/>
    <w:uiPriority w:val="59"/>
    <w:rsid w:val="00164DFF"/>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D21780"/>
    <w:pPr>
      <w:spacing w:after="0" w:line="240" w:lineRule="auto"/>
      <w:jc w:val="center"/>
    </w:pPr>
    <w:rPr>
      <w:rFonts w:ascii="VNI-Helve" w:eastAsia="Times New Roman" w:hAnsi="VNI-Helve" w:cs="Times New Roman"/>
      <w:b/>
      <w:szCs w:val="24"/>
      <w:lang w:val="en-US"/>
    </w:rPr>
  </w:style>
  <w:style w:type="character" w:customStyle="1" w:styleId="TitleChar">
    <w:name w:val="Title Char"/>
    <w:basedOn w:val="DefaultParagraphFont"/>
    <w:link w:val="Title"/>
    <w:rsid w:val="00D21780"/>
    <w:rPr>
      <w:rFonts w:ascii="VNI-Helve" w:eastAsia="Times New Roman" w:hAnsi="VNI-Helve" w:cs="Times New Roman"/>
      <w:b/>
      <w:szCs w:val="24"/>
      <w:lang w:val="en-US"/>
    </w:rPr>
  </w:style>
  <w:style w:type="paragraph" w:styleId="Header">
    <w:name w:val="header"/>
    <w:basedOn w:val="Normal"/>
    <w:link w:val="HeaderChar"/>
    <w:uiPriority w:val="99"/>
    <w:unhideWhenUsed/>
    <w:rsid w:val="001E6C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CBC"/>
  </w:style>
  <w:style w:type="paragraph" w:styleId="BalloonText">
    <w:name w:val="Balloon Text"/>
    <w:basedOn w:val="Normal"/>
    <w:link w:val="BalloonTextChar"/>
    <w:uiPriority w:val="99"/>
    <w:semiHidden/>
    <w:unhideWhenUsed/>
    <w:rsid w:val="001E6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CBC"/>
    <w:rPr>
      <w:rFonts w:ascii="Tahoma" w:hAnsi="Tahoma" w:cs="Tahoma"/>
      <w:sz w:val="16"/>
      <w:szCs w:val="16"/>
    </w:rPr>
  </w:style>
  <w:style w:type="paragraph" w:styleId="NoSpacing">
    <w:name w:val="No Spacing"/>
    <w:link w:val="NoSpacingChar"/>
    <w:uiPriority w:val="1"/>
    <w:qFormat/>
    <w:rsid w:val="001E6CBC"/>
    <w:pPr>
      <w:spacing w:after="0" w:line="240" w:lineRule="auto"/>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1E6CBC"/>
    <w:rPr>
      <w:rFonts w:asciiTheme="minorHAnsi" w:eastAsiaTheme="minorEastAsia" w:hAnsiTheme="minorHAnsi"/>
      <w:sz w:val="22"/>
      <w:lang w:val="en-US" w:eastAsia="ja-JP"/>
    </w:rPr>
  </w:style>
  <w:style w:type="paragraph" w:styleId="BodyTextIndent">
    <w:name w:val="Body Text Indent"/>
    <w:aliases w:val="Body Text 2-1"/>
    <w:basedOn w:val="Normal"/>
    <w:link w:val="BodyTextIndentChar"/>
    <w:unhideWhenUsed/>
    <w:rsid w:val="004A730E"/>
    <w:pPr>
      <w:numPr>
        <w:ilvl w:val="4"/>
      </w:numPr>
      <w:suppressAutoHyphens/>
      <w:spacing w:before="120" w:after="120" w:line="240" w:lineRule="auto"/>
      <w:jc w:val="both"/>
    </w:pPr>
    <w:rPr>
      <w:rFonts w:ascii=".VnTime" w:eastAsia="Times New Roman" w:hAnsi=".VnTime" w:cs="Times New Roman"/>
      <w:color w:val="002060"/>
      <w:sz w:val="28"/>
      <w:szCs w:val="20"/>
      <w:lang w:val="en-US" w:eastAsia="ar-SA"/>
    </w:rPr>
  </w:style>
  <w:style w:type="character" w:customStyle="1" w:styleId="BodyTextIndentChar">
    <w:name w:val="Body Text Indent Char"/>
    <w:aliases w:val="Body Text 2-1 Char"/>
    <w:basedOn w:val="DefaultParagraphFont"/>
    <w:link w:val="BodyTextIndent"/>
    <w:rsid w:val="004A730E"/>
    <w:rPr>
      <w:rFonts w:ascii=".VnTime" w:eastAsia="Times New Roman" w:hAnsi=".VnTime" w:cs="Times New Roman"/>
      <w:color w:val="002060"/>
      <w:sz w:val="28"/>
      <w:szCs w:val="20"/>
      <w:lang w:val="en-US" w:eastAsia="ar-SA"/>
    </w:rPr>
  </w:style>
  <w:style w:type="paragraph" w:customStyle="1" w:styleId="-bulet">
    <w:name w:val="- bulet"/>
    <w:basedOn w:val="ListParagraph"/>
    <w:link w:val="-buletChar"/>
    <w:qFormat/>
    <w:rsid w:val="004A730E"/>
    <w:pPr>
      <w:numPr>
        <w:numId w:val="18"/>
      </w:numPr>
      <w:spacing w:before="120" w:after="120" w:line="240" w:lineRule="auto"/>
      <w:contextualSpacing w:val="0"/>
      <w:jc w:val="both"/>
    </w:pPr>
    <w:rPr>
      <w:rFonts w:eastAsia="Batang" w:cs="Times New Roman"/>
      <w:color w:val="002060"/>
      <w:sz w:val="26"/>
      <w:szCs w:val="26"/>
      <w:lang w:val="en-US" w:eastAsia="ko-KR"/>
    </w:rPr>
  </w:style>
  <w:style w:type="character" w:customStyle="1" w:styleId="-buletChar">
    <w:name w:val="- bulet Char"/>
    <w:link w:val="-bulet"/>
    <w:rsid w:val="004A730E"/>
    <w:rPr>
      <w:rFonts w:eastAsia="Batang" w:cs="Times New Roman"/>
      <w:color w:val="002060"/>
      <w:sz w:val="26"/>
      <w:szCs w:val="26"/>
      <w:lang w:val="en-US" w:eastAsia="ko-KR"/>
    </w:rPr>
  </w:style>
  <w:style w:type="paragraph" w:styleId="BodyText3">
    <w:name w:val="Body Text 3"/>
    <w:basedOn w:val="Normal"/>
    <w:link w:val="BodyText3Char"/>
    <w:uiPriority w:val="99"/>
    <w:semiHidden/>
    <w:unhideWhenUsed/>
    <w:rsid w:val="004A730E"/>
    <w:pPr>
      <w:spacing w:after="120"/>
    </w:pPr>
    <w:rPr>
      <w:sz w:val="16"/>
      <w:szCs w:val="16"/>
    </w:rPr>
  </w:style>
  <w:style w:type="character" w:customStyle="1" w:styleId="BodyText3Char">
    <w:name w:val="Body Text 3 Char"/>
    <w:basedOn w:val="DefaultParagraphFont"/>
    <w:link w:val="BodyText3"/>
    <w:uiPriority w:val="99"/>
    <w:semiHidden/>
    <w:rsid w:val="004A730E"/>
    <w:rPr>
      <w:sz w:val="16"/>
      <w:szCs w:val="16"/>
    </w:rPr>
  </w:style>
  <w:style w:type="paragraph" w:customStyle="1" w:styleId="S0">
    <w:name w:val="S0"/>
    <w:basedOn w:val="Normal"/>
    <w:autoRedefine/>
    <w:rsid w:val="00C100DE"/>
    <w:pPr>
      <w:numPr>
        <w:numId w:val="27"/>
      </w:numPr>
      <w:spacing w:before="240" w:after="240" w:line="240" w:lineRule="auto"/>
      <w:jc w:val="center"/>
    </w:pPr>
    <w:rPr>
      <w:rFonts w:eastAsia="Times New Roman" w:cs="Times New Roman"/>
      <w:b/>
      <w:caps/>
      <w:sz w:val="28"/>
      <w:szCs w:val="28"/>
      <w:lang w:val="en-US" w:eastAsia="vi-VN"/>
    </w:rPr>
  </w:style>
  <w:style w:type="paragraph" w:customStyle="1" w:styleId="S1">
    <w:name w:val="S1"/>
    <w:basedOn w:val="S0"/>
    <w:rsid w:val="00C100DE"/>
    <w:pPr>
      <w:numPr>
        <w:ilvl w:val="1"/>
      </w:numPr>
      <w:spacing w:after="120"/>
      <w:jc w:val="left"/>
    </w:pPr>
    <w:rPr>
      <w:sz w:val="24"/>
      <w:szCs w:val="24"/>
    </w:rPr>
  </w:style>
  <w:style w:type="paragraph" w:customStyle="1" w:styleId="S2">
    <w:name w:val="S2"/>
    <w:basedOn w:val="S1"/>
    <w:rsid w:val="00C100DE"/>
    <w:pPr>
      <w:numPr>
        <w:ilvl w:val="2"/>
      </w:numPr>
      <w:spacing w:before="60" w:after="60"/>
    </w:pPr>
    <w:rPr>
      <w:caps w:val="0"/>
      <w:sz w:val="26"/>
    </w:rPr>
  </w:style>
  <w:style w:type="paragraph" w:customStyle="1" w:styleId="S6">
    <w:name w:val="S6"/>
    <w:basedOn w:val="Normal"/>
    <w:link w:val="S6Char"/>
    <w:rsid w:val="00C100DE"/>
    <w:pPr>
      <w:numPr>
        <w:ilvl w:val="6"/>
        <w:numId w:val="27"/>
      </w:numPr>
      <w:tabs>
        <w:tab w:val="left" w:pos="113"/>
      </w:tabs>
      <w:spacing w:before="60" w:after="0" w:line="240" w:lineRule="auto"/>
      <w:jc w:val="both"/>
    </w:pPr>
    <w:rPr>
      <w:rFonts w:eastAsia="Times New Roman" w:cs="Times New Roman"/>
      <w:sz w:val="26"/>
      <w:szCs w:val="24"/>
      <w:lang w:val="vi-VN" w:eastAsia="vi-VN"/>
    </w:rPr>
  </w:style>
  <w:style w:type="paragraph" w:customStyle="1" w:styleId="S4">
    <w:name w:val="S4"/>
    <w:basedOn w:val="S2"/>
    <w:rsid w:val="00C100DE"/>
    <w:pPr>
      <w:numPr>
        <w:ilvl w:val="4"/>
      </w:numPr>
    </w:pPr>
    <w:rPr>
      <w:b w:val="0"/>
      <w:i/>
    </w:rPr>
  </w:style>
  <w:style w:type="paragraph" w:customStyle="1" w:styleId="S5">
    <w:name w:val="S5"/>
    <w:basedOn w:val="Normal"/>
    <w:rsid w:val="00C100DE"/>
    <w:pPr>
      <w:numPr>
        <w:ilvl w:val="5"/>
        <w:numId w:val="27"/>
      </w:numPr>
      <w:spacing w:after="0" w:line="240" w:lineRule="auto"/>
    </w:pPr>
    <w:rPr>
      <w:rFonts w:eastAsia="Times New Roman" w:cs="Times New Roman"/>
      <w:i/>
      <w:sz w:val="26"/>
      <w:szCs w:val="24"/>
      <w:lang w:val="vi-VN" w:eastAsia="vi-VN"/>
    </w:rPr>
  </w:style>
  <w:style w:type="paragraph" w:customStyle="1" w:styleId="S3">
    <w:name w:val="S3"/>
    <w:basedOn w:val="Normal"/>
    <w:rsid w:val="00C100DE"/>
    <w:pPr>
      <w:numPr>
        <w:ilvl w:val="3"/>
        <w:numId w:val="27"/>
      </w:numPr>
      <w:spacing w:before="60" w:after="60" w:line="240" w:lineRule="auto"/>
    </w:pPr>
    <w:rPr>
      <w:rFonts w:eastAsia="Times New Roman" w:cs="Times New Roman"/>
      <w:b/>
      <w:sz w:val="26"/>
      <w:szCs w:val="24"/>
      <w:lang w:val="vi-VN" w:eastAsia="vi-VN"/>
    </w:rPr>
  </w:style>
  <w:style w:type="paragraph" w:customStyle="1" w:styleId="S7">
    <w:name w:val="S7"/>
    <w:basedOn w:val="Normal"/>
    <w:link w:val="S7Char"/>
    <w:rsid w:val="00C100DE"/>
    <w:pPr>
      <w:numPr>
        <w:ilvl w:val="7"/>
        <w:numId w:val="27"/>
      </w:numPr>
      <w:spacing w:before="60" w:after="0" w:line="240" w:lineRule="auto"/>
      <w:jc w:val="both"/>
    </w:pPr>
    <w:rPr>
      <w:rFonts w:eastAsia="Times New Roman" w:cs="Times New Roman"/>
      <w:sz w:val="26"/>
      <w:szCs w:val="24"/>
      <w:lang w:val="vi-VN" w:eastAsia="vi-VN"/>
    </w:rPr>
  </w:style>
  <w:style w:type="character" w:customStyle="1" w:styleId="S6Char">
    <w:name w:val="S6 Char"/>
    <w:link w:val="S6"/>
    <w:rsid w:val="00C100DE"/>
    <w:rPr>
      <w:rFonts w:eastAsia="Times New Roman" w:cs="Times New Roman"/>
      <w:sz w:val="26"/>
      <w:szCs w:val="24"/>
      <w:lang w:val="vi-VN" w:eastAsia="vi-VN"/>
    </w:rPr>
  </w:style>
  <w:style w:type="character" w:customStyle="1" w:styleId="S7Char">
    <w:name w:val="S7 Char"/>
    <w:link w:val="S7"/>
    <w:rsid w:val="00C100DE"/>
    <w:rPr>
      <w:rFonts w:eastAsia="Times New Roman" w:cs="Times New Roman"/>
      <w:sz w:val="26"/>
      <w:szCs w:val="24"/>
      <w:lang w:val="vi-VN" w:eastAsia="vi-VN"/>
    </w:rPr>
  </w:style>
  <w:style w:type="paragraph" w:customStyle="1" w:styleId="Heading2TBCONS">
    <w:name w:val="Heading 2_TBCONS"/>
    <w:basedOn w:val="Heading2"/>
    <w:autoRedefine/>
    <w:rsid w:val="00571F8F"/>
    <w:pPr>
      <w:numPr>
        <w:ilvl w:val="0"/>
        <w:numId w:val="0"/>
      </w:numPr>
      <w:spacing w:before="60" w:line="276" w:lineRule="auto"/>
      <w:ind w:firstLine="567"/>
    </w:pPr>
    <w:rPr>
      <w:rFonts w:ascii="Arial" w:hAnsi="Arial"/>
      <w:bCs/>
      <w:sz w:val="26"/>
      <w:lang w:val="pl-PL"/>
    </w:rPr>
  </w:style>
  <w:style w:type="paragraph" w:customStyle="1" w:styleId="heading10-hinh">
    <w:name w:val="heading10-hinh"/>
    <w:basedOn w:val="Normal"/>
    <w:qFormat/>
    <w:rsid w:val="00571F8F"/>
    <w:pPr>
      <w:tabs>
        <w:tab w:val="left" w:pos="567"/>
      </w:tabs>
      <w:spacing w:before="60" w:after="120" w:line="240" w:lineRule="auto"/>
      <w:jc w:val="center"/>
    </w:pPr>
    <w:rPr>
      <w:rFonts w:eastAsia="Times New Roman" w:cs="Times New Roman"/>
      <w:b/>
      <w:i/>
      <w:szCs w:val="26"/>
      <w:lang w:val="en-US"/>
    </w:rPr>
  </w:style>
  <w:style w:type="paragraph" w:customStyle="1" w:styleId="StyleHeading2TBCONSAfter6ptLinespacingsingle">
    <w:name w:val="Style Heading 2_TBCONS + After:  6 pt Line spacing:  single"/>
    <w:basedOn w:val="Heading2TBCONS"/>
    <w:rsid w:val="00571F8F"/>
    <w:pPr>
      <w:spacing w:after="120" w:line="24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378254">
      <w:bodyDiv w:val="1"/>
      <w:marLeft w:val="0"/>
      <w:marRight w:val="0"/>
      <w:marTop w:val="0"/>
      <w:marBottom w:val="0"/>
      <w:divBdr>
        <w:top w:val="none" w:sz="0" w:space="0" w:color="auto"/>
        <w:left w:val="none" w:sz="0" w:space="0" w:color="auto"/>
        <w:bottom w:val="none" w:sz="0" w:space="0" w:color="auto"/>
        <w:right w:val="none" w:sz="0" w:space="0" w:color="auto"/>
      </w:divBdr>
    </w:div>
    <w:div w:id="865485237">
      <w:bodyDiv w:val="1"/>
      <w:marLeft w:val="0"/>
      <w:marRight w:val="0"/>
      <w:marTop w:val="0"/>
      <w:marBottom w:val="0"/>
      <w:divBdr>
        <w:top w:val="none" w:sz="0" w:space="0" w:color="auto"/>
        <w:left w:val="none" w:sz="0" w:space="0" w:color="auto"/>
        <w:bottom w:val="none" w:sz="0" w:space="0" w:color="auto"/>
        <w:right w:val="none" w:sz="0" w:space="0" w:color="auto"/>
      </w:divBdr>
    </w:div>
    <w:div w:id="1033992077">
      <w:bodyDiv w:val="1"/>
      <w:marLeft w:val="0"/>
      <w:marRight w:val="0"/>
      <w:marTop w:val="0"/>
      <w:marBottom w:val="0"/>
      <w:divBdr>
        <w:top w:val="none" w:sz="0" w:space="0" w:color="auto"/>
        <w:left w:val="none" w:sz="0" w:space="0" w:color="auto"/>
        <w:bottom w:val="none" w:sz="0" w:space="0" w:color="auto"/>
        <w:right w:val="none" w:sz="0" w:space="0" w:color="auto"/>
      </w:divBdr>
    </w:div>
    <w:div w:id="1209340574">
      <w:bodyDiv w:val="1"/>
      <w:marLeft w:val="0"/>
      <w:marRight w:val="0"/>
      <w:marTop w:val="0"/>
      <w:marBottom w:val="0"/>
      <w:divBdr>
        <w:top w:val="none" w:sz="0" w:space="0" w:color="auto"/>
        <w:left w:val="none" w:sz="0" w:space="0" w:color="auto"/>
        <w:bottom w:val="none" w:sz="0" w:space="0" w:color="auto"/>
        <w:right w:val="none" w:sz="0" w:space="0" w:color="auto"/>
      </w:divBdr>
    </w:div>
    <w:div w:id="1214538789">
      <w:bodyDiv w:val="1"/>
      <w:marLeft w:val="0"/>
      <w:marRight w:val="0"/>
      <w:marTop w:val="0"/>
      <w:marBottom w:val="0"/>
      <w:divBdr>
        <w:top w:val="none" w:sz="0" w:space="0" w:color="auto"/>
        <w:left w:val="none" w:sz="0" w:space="0" w:color="auto"/>
        <w:bottom w:val="none" w:sz="0" w:space="0" w:color="auto"/>
        <w:right w:val="none" w:sz="0" w:space="0" w:color="auto"/>
      </w:divBdr>
    </w:div>
    <w:div w:id="1255044966">
      <w:bodyDiv w:val="1"/>
      <w:marLeft w:val="0"/>
      <w:marRight w:val="0"/>
      <w:marTop w:val="0"/>
      <w:marBottom w:val="0"/>
      <w:divBdr>
        <w:top w:val="none" w:sz="0" w:space="0" w:color="auto"/>
        <w:left w:val="none" w:sz="0" w:space="0" w:color="auto"/>
        <w:bottom w:val="none" w:sz="0" w:space="0" w:color="auto"/>
        <w:right w:val="none" w:sz="0" w:space="0" w:color="auto"/>
      </w:divBdr>
    </w:div>
    <w:div w:id="1519737072">
      <w:bodyDiv w:val="1"/>
      <w:marLeft w:val="0"/>
      <w:marRight w:val="0"/>
      <w:marTop w:val="0"/>
      <w:marBottom w:val="0"/>
      <w:divBdr>
        <w:top w:val="none" w:sz="0" w:space="0" w:color="auto"/>
        <w:left w:val="none" w:sz="0" w:space="0" w:color="auto"/>
        <w:bottom w:val="none" w:sz="0" w:space="0" w:color="auto"/>
        <w:right w:val="none" w:sz="0" w:space="0" w:color="auto"/>
      </w:divBdr>
    </w:div>
    <w:div w:id="1719359241">
      <w:bodyDiv w:val="1"/>
      <w:marLeft w:val="0"/>
      <w:marRight w:val="0"/>
      <w:marTop w:val="0"/>
      <w:marBottom w:val="0"/>
      <w:divBdr>
        <w:top w:val="none" w:sz="0" w:space="0" w:color="auto"/>
        <w:left w:val="none" w:sz="0" w:space="0" w:color="auto"/>
        <w:bottom w:val="none" w:sz="0" w:space="0" w:color="auto"/>
        <w:right w:val="none" w:sz="0" w:space="0" w:color="auto"/>
      </w:divBdr>
    </w:div>
    <w:div w:id="1874877460">
      <w:bodyDiv w:val="1"/>
      <w:marLeft w:val="0"/>
      <w:marRight w:val="0"/>
      <w:marTop w:val="0"/>
      <w:marBottom w:val="0"/>
      <w:divBdr>
        <w:top w:val="none" w:sz="0" w:space="0" w:color="auto"/>
        <w:left w:val="none" w:sz="0" w:space="0" w:color="auto"/>
        <w:bottom w:val="none" w:sz="0" w:space="0" w:color="auto"/>
        <w:right w:val="none" w:sz="0" w:space="0" w:color="auto"/>
      </w:divBdr>
    </w:div>
    <w:div w:id="200050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oleObject" Target="embeddings/oleObject2.bin"/><Relationship Id="rId42" Type="http://schemas.openxmlformats.org/officeDocument/2006/relationships/header" Target="header1.xml"/><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oleObject" Target="embeddings/oleObject1.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oleObject" Target="embeddings/oleObject3.bin"/><Relationship Id="rId49"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w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4.wmf"/><Relationship Id="rId43" Type="http://schemas.openxmlformats.org/officeDocument/2006/relationships/footer" Target="footer2.xml"/><Relationship Id="rId48"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wmf"/><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C6D394C4D1F429EB84F8265E51B3624"/>
        <w:category>
          <w:name w:val="General"/>
          <w:gallery w:val="placeholder"/>
        </w:category>
        <w:types>
          <w:type w:val="bbPlcHdr"/>
        </w:types>
        <w:behaviors>
          <w:behavior w:val="content"/>
        </w:behaviors>
        <w:guid w:val="{9C47CA78-1E0F-4F6E-B136-426EA5339A3F}"/>
      </w:docPartPr>
      <w:docPartBody>
        <w:p w:rsidR="00256CBF" w:rsidRDefault="004D7C9C" w:rsidP="004D7C9C">
          <w:pPr>
            <w:pStyle w:val="8C6D394C4D1F429EB84F8265E51B3624"/>
          </w:pPr>
          <w:r>
            <w:rPr>
              <w:b/>
              <w:bCs/>
              <w:color w:val="1F497D" w:themeColor="text2"/>
              <w:sz w:val="28"/>
              <w:szCs w:val="28"/>
            </w:rPr>
            <w:t>[Type the document title]</w:t>
          </w:r>
        </w:p>
      </w:docPartBody>
    </w:docPart>
    <w:docPart>
      <w:docPartPr>
        <w:name w:val="E49A378C97744B249529DF2E701AE504"/>
        <w:category>
          <w:name w:val="General"/>
          <w:gallery w:val="placeholder"/>
        </w:category>
        <w:types>
          <w:type w:val="bbPlcHdr"/>
        </w:types>
        <w:behaviors>
          <w:behavior w:val="content"/>
        </w:behaviors>
        <w:guid w:val="{101AD5AC-E4B3-468B-9410-5825D53AF483}"/>
      </w:docPartPr>
      <w:docPartBody>
        <w:p w:rsidR="00256CBF" w:rsidRDefault="004D7C9C" w:rsidP="004D7C9C">
          <w:pPr>
            <w:pStyle w:val="E49A378C97744B249529DF2E701AE504"/>
          </w:pPr>
          <w:r>
            <w:rPr>
              <w:color w:val="4F81BD" w:themeColor="accent1"/>
            </w:rPr>
            <w:t>[Type the document subtitle]</w:t>
          </w:r>
        </w:p>
      </w:docPartBody>
    </w:docPart>
    <w:docPart>
      <w:docPartPr>
        <w:name w:val="172066FD9EE74059A2EF8A1297340B41"/>
        <w:category>
          <w:name w:val="General"/>
          <w:gallery w:val="placeholder"/>
        </w:category>
        <w:types>
          <w:type w:val="bbPlcHdr"/>
        </w:types>
        <w:behaviors>
          <w:behavior w:val="content"/>
        </w:behaviors>
        <w:guid w:val="{089C99BC-C41D-4E31-8D28-E67C87B431FF}"/>
      </w:docPartPr>
      <w:docPartBody>
        <w:p w:rsidR="00256CBF" w:rsidRDefault="004D7C9C" w:rsidP="004D7C9C">
          <w:pPr>
            <w:pStyle w:val="172066FD9EE74059A2EF8A1297340B41"/>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Times New Roman Bold">
    <w:altName w:val="Times New Roman"/>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 (WN)">
    <w:panose1 w:val="00000000000000000000"/>
    <w:charset w:val="00"/>
    <w:family w:val="swiss"/>
    <w:notTrueType/>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I-Duff">
    <w:panose1 w:val="00000000000000000000"/>
    <w:charset w:val="00"/>
    <w:family w:val="auto"/>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VNI-Bodon-Poste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D7C9C"/>
    <w:rsid w:val="000133C1"/>
    <w:rsid w:val="001462D1"/>
    <w:rsid w:val="0025559D"/>
    <w:rsid w:val="00256CBF"/>
    <w:rsid w:val="002D5C20"/>
    <w:rsid w:val="002E47C3"/>
    <w:rsid w:val="003039B0"/>
    <w:rsid w:val="00304F73"/>
    <w:rsid w:val="0034227C"/>
    <w:rsid w:val="00410F4C"/>
    <w:rsid w:val="004219DD"/>
    <w:rsid w:val="00431228"/>
    <w:rsid w:val="0046301F"/>
    <w:rsid w:val="004D7C9C"/>
    <w:rsid w:val="00585B92"/>
    <w:rsid w:val="005B1643"/>
    <w:rsid w:val="005C4DBA"/>
    <w:rsid w:val="00641D95"/>
    <w:rsid w:val="006F5788"/>
    <w:rsid w:val="00703901"/>
    <w:rsid w:val="00797C11"/>
    <w:rsid w:val="007A281C"/>
    <w:rsid w:val="007C5DD5"/>
    <w:rsid w:val="008118B7"/>
    <w:rsid w:val="00874106"/>
    <w:rsid w:val="00892436"/>
    <w:rsid w:val="00902B08"/>
    <w:rsid w:val="0090776C"/>
    <w:rsid w:val="00967AD3"/>
    <w:rsid w:val="009C12CA"/>
    <w:rsid w:val="00A36456"/>
    <w:rsid w:val="00A76751"/>
    <w:rsid w:val="00B02642"/>
    <w:rsid w:val="00BF55ED"/>
    <w:rsid w:val="00C007CB"/>
    <w:rsid w:val="00C05BB4"/>
    <w:rsid w:val="00C74A20"/>
    <w:rsid w:val="00C76AFA"/>
    <w:rsid w:val="00C80AE0"/>
    <w:rsid w:val="00EF07B0"/>
    <w:rsid w:val="00EF4225"/>
    <w:rsid w:val="00F121CF"/>
    <w:rsid w:val="00F973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7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6D394C4D1F429EB84F8265E51B3624">
    <w:name w:val="8C6D394C4D1F429EB84F8265E51B3624"/>
    <w:rsid w:val="004D7C9C"/>
  </w:style>
  <w:style w:type="paragraph" w:customStyle="1" w:styleId="E49A378C97744B249529DF2E701AE504">
    <w:name w:val="E49A378C97744B249529DF2E701AE504"/>
    <w:rsid w:val="004D7C9C"/>
  </w:style>
  <w:style w:type="paragraph" w:customStyle="1" w:styleId="172066FD9EE74059A2EF8A1297340B41">
    <w:name w:val="172066FD9EE74059A2EF8A1297340B41"/>
    <w:rsid w:val="004D7C9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8BE23ED884EE042B467471917B863F8" ma:contentTypeVersion="1" ma:contentTypeDescription="Create a new document." ma:contentTypeScope="" ma:versionID="8f63a512a6662ae5100b7dc2f5d9e89d">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QY5UZ4ZQWDMN-1850682920-189</_dlc_DocId>
    <_dlc_DocIdUrl xmlns="df6cab6d-25a5-4a45-89de-f19c5af208b6">
      <Url>https://bienhoa.dongnai.gov.vn/_layouts/15/DocIdRedir.aspx?ID=QY5UZ4ZQWDMN-1850682920-189</Url>
      <Description>QY5UZ4ZQWDMN-1850682920-189</Description>
    </_dlc_DocIdUrl>
  </documentManagement>
</p:properties>
</file>

<file path=customXml/itemProps1.xml><?xml version="1.0" encoding="utf-8"?>
<ds:datastoreItem xmlns:ds="http://schemas.openxmlformats.org/officeDocument/2006/customXml" ds:itemID="{048D270F-195C-4B1E-8C79-10CF2D24300E}"/>
</file>

<file path=customXml/itemProps2.xml><?xml version="1.0" encoding="utf-8"?>
<ds:datastoreItem xmlns:ds="http://schemas.openxmlformats.org/officeDocument/2006/customXml" ds:itemID="{D61DEF5E-1EE7-4EEC-87F7-475507434286}"/>
</file>

<file path=customXml/itemProps3.xml><?xml version="1.0" encoding="utf-8"?>
<ds:datastoreItem xmlns:ds="http://schemas.openxmlformats.org/officeDocument/2006/customXml" ds:itemID="{448D46AE-36FC-4FCB-BE8C-93C946F3D7A4}"/>
</file>

<file path=customXml/itemProps4.xml><?xml version="1.0" encoding="utf-8"?>
<ds:datastoreItem xmlns:ds="http://schemas.openxmlformats.org/officeDocument/2006/customXml" ds:itemID="{B305AB6F-B7BE-4061-AB30-5806D580C947}"/>
</file>

<file path=customXml/itemProps5.xml><?xml version="1.0" encoding="utf-8"?>
<ds:datastoreItem xmlns:ds="http://schemas.openxmlformats.org/officeDocument/2006/customXml" ds:itemID="{089A1600-031E-4B30-8053-61CF31D344ED}"/>
</file>

<file path=docProps/app.xml><?xml version="1.0" encoding="utf-8"?>
<Properties xmlns="http://schemas.openxmlformats.org/officeDocument/2006/extended-properties" xmlns:vt="http://schemas.openxmlformats.org/officeDocument/2006/docPropsVTypes">
  <Template>Normal</Template>
  <TotalTime>6</TotalTime>
  <Pages>47</Pages>
  <Words>9148</Words>
  <Characters>52146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Ban Quản lý dự án Biên Hòa</vt:lpstr>
    </vt:vector>
  </TitlesOfParts>
  <Company>CKK</Company>
  <LinksUpToDate>false</LinksUpToDate>
  <CharactersWithSpaces>61172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 Quản lý dự án Biên Hòa</dc:title>
  <dc:subject>Dự án Khu tái định cư Thống Nhất – Tân Mai 2 tại phường Thống Nhất - Tân Mai</dc:subject>
  <dc:creator>Thành phố Biên Hòa, tỉnh Đồng Nai</dc:creator>
  <cp:lastModifiedBy>DHA</cp:lastModifiedBy>
  <cp:revision>6</cp:revision>
  <dcterms:created xsi:type="dcterms:W3CDTF">2021-05-20T07:40:00Z</dcterms:created>
  <dcterms:modified xsi:type="dcterms:W3CDTF">2021-06-16T00:41:00Z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0x010100B8BE23ED884EE042B467471917B863F8</vt:lpwstr>
  </property>
  <property fmtid="{D5CDD505-2E9C-101B-9397-08002B2CF9AE}" pid="3" name="_dlc_DocIdItemGuid">
    <vt:lpwstr>157ab74d-476c-4644-a0fb-2b50e8e9eca3</vt:lpwstr>
  </property>
</Properties>
</file>