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38A" w14:textId="77777777" w:rsidR="00D03CD1" w:rsidRPr="00574C42" w:rsidRDefault="00D03CD1" w:rsidP="00D03CD1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bookmarkStart w:id="0" w:name="OLE_LINK1"/>
      <w:bookmarkStart w:id="1" w:name="OLE_LINK2"/>
      <w:r w:rsidRPr="00574C42">
        <w:rPr>
          <w:rFonts w:ascii=".VnTime" w:eastAsia="Times New Roman" w:hAnsi=".VnTime" w:cs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43B6B" wp14:editId="5B2843EC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12065" t="13335" r="1143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5312" w14:textId="77777777" w:rsidR="00D03CD1" w:rsidRPr="00027507" w:rsidRDefault="00D03CD1" w:rsidP="00D03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</w:p>
                          <w:p w14:paraId="76E4975A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Nghị định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140/NĐ-CP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ngày  </w:t>
                            </w:r>
                          </w:p>
                          <w:p w14:paraId="3A8F5247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10/10/2016 của Chính Phủ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544DEE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3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-20.7pt;width:130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OPFgIAACs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">
                <v:textbox>
                  <w:txbxContent>
                    <w:p w14:paraId="2CA95312" w14:textId="77777777" w:rsidR="00D03CD1" w:rsidRPr="00027507" w:rsidRDefault="00D03CD1" w:rsidP="00D03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027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</w:p>
                    <w:p w14:paraId="76E4975A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Nghị định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số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140/NĐ-CP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ngày  </w:t>
                      </w:r>
                    </w:p>
                    <w:p w14:paraId="3A8F5247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10/10/2016 của Chính Phủ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7544DEE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9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.</w:t>
      </w:r>
    </w:p>
    <w:p w14:paraId="436D9B1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5EE4632D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CỘNG HOÀ XÃ HỘI CHỦ NGHĨA VIỆT NAM              </w:t>
      </w:r>
    </w:p>
    <w:p w14:paraId="7ABDA5A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9C96" wp14:editId="6EFDF6E3">
                <wp:simplePos x="0" y="0"/>
                <wp:positionH relativeFrom="column">
                  <wp:posOffset>1959610</wp:posOffset>
                </wp:positionH>
                <wp:positionV relativeFrom="paragraph">
                  <wp:posOffset>247650</wp:posOffset>
                </wp:positionV>
                <wp:extent cx="1773555" cy="0"/>
                <wp:effectExtent l="9525" t="13970" r="762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C6C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9.5pt" to="293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Độc lập - Tự do - Hạnh phúc</w:t>
      </w:r>
    </w:p>
    <w:p w14:paraId="58894F4F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</w:pPr>
    </w:p>
    <w:p w14:paraId="26B480E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5ED9" wp14:editId="23447264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12065" t="13970" r="698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8D1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2BB7" wp14:editId="59CAC699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571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6B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C17C" wp14:editId="36D88D16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AE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32"/>
          <w:szCs w:val="28"/>
          <w:lang w:val="nl-NL"/>
        </w:rPr>
        <w:t>TỜ KHAI LỆ PHÍ TRƯỚC BẠ NHÀ, ĐẤT</w:t>
      </w:r>
    </w:p>
    <w:p w14:paraId="75C2441B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[01] Kỳ tính thuế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:  Theo từng lần phát sinh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</w:p>
    <w:p w14:paraId="38BBBB5E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2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Lần đầu 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3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Bổ sung lần thứ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="00A9373A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     </w:t>
      </w:r>
    </w:p>
    <w:p w14:paraId="150FCCD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1A32C0E2" w14:textId="21C52E8D" w:rsidR="00D03CD1" w:rsidRPr="00C42CAF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[04] Tên người nộp thuế:</w:t>
      </w:r>
      <w:r w:rsidR="002D12C0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 </w:t>
      </w:r>
      <w:r w:rsid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Trần Thị A</w:t>
      </w:r>
    </w:p>
    <w:p w14:paraId="281E50FB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[05] Mã số thuế: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2E156D79" w14:textId="438C3F38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[06] Địa chỉ</w:t>
      </w:r>
      <w:r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:</w:t>
      </w:r>
      <w:r w:rsidR="002D12C0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123, khu phố 9, phường Tân Phong, thành phố Biên Hòa, tỉnh Đồng Nai.</w:t>
      </w:r>
    </w:p>
    <w:p w14:paraId="07158EF5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[07] Quận/huyện: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  <w:t xml:space="preserve">  [08] Tỉnh/Thành phố: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6119F1DE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[09]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[10]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[11]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B60B993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[12] Đại lý thuế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; hoặc Tổ chức, cá nhân được ủy quyền khai thay theo quy định của pháp luật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nếu có) 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8BC13C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[13] Mã số thuế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24F3E7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[14] Địa chỉ: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51C232A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[15] Quận/huyện: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[16] Tỉnh/Thành phố: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37DC41F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[17]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[18]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[19]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AD9A623" w14:textId="77777777" w:rsidR="00D03CD1" w:rsidRPr="00574C42" w:rsidRDefault="00D03CD1" w:rsidP="00D03CD1">
      <w:pPr>
        <w:tabs>
          <w:tab w:val="left" w:leader="dot" w:pos="48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[20] Hợp đồng đại lý thuế, số: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ngày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1AC7747E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ĐẶC ĐIỂM NHÀ ĐẤT:</w:t>
      </w:r>
    </w:p>
    <w:p w14:paraId="70CCCF33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1. Đất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7C35D807" w14:textId="12E12B9F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1.1 Địa chỉ thửa đất: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phường Tân Phong, thành phố Biên Hòa, tỉnh Đồng Nai.</w:t>
      </w:r>
    </w:p>
    <w:p w14:paraId="38AD722A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1.2. Vị trí thửa đất (mặt tiền đường phố hay ngõ, hẻm):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1018534" w14:textId="77FB4FF1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1.3. Mục đích sử dụng đất: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Đất ở</w:t>
      </w:r>
    </w:p>
    <w:p w14:paraId="626014D3" w14:textId="66634290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1.4. Diện tích (m</w:t>
      </w:r>
      <w:r w:rsidRPr="00574C4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):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100.0 m²</w:t>
      </w:r>
    </w:p>
    <w:p w14:paraId="1B0BC31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1.5. Nguồn gốc nhà đất: (đất được Nhà nước giao, cho thuê; đất nhận chuyển nhượng;  nhận thừa kế, hoặc nhận tặng, cho):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D47F4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Tên tổ chức, cá nhân chuyển giao QSDĐ: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C6AF82F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Địa chỉ người giao QSDĐ: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EBFEBE7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b) Thời điểm làm giấy tờ chuyển giao QSDĐ ngày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tháng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năm </w:t>
      </w:r>
      <w:r>
        <w:rPr>
          <w:rFonts w:ascii="Times New Roman" w:eastAsia="Times New Roman" w:hAnsi="Times New Roman" w:cs="Times New Roman"/>
          <w:sz w:val="27"/>
          <w:szCs w:val="27"/>
        </w:rPr>
        <w:t>………</w:t>
      </w:r>
    </w:p>
    <w:p w14:paraId="53C9EC09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1.6. Giá trị đất thực tế chuyển giao (nếu có):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0FD80" w14:textId="77777777" w:rsidR="007A2AF9" w:rsidRDefault="007A2AF9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DB9BE02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 Nhà:</w:t>
      </w:r>
    </w:p>
    <w:p w14:paraId="59BB60DD" w14:textId="654C0487" w:rsidR="00D03CD1" w:rsidRPr="00574C42" w:rsidRDefault="00D03CD1" w:rsidP="00D03CD1">
      <w:pPr>
        <w:tabs>
          <w:tab w:val="left" w:leader="dot" w:pos="4680"/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2.1. Cấp nhà: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Cấp 4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ab/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Loại nhà: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FEE28" w14:textId="4F5F9300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2.2. Diện tích nhà (m2 sàn xây dựng):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50.0 m²</w:t>
      </w:r>
    </w:p>
    <w:p w14:paraId="3AE02F4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2.3. Nguồn gốc nhà: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58279DB" w14:textId="4AB7488C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Tự xây dựng: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>Tự xây dựng</w:t>
      </w:r>
    </w:p>
    <w:p w14:paraId="39898FD7" w14:textId="062BC6AD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-  Năm hoàn công (hoặc năm bắt đầu sử dụng nhà):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2020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D5FF74E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b) Mua, thừa kế, cho, tặng:</w:t>
      </w:r>
    </w:p>
    <w:p w14:paraId="159F612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- Thời điểm làm giấy tờ chuyển giao nhà: Ngày ............. tháng ............ năm..............</w:t>
      </w:r>
    </w:p>
    <w:p w14:paraId="1E5DD0C9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2.4. Giá trị nhà (đồng): </w:t>
      </w:r>
    </w:p>
    <w:p w14:paraId="101F5F6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3. Giá trị nhà, đất thực tế nhận chuyển nh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ợng, nhận thừa kế, nhận tặng cho (đồng): </w:t>
      </w:r>
    </w:p>
    <w:p w14:paraId="1E9C991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8AAB0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4. Tài sản thuộc diện không phải nộp hoặc được miễn lệ phí tr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ớc bạ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(lý do): </w:t>
      </w:r>
    </w:p>
    <w:p w14:paraId="473187C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14:paraId="52325354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5. Giấy tờ có liên quan, gồm:</w:t>
      </w:r>
    </w:p>
    <w:p w14:paraId="6FB39148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6D97A3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032114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Tôi cam đoan số liệu khai trên là đúng và chịu trách nhiệm trước pháp luật về số liệu đã khai./</w:t>
      </w:r>
    </w:p>
    <w:tbl>
      <w:tblPr>
        <w:tblpPr w:leftFromText="180" w:rightFromText="180" w:vertAnchor="text" w:horzAnchor="margin" w:tblpXSpec="center" w:tblpY="373"/>
        <w:tblW w:w="1045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98"/>
      </w:tblGrid>
      <w:tr w:rsidR="00D03CD1" w:rsidRPr="00574C42" w14:paraId="0B418262" w14:textId="77777777" w:rsidTr="004C23CE">
        <w:trPr>
          <w:trHeight w:val="2857"/>
        </w:trPr>
        <w:tc>
          <w:tcPr>
            <w:tcW w:w="3256" w:type="dxa"/>
            <w:shd w:val="clear" w:color="auto" w:fill="auto"/>
          </w:tcPr>
          <w:p w14:paraId="4BCCC7D3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NHÂN VIÊN ĐẠI LÝ THUẾ</w:t>
            </w:r>
          </w:p>
          <w:p w14:paraId="0A1AC1FF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tên:</w:t>
            </w:r>
          </w:p>
          <w:p w14:paraId="3F910D08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Chứng chỉ hành nghề số:</w:t>
            </w:r>
          </w:p>
          <w:p w14:paraId="3AADCAFE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513902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04C73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5A3E87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1D7C76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3C9649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5E12B6" w14:textId="77777777" w:rsidR="00D03CD1" w:rsidRPr="00027507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027507">
              <w:rPr>
                <w:rFonts w:ascii="Times New Roman" w:eastAsia="Times New Roman" w:hAnsi="Times New Roman" w:cs="Times New Roman"/>
                <w:sz w:val="20"/>
                <w:szCs w:val="26"/>
              </w:rPr>
              <w:t>Hoặc</w:t>
            </w:r>
            <w:r w:rsidRPr="0002750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TỔ CHỨC, CÁ NHÂN ĐƯỢC ỦY QUYỀN KHAI THAY</w:t>
            </w:r>
          </w:p>
          <w:p w14:paraId="47009FB1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Họ và tên: </w:t>
            </w:r>
          </w:p>
        </w:tc>
        <w:tc>
          <w:tcPr>
            <w:tcW w:w="7198" w:type="dxa"/>
            <w:shd w:val="clear" w:color="auto" w:fill="auto"/>
          </w:tcPr>
          <w:p w14:paraId="7DFB2DC7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Ngày......... tháng........... năm..........</w:t>
            </w:r>
          </w:p>
          <w:p w14:paraId="28181B63" w14:textId="77777777" w:rsidR="00D03CD1" w:rsidRPr="00574C42" w:rsidRDefault="00D03CD1" w:rsidP="004C23CE">
            <w:pPr>
              <w:spacing w:before="120" w:after="120" w:line="240" w:lineRule="auto"/>
              <w:ind w:left="26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THUẾ hoặc</w:t>
            </w:r>
          </w:p>
          <w:p w14:paraId="3FDF749D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ĐẠI DIỆN HỢP PHÁP CỦA NGƯỜI NỘP THUẾ</w:t>
            </w:r>
          </w:p>
          <w:p w14:paraId="7A898818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Ký, ghi rõ họ tên, chức vụ  và đóng dấu (nếu có)</w:t>
            </w:r>
          </w:p>
          <w:p w14:paraId="0936F17D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DB0A2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02C91" w14:textId="34CF49BE" w:rsidR="002D12C0" w:rsidRDefault="00C42CAF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A</w:t>
            </w:r>
          </w:p>
          <w:p w14:paraId="165A8055" w14:textId="77777777" w:rsidR="00D03CD1" w:rsidRPr="002D12C0" w:rsidRDefault="002D12C0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  <w:p w14:paraId="28FA0590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</w:p>
          <w:p w14:paraId="1AB42022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14:paraId="6B33AEC2" w14:textId="77777777" w:rsidR="00F26BA0" w:rsidRDefault="00000000" w:rsidP="009572D3">
      <w:pPr>
        <w:spacing w:before="120" w:after="120" w:line="240" w:lineRule="auto"/>
      </w:pPr>
    </w:p>
    <w:sectPr w:rsidR="00F26BA0" w:rsidSect="00F20939">
      <w:pgSz w:w="11909" w:h="16834" w:code="9"/>
      <w:pgMar w:top="900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ESRI NIMA VMAP1&amp;2 P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1"/>
    <w:rsid w:val="000D2483"/>
    <w:rsid w:val="000D529F"/>
    <w:rsid w:val="001622B7"/>
    <w:rsid w:val="00257B74"/>
    <w:rsid w:val="0026672C"/>
    <w:rsid w:val="002847C9"/>
    <w:rsid w:val="002D12C0"/>
    <w:rsid w:val="005206AD"/>
    <w:rsid w:val="007335D6"/>
    <w:rsid w:val="007A2AF9"/>
    <w:rsid w:val="008A75B4"/>
    <w:rsid w:val="009572D3"/>
    <w:rsid w:val="009C349C"/>
    <w:rsid w:val="00A9373A"/>
    <w:rsid w:val="00C42CAF"/>
    <w:rsid w:val="00D03CD1"/>
    <w:rsid w:val="00E7599A"/>
    <w:rsid w:val="00F20939"/>
    <w:rsid w:val="00F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A2F3"/>
  <w15:docId w15:val="{406BF3F6-5596-48AA-93E1-289F372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QY5UZ4ZQWDMN-1850682920-443</_dlc_DocId>
    <_dlc_DocIdUrl xmlns="df6cab6d-25a5-4a45-89de-f19c5af208b6">
      <Url>https://bienhoa.dongnai.gov.vn/_layouts/15/DocIdRedir.aspx?ID=QY5UZ4ZQWDMN-1850682920-443</Url>
      <Description>QY5UZ4ZQWDMN-1850682920-443</Description>
    </_dlc_DocIdUrl>
  </documentManagement>
</p:properties>
</file>

<file path=customXml/itemProps1.xml><?xml version="1.0" encoding="utf-8"?>
<ds:datastoreItem xmlns:ds="http://schemas.openxmlformats.org/officeDocument/2006/customXml" ds:itemID="{0FE7EADD-0D31-4D81-9B56-F9571948808C}"/>
</file>

<file path=customXml/itemProps2.xml><?xml version="1.0" encoding="utf-8"?>
<ds:datastoreItem xmlns:ds="http://schemas.openxmlformats.org/officeDocument/2006/customXml" ds:itemID="{DBC4947E-6EDC-481A-81C5-D027F43C7A0B}"/>
</file>

<file path=customXml/itemProps3.xml><?xml version="1.0" encoding="utf-8"?>
<ds:datastoreItem xmlns:ds="http://schemas.openxmlformats.org/officeDocument/2006/customXml" ds:itemID="{2782ACB8-7C76-43CD-9C16-6914B4FEA191}"/>
</file>

<file path=customXml/itemProps4.xml><?xml version="1.0" encoding="utf-8"?>
<ds:datastoreItem xmlns:ds="http://schemas.openxmlformats.org/officeDocument/2006/customXml" ds:itemID="{A4660D30-8FF8-4BC4-A7EC-9ACFE2DFB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như quang lê</cp:lastModifiedBy>
  <cp:revision>3</cp:revision>
  <cp:lastPrinted>2021-06-02T07:08:00Z</cp:lastPrinted>
  <dcterms:created xsi:type="dcterms:W3CDTF">2023-06-12T07:57:00Z</dcterms:created>
  <dcterms:modified xsi:type="dcterms:W3CDTF">2023-06-12T07:57:00Z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c39903e4-6110-4033-8d86-a663b87ad222</vt:lpwstr>
  </property>
</Properties>
</file>