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4F545" w14:textId="25F8DF6F" w:rsidR="00EB7E2A" w:rsidRPr="00BB26DB" w:rsidRDefault="00EB7E2A" w:rsidP="0087008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</w:pPr>
      <w:r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lang w:val="vi-VN"/>
        </w:rPr>
        <w:t>Biểu mẫu 1</w:t>
      </w:r>
      <w:r w:rsidR="009A6648"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 xml:space="preserve"> –</w:t>
      </w:r>
      <w:r w:rsidR="0087008A"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 xml:space="preserve"> </w:t>
      </w:r>
      <w:r w:rsidR="009A6648"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UBND thành phố Biên Hòa</w:t>
      </w:r>
      <w:r w:rsidR="00162295"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 xml:space="preserve"> </w:t>
      </w:r>
      <w:r w:rsidR="00A36029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6 tháng 2024</w:t>
      </w:r>
    </w:p>
    <w:p w14:paraId="02604FA6" w14:textId="77777777" w:rsidR="0087008A" w:rsidRPr="00BB26DB" w:rsidRDefault="0087008A" w:rsidP="0087008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lang w:val="vi-VN"/>
        </w:rPr>
      </w:pPr>
      <w:r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 xml:space="preserve">Lĩnh vực: </w:t>
      </w:r>
      <w:r w:rsidR="00EB7E2A"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lang w:val="vi-VN"/>
        </w:rPr>
        <w:t>Công tác chỉ đạo điều hành CCHC</w:t>
      </w:r>
    </w:p>
    <w:p w14:paraId="2E42367A" w14:textId="0CE7491E" w:rsidR="00EB7E2A" w:rsidRPr="00BB26DB" w:rsidRDefault="00662A2E" w:rsidP="0087008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</w:pPr>
      <w:r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 xml:space="preserve">Đơn </w:t>
      </w:r>
      <w:r w:rsidR="0087008A"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vị báo cáo: PHÒNG NỘI VỤ</w:t>
      </w:r>
    </w:p>
    <w:p w14:paraId="1B30087B" w14:textId="77777777" w:rsidR="00C662A6" w:rsidRPr="0087008A" w:rsidRDefault="00C662A6" w:rsidP="0087008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5"/>
        <w:gridCol w:w="4651"/>
        <w:gridCol w:w="1619"/>
        <w:gridCol w:w="1114"/>
        <w:gridCol w:w="1430"/>
      </w:tblGrid>
      <w:tr w:rsidR="006F7B78" w:rsidRPr="006F7B78" w14:paraId="1A503154" w14:textId="77777777" w:rsidTr="00E939D0">
        <w:trPr>
          <w:tblHeader/>
        </w:trPr>
        <w:tc>
          <w:tcPr>
            <w:tcW w:w="815" w:type="dxa"/>
            <w:vMerge w:val="restart"/>
            <w:shd w:val="clear" w:color="auto" w:fill="D9D9D9" w:themeFill="background1" w:themeFillShade="D9"/>
          </w:tcPr>
          <w:p w14:paraId="3D30BB11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651" w:type="dxa"/>
            <w:vMerge w:val="restart"/>
            <w:shd w:val="clear" w:color="auto" w:fill="D9D9D9" w:themeFill="background1" w:themeFillShade="D9"/>
          </w:tcPr>
          <w:p w14:paraId="11853F5D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Chỉ tiêu thống kê</w:t>
            </w:r>
          </w:p>
          <w:p w14:paraId="3FDC9180" w14:textId="5905EC81" w:rsidR="00EB7E2A" w:rsidRPr="006F7B78" w:rsidRDefault="00EB7E2A" w:rsidP="00B1148C">
            <w:pPr>
              <w:spacing w:before="60" w:after="60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(Sử dụng trong kỳ báo cáo</w:t>
            </w:r>
            <w:r w:rsidR="009A664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733" w:type="dxa"/>
            <w:gridSpan w:val="2"/>
            <w:shd w:val="clear" w:color="auto" w:fill="D9D9D9" w:themeFill="background1" w:themeFillShade="D9"/>
          </w:tcPr>
          <w:p w14:paraId="0BC6B69E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Kết quả thống kê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61587A14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6F7B78" w:rsidRPr="006F7B78" w14:paraId="316E7AC7" w14:textId="77777777" w:rsidTr="00E939D0">
        <w:trPr>
          <w:tblHeader/>
        </w:trPr>
        <w:tc>
          <w:tcPr>
            <w:tcW w:w="815" w:type="dxa"/>
            <w:vMerge/>
            <w:shd w:val="clear" w:color="auto" w:fill="D9D9D9" w:themeFill="background1" w:themeFillShade="D9"/>
          </w:tcPr>
          <w:p w14:paraId="118111C0" w14:textId="77777777" w:rsidR="00EB7E2A" w:rsidRPr="006F7B78" w:rsidRDefault="00EB7E2A" w:rsidP="00D15A31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51" w:type="dxa"/>
            <w:vMerge/>
            <w:shd w:val="clear" w:color="auto" w:fill="D9D9D9" w:themeFill="background1" w:themeFillShade="D9"/>
          </w:tcPr>
          <w:p w14:paraId="1F92A900" w14:textId="77777777" w:rsidR="00EB7E2A" w:rsidRPr="006F7B78" w:rsidRDefault="00EB7E2A" w:rsidP="00D15A31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14:paraId="586A2BF5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14:paraId="7C25305D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Số liệu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39BD623C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54D533F3" w14:textId="77777777" w:rsidTr="00C63EF7">
        <w:tc>
          <w:tcPr>
            <w:tcW w:w="815" w:type="dxa"/>
          </w:tcPr>
          <w:p w14:paraId="7668FC1B" w14:textId="77777777" w:rsidR="00EB7E2A" w:rsidRPr="006F7B78" w:rsidRDefault="00EB7E2A" w:rsidP="00EB7E2A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51" w:type="dxa"/>
          </w:tcPr>
          <w:p w14:paraId="349C9384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Số văn bản chỉ đạo CCHC đã ban hành </w:t>
            </w:r>
            <w:r w:rsidRPr="006F7B7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(Kết luận, chỉ thị, công văn chỉ đạo, quán triệt)</w:t>
            </w:r>
          </w:p>
        </w:tc>
        <w:tc>
          <w:tcPr>
            <w:tcW w:w="1619" w:type="dxa"/>
            <w:vAlign w:val="center"/>
          </w:tcPr>
          <w:p w14:paraId="75D40498" w14:textId="77777777" w:rsidR="00EB7E2A" w:rsidRPr="006F7B78" w:rsidRDefault="00EB7E2A" w:rsidP="00C63EF7">
            <w:pPr>
              <w:spacing w:before="80" w:after="8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Văn bản</w:t>
            </w:r>
          </w:p>
        </w:tc>
        <w:tc>
          <w:tcPr>
            <w:tcW w:w="1114" w:type="dxa"/>
            <w:vAlign w:val="center"/>
          </w:tcPr>
          <w:p w14:paraId="61C12CA9" w14:textId="3F448D95" w:rsidR="00EB7E2A" w:rsidRPr="006F7B78" w:rsidRDefault="00A36029" w:rsidP="00C63EF7">
            <w:pPr>
              <w:spacing w:before="80" w:after="8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30" w:type="dxa"/>
          </w:tcPr>
          <w:p w14:paraId="4ADB2988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05E886C4" w14:textId="77777777" w:rsidTr="00E939D0">
        <w:tc>
          <w:tcPr>
            <w:tcW w:w="815" w:type="dxa"/>
          </w:tcPr>
          <w:p w14:paraId="1236E08D" w14:textId="77777777" w:rsidR="00EB7E2A" w:rsidRPr="006F7B78" w:rsidRDefault="00EB7E2A" w:rsidP="00EB7E2A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51" w:type="dxa"/>
          </w:tcPr>
          <w:p w14:paraId="5E512A95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Tỷ lệ hoàn thành Kế hoạch CCHC năm </w:t>
            </w:r>
            <w:r w:rsidRPr="006F7B78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</w:rPr>
              <w:t>(Lũy kế đến thời điểm báo cáo)</w:t>
            </w:r>
          </w:p>
        </w:tc>
        <w:tc>
          <w:tcPr>
            <w:tcW w:w="1619" w:type="dxa"/>
          </w:tcPr>
          <w:p w14:paraId="6ADB7A28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14:paraId="00EA3D2E" w14:textId="51CD76A0" w:rsidR="00EB7E2A" w:rsidRPr="006F7B78" w:rsidRDefault="00EB7E2A" w:rsidP="00C63EF7">
            <w:pPr>
              <w:spacing w:before="8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39CFE0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5D95F2DC" w14:textId="77777777" w:rsidTr="00E939D0">
        <w:tc>
          <w:tcPr>
            <w:tcW w:w="815" w:type="dxa"/>
          </w:tcPr>
          <w:p w14:paraId="4192B963" w14:textId="2689C5EF" w:rsidR="00EB7E2A" w:rsidRPr="006F7B78" w:rsidRDefault="00EB7E2A" w:rsidP="00EB7E2A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2.1</w:t>
            </w:r>
          </w:p>
        </w:tc>
        <w:tc>
          <w:tcPr>
            <w:tcW w:w="4651" w:type="dxa"/>
          </w:tcPr>
          <w:p w14:paraId="34DEEF4C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Số nhiệm vụ đề ra trong kế hoạch</w:t>
            </w:r>
          </w:p>
        </w:tc>
        <w:tc>
          <w:tcPr>
            <w:tcW w:w="1619" w:type="dxa"/>
          </w:tcPr>
          <w:p w14:paraId="678F0967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Nhiệm vụ</w:t>
            </w:r>
          </w:p>
        </w:tc>
        <w:tc>
          <w:tcPr>
            <w:tcW w:w="1114" w:type="dxa"/>
          </w:tcPr>
          <w:p w14:paraId="7568A99A" w14:textId="74884EF0" w:rsidR="00EB7E2A" w:rsidRPr="006826C5" w:rsidRDefault="006C57EF" w:rsidP="00C63EF7">
            <w:pPr>
              <w:spacing w:before="80" w:after="80"/>
              <w:jc w:val="center"/>
              <w:rPr>
                <w:rFonts w:cs="Times New Roman"/>
                <w:sz w:val="24"/>
                <w:szCs w:val="24"/>
              </w:rPr>
            </w:pPr>
            <w:r w:rsidRPr="006826C5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430" w:type="dxa"/>
          </w:tcPr>
          <w:p w14:paraId="4B3F7C72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274E504C" w14:textId="77777777" w:rsidTr="00E939D0">
        <w:tc>
          <w:tcPr>
            <w:tcW w:w="815" w:type="dxa"/>
          </w:tcPr>
          <w:p w14:paraId="5C92CCC5" w14:textId="27052F82" w:rsidR="00EB7E2A" w:rsidRPr="006F7B78" w:rsidRDefault="00EB7E2A" w:rsidP="00EB7E2A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2.2</w:t>
            </w:r>
          </w:p>
        </w:tc>
        <w:tc>
          <w:tcPr>
            <w:tcW w:w="4651" w:type="dxa"/>
          </w:tcPr>
          <w:p w14:paraId="06C67C29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Số nhiệm vụ đã hoàn thành</w:t>
            </w:r>
          </w:p>
        </w:tc>
        <w:tc>
          <w:tcPr>
            <w:tcW w:w="1619" w:type="dxa"/>
          </w:tcPr>
          <w:p w14:paraId="0795D52A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Nhiệm vụ</w:t>
            </w:r>
          </w:p>
        </w:tc>
        <w:tc>
          <w:tcPr>
            <w:tcW w:w="1114" w:type="dxa"/>
          </w:tcPr>
          <w:p w14:paraId="1A1F5C70" w14:textId="64C9E93E" w:rsidR="00EB7E2A" w:rsidRPr="006826C5" w:rsidRDefault="006826C5" w:rsidP="00C63EF7">
            <w:pPr>
              <w:spacing w:before="80" w:after="80"/>
              <w:jc w:val="center"/>
              <w:rPr>
                <w:rFonts w:cs="Times New Roman"/>
                <w:sz w:val="24"/>
                <w:szCs w:val="24"/>
              </w:rPr>
            </w:pPr>
            <w:r w:rsidRPr="006826C5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14:paraId="402A06A9" w14:textId="0B45DCC8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6F6216FC" w14:textId="77777777" w:rsidTr="00E939D0">
        <w:tc>
          <w:tcPr>
            <w:tcW w:w="815" w:type="dxa"/>
          </w:tcPr>
          <w:p w14:paraId="026B315B" w14:textId="77777777" w:rsidR="00EB7E2A" w:rsidRPr="006F7B78" w:rsidRDefault="00EB7E2A" w:rsidP="00EB7E2A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51" w:type="dxa"/>
          </w:tcPr>
          <w:p w14:paraId="655116F2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color w:val="000000" w:themeColor="text1"/>
                <w:sz w:val="26"/>
                <w:szCs w:val="26"/>
              </w:rPr>
              <w:t>Kiểm tra CCHC</w:t>
            </w:r>
          </w:p>
        </w:tc>
        <w:tc>
          <w:tcPr>
            <w:tcW w:w="1619" w:type="dxa"/>
          </w:tcPr>
          <w:p w14:paraId="72EA262B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</w:tcPr>
          <w:p w14:paraId="1BC731D0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3CECB82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75BBA9B1" w14:textId="77777777" w:rsidTr="00E939D0">
        <w:tc>
          <w:tcPr>
            <w:tcW w:w="815" w:type="dxa"/>
          </w:tcPr>
          <w:p w14:paraId="7918D933" w14:textId="6869E99B" w:rsidR="00EB7E2A" w:rsidRPr="006F7B78" w:rsidRDefault="00EB7E2A" w:rsidP="00EB7E2A">
            <w:pPr>
              <w:spacing w:before="80" w:after="80"/>
              <w:ind w:left="360" w:right="-505" w:hanging="338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3.2</w:t>
            </w:r>
          </w:p>
        </w:tc>
        <w:tc>
          <w:tcPr>
            <w:tcW w:w="4651" w:type="dxa"/>
          </w:tcPr>
          <w:p w14:paraId="49516FC4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Số UBND cấp huyện đã kiểm tra</w:t>
            </w:r>
          </w:p>
        </w:tc>
        <w:tc>
          <w:tcPr>
            <w:tcW w:w="1619" w:type="dxa"/>
          </w:tcPr>
          <w:p w14:paraId="54397DF4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Cơ quan, đơn vị</w:t>
            </w:r>
          </w:p>
        </w:tc>
        <w:tc>
          <w:tcPr>
            <w:tcW w:w="1114" w:type="dxa"/>
          </w:tcPr>
          <w:p w14:paraId="3CA1EBFB" w14:textId="39E7F2FE" w:rsidR="00EB7E2A" w:rsidRPr="006F7B78" w:rsidRDefault="007649E3" w:rsidP="00401A9F">
            <w:pPr>
              <w:spacing w:before="80" w:after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30" w:type="dxa"/>
          </w:tcPr>
          <w:p w14:paraId="2AE6DD11" w14:textId="413B9733" w:rsidR="00EB7E2A" w:rsidRPr="006F7B78" w:rsidRDefault="006C57EF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6F7B78" w:rsidRPr="006F7B78" w14:paraId="2A4DEC0A" w14:textId="77777777" w:rsidTr="00E939D0">
        <w:tc>
          <w:tcPr>
            <w:tcW w:w="815" w:type="dxa"/>
          </w:tcPr>
          <w:p w14:paraId="3B69E74F" w14:textId="249EF022" w:rsidR="00EB7E2A" w:rsidRPr="006F7B78" w:rsidRDefault="00EB7E2A" w:rsidP="00EB7E2A">
            <w:pPr>
              <w:spacing w:before="80" w:after="80"/>
              <w:ind w:left="360" w:hanging="338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3.3</w:t>
            </w:r>
          </w:p>
        </w:tc>
        <w:tc>
          <w:tcPr>
            <w:tcW w:w="4651" w:type="dxa"/>
          </w:tcPr>
          <w:p w14:paraId="68DB8CDA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Tỷ lệ xử lý các vấn đề phát hiện qua kiểm tra</w:t>
            </w:r>
          </w:p>
        </w:tc>
        <w:tc>
          <w:tcPr>
            <w:tcW w:w="1619" w:type="dxa"/>
          </w:tcPr>
          <w:p w14:paraId="49B76827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14:paraId="1C237BA8" w14:textId="58FE2599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84BAD8E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4FF9EF3C" w14:textId="77777777" w:rsidTr="00E939D0">
        <w:tc>
          <w:tcPr>
            <w:tcW w:w="815" w:type="dxa"/>
          </w:tcPr>
          <w:p w14:paraId="0A65121B" w14:textId="334E24FE" w:rsidR="00EB7E2A" w:rsidRPr="006F7B78" w:rsidRDefault="00EB7E2A" w:rsidP="00EB7E2A">
            <w:pPr>
              <w:spacing w:before="80" w:after="80"/>
              <w:ind w:left="360" w:hanging="338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3.3.1</w:t>
            </w:r>
          </w:p>
        </w:tc>
        <w:tc>
          <w:tcPr>
            <w:tcW w:w="4651" w:type="dxa"/>
          </w:tcPr>
          <w:p w14:paraId="62743A72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Số vấn đề phát hiện qua kiểm tra</w:t>
            </w:r>
          </w:p>
        </w:tc>
        <w:tc>
          <w:tcPr>
            <w:tcW w:w="1619" w:type="dxa"/>
          </w:tcPr>
          <w:p w14:paraId="1FF320CD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Vấn đề</w:t>
            </w:r>
          </w:p>
        </w:tc>
        <w:tc>
          <w:tcPr>
            <w:tcW w:w="1114" w:type="dxa"/>
          </w:tcPr>
          <w:p w14:paraId="4D3E15D7" w14:textId="2B0BEFD8" w:rsidR="00EB7E2A" w:rsidRPr="006F7B78" w:rsidRDefault="00A36029" w:rsidP="00A01811">
            <w:pPr>
              <w:spacing w:before="80" w:after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14:paraId="61D8A9E0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0086CD91" w14:textId="77777777" w:rsidTr="00E939D0">
        <w:tc>
          <w:tcPr>
            <w:tcW w:w="815" w:type="dxa"/>
          </w:tcPr>
          <w:p w14:paraId="425BAA1D" w14:textId="516DDBD1" w:rsidR="00EB7E2A" w:rsidRPr="006F7B78" w:rsidRDefault="00EB7E2A" w:rsidP="00EB7E2A">
            <w:pPr>
              <w:spacing w:before="80" w:after="80"/>
              <w:ind w:left="360" w:hanging="338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3.3.2</w:t>
            </w:r>
          </w:p>
        </w:tc>
        <w:tc>
          <w:tcPr>
            <w:tcW w:w="4651" w:type="dxa"/>
          </w:tcPr>
          <w:p w14:paraId="5199E1CB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Số vấn đề phát hiện đã xử lý xong</w:t>
            </w:r>
          </w:p>
        </w:tc>
        <w:tc>
          <w:tcPr>
            <w:tcW w:w="1619" w:type="dxa"/>
          </w:tcPr>
          <w:p w14:paraId="1777F89F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Vấn đề</w:t>
            </w:r>
          </w:p>
        </w:tc>
        <w:tc>
          <w:tcPr>
            <w:tcW w:w="1114" w:type="dxa"/>
          </w:tcPr>
          <w:p w14:paraId="7089B75D" w14:textId="1DDE44EB" w:rsidR="00EB7E2A" w:rsidRPr="006F7B78" w:rsidRDefault="00A36029" w:rsidP="007649E3">
            <w:pPr>
              <w:spacing w:before="80" w:after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14:paraId="6E4C4F30" w14:textId="0967A148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660A89DF" w14:textId="77777777" w:rsidTr="00E939D0">
        <w:tc>
          <w:tcPr>
            <w:tcW w:w="815" w:type="dxa"/>
          </w:tcPr>
          <w:p w14:paraId="1B40AACE" w14:textId="7733AE35" w:rsidR="00EB7E2A" w:rsidRPr="006F7B78" w:rsidRDefault="00EB7E2A" w:rsidP="00EB7E2A">
            <w:pPr>
              <w:spacing w:before="80" w:after="80"/>
              <w:ind w:left="360" w:hanging="338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4.</w:t>
            </w:r>
          </w:p>
        </w:tc>
        <w:tc>
          <w:tcPr>
            <w:tcW w:w="4651" w:type="dxa"/>
          </w:tcPr>
          <w:p w14:paraId="1AE560E7" w14:textId="53F16455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b/>
                <w:color w:val="000000" w:themeColor="text1"/>
                <w:sz w:val="26"/>
                <w:szCs w:val="26"/>
              </w:rPr>
              <w:t>Truyền</w:t>
            </w:r>
            <w:r w:rsidRPr="006F7B7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thông về CCHC </w:t>
            </w:r>
          </w:p>
        </w:tc>
        <w:tc>
          <w:tcPr>
            <w:tcW w:w="1619" w:type="dxa"/>
          </w:tcPr>
          <w:p w14:paraId="6CC33D01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</w:tcPr>
          <w:p w14:paraId="19084D52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E8B034D" w14:textId="77777777" w:rsidR="00EB7E2A" w:rsidRPr="006F7B78" w:rsidRDefault="00EB7E2A" w:rsidP="00D15A31">
            <w:pPr>
              <w:spacing w:before="80" w:after="8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189EFCF8" w14:textId="77777777" w:rsidTr="00E939D0">
        <w:tc>
          <w:tcPr>
            <w:tcW w:w="815" w:type="dxa"/>
          </w:tcPr>
          <w:p w14:paraId="664F1820" w14:textId="0CA02A52" w:rsidR="00EB7E2A" w:rsidRPr="006F7B78" w:rsidRDefault="00EB7E2A" w:rsidP="00EB7E2A">
            <w:pPr>
              <w:spacing w:before="80" w:after="80"/>
              <w:ind w:left="360" w:hanging="338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4.1</w:t>
            </w:r>
          </w:p>
        </w:tc>
        <w:tc>
          <w:tcPr>
            <w:tcW w:w="4651" w:type="dxa"/>
          </w:tcPr>
          <w:p w14:paraId="035D736C" w14:textId="76232E42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Tin bài viết về CCHC, KSTTHC </w:t>
            </w:r>
          </w:p>
        </w:tc>
        <w:tc>
          <w:tcPr>
            <w:tcW w:w="1619" w:type="dxa"/>
          </w:tcPr>
          <w:p w14:paraId="3321AA03" w14:textId="2583693D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Tin bài</w:t>
            </w:r>
          </w:p>
        </w:tc>
        <w:tc>
          <w:tcPr>
            <w:tcW w:w="1114" w:type="dxa"/>
          </w:tcPr>
          <w:p w14:paraId="2D83FC46" w14:textId="70D7FD25" w:rsidR="00EB7E2A" w:rsidRPr="009A6648" w:rsidRDefault="006C57EF" w:rsidP="001C6426">
            <w:pPr>
              <w:spacing w:before="80" w:after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30" w:type="dxa"/>
          </w:tcPr>
          <w:p w14:paraId="3B71D256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F7B78" w:rsidRPr="006F7B78" w14:paraId="33E00F41" w14:textId="77777777" w:rsidTr="00E939D0">
        <w:tc>
          <w:tcPr>
            <w:tcW w:w="815" w:type="dxa"/>
          </w:tcPr>
          <w:p w14:paraId="0C8DB0B0" w14:textId="52A388D5" w:rsidR="00EB7E2A" w:rsidRPr="006F7B78" w:rsidRDefault="00EB7E2A" w:rsidP="00EB7E2A">
            <w:pPr>
              <w:spacing w:before="80" w:after="80"/>
              <w:ind w:left="360" w:hanging="338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4.2</w:t>
            </w:r>
          </w:p>
        </w:tc>
        <w:tc>
          <w:tcPr>
            <w:tcW w:w="4651" w:type="dxa"/>
          </w:tcPr>
          <w:p w14:paraId="32BFFE8B" w14:textId="3987F13B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Chương trình truyền hình, phát thanh</w:t>
            </w:r>
          </w:p>
        </w:tc>
        <w:tc>
          <w:tcPr>
            <w:tcW w:w="1619" w:type="dxa"/>
          </w:tcPr>
          <w:p w14:paraId="0A94F397" w14:textId="20483EBE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Chương trình </w:t>
            </w:r>
          </w:p>
        </w:tc>
        <w:tc>
          <w:tcPr>
            <w:tcW w:w="1114" w:type="dxa"/>
          </w:tcPr>
          <w:p w14:paraId="0F519A36" w14:textId="5AAE614B" w:rsidR="00EB7E2A" w:rsidRPr="009A6648" w:rsidRDefault="005D1ED7" w:rsidP="00C63EF7">
            <w:pPr>
              <w:spacing w:before="80" w:after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4895BF7E" w14:textId="77777777" w:rsidR="00EB7E2A" w:rsidRPr="006F7B78" w:rsidRDefault="00EB7E2A" w:rsidP="00D15A31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57612" w:rsidRPr="006F7B78" w14:paraId="2407E3AA" w14:textId="77777777" w:rsidTr="00E939D0">
        <w:tc>
          <w:tcPr>
            <w:tcW w:w="815" w:type="dxa"/>
          </w:tcPr>
          <w:p w14:paraId="1AE1A7C6" w14:textId="66EAD6C1" w:rsidR="00757612" w:rsidRPr="006F7B78" w:rsidRDefault="00757612" w:rsidP="00757612">
            <w:pPr>
              <w:spacing w:before="80" w:after="80"/>
              <w:ind w:left="360" w:hanging="338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4.3</w:t>
            </w:r>
          </w:p>
        </w:tc>
        <w:tc>
          <w:tcPr>
            <w:tcW w:w="4651" w:type="dxa"/>
          </w:tcPr>
          <w:p w14:paraId="5DEE1F89" w14:textId="2EF23543" w:rsidR="00757612" w:rsidRPr="00757612" w:rsidRDefault="00757612" w:rsidP="00757612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57612">
              <w:rPr>
                <w:sz w:val="26"/>
                <w:szCs w:val="26"/>
                <w:lang w:val="vi-VN"/>
              </w:rPr>
              <w:t>Tổ chức đối thoại của lãnh đạo với người dân, cộng đồng doanh nghiệp</w:t>
            </w:r>
          </w:p>
        </w:tc>
        <w:tc>
          <w:tcPr>
            <w:tcW w:w="1619" w:type="dxa"/>
          </w:tcPr>
          <w:p w14:paraId="29230361" w14:textId="77777777" w:rsidR="00757612" w:rsidRPr="00A31719" w:rsidRDefault="00757612" w:rsidP="00757612">
            <w:pPr>
              <w:spacing w:before="80" w:after="80"/>
              <w:rPr>
                <w:sz w:val="24"/>
                <w:szCs w:val="24"/>
              </w:rPr>
            </w:pPr>
            <w:r w:rsidRPr="00A31719">
              <w:rPr>
                <w:sz w:val="24"/>
                <w:szCs w:val="24"/>
              </w:rPr>
              <w:t>Không = 0</w:t>
            </w:r>
          </w:p>
          <w:p w14:paraId="133CA4FC" w14:textId="3F4572D0" w:rsidR="00757612" w:rsidRPr="006F7B78" w:rsidRDefault="00757612" w:rsidP="00757612">
            <w:pPr>
              <w:spacing w:before="80" w:after="80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31719">
              <w:rPr>
                <w:sz w:val="24"/>
                <w:szCs w:val="24"/>
              </w:rPr>
              <w:t>Có = 1</w:t>
            </w:r>
          </w:p>
        </w:tc>
        <w:tc>
          <w:tcPr>
            <w:tcW w:w="1114" w:type="dxa"/>
          </w:tcPr>
          <w:p w14:paraId="189225B3" w14:textId="569937F7" w:rsidR="00757612" w:rsidRPr="009A6648" w:rsidRDefault="005D1ED7" w:rsidP="00C63EF7">
            <w:pPr>
              <w:spacing w:before="80" w:after="8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9BD08D0" w14:textId="77777777" w:rsidR="00757612" w:rsidRPr="006F7B78" w:rsidRDefault="00757612" w:rsidP="00757612">
            <w:pPr>
              <w:spacing w:before="80" w:after="8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16377FEF" w14:textId="77777777" w:rsidR="00EB7E2A" w:rsidRPr="006F7B78" w:rsidRDefault="00EB7E2A" w:rsidP="00BB26DB">
      <w:pPr>
        <w:spacing w:after="120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vi-VN"/>
        </w:rPr>
        <w:sectPr w:rsidR="00EB7E2A" w:rsidRPr="006F7B78" w:rsidSect="00662A2E">
          <w:type w:val="continuous"/>
          <w:pgSz w:w="11907" w:h="16839" w:code="9"/>
          <w:pgMar w:top="1134" w:right="1134" w:bottom="1134" w:left="1134" w:header="720" w:footer="720" w:gutter="0"/>
          <w:cols w:space="720"/>
          <w:titlePg/>
          <w:docGrid w:linePitch="381"/>
        </w:sectPr>
      </w:pPr>
    </w:p>
    <w:p w14:paraId="6B4C4DCB" w14:textId="5FBB1FFE" w:rsidR="00BB26DB" w:rsidRPr="00BB26DB" w:rsidRDefault="00BB26DB" w:rsidP="006C57E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</w:pPr>
      <w:r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  <w:lang w:val="vi-VN"/>
        </w:rPr>
        <w:lastRenderedPageBreak/>
        <w:t xml:space="preserve">Biểu mẫu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2</w:t>
      </w:r>
      <w:r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 xml:space="preserve"> – UBND thành phố Biên Hòa </w:t>
      </w:r>
      <w:r w:rsidR="00A36029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6 tháng đầu năm 2024</w:t>
      </w:r>
    </w:p>
    <w:p w14:paraId="69514AF2" w14:textId="67C45336" w:rsidR="00BB26DB" w:rsidRDefault="00BB26DB" w:rsidP="00BB26D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</w:pPr>
      <w:r w:rsidRPr="00BB26DB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 xml:space="preserve">Đơn vị báo cáo: PHÒNG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TƯ PHÁP</w:t>
      </w:r>
    </w:p>
    <w:p w14:paraId="4F46BCC3" w14:textId="77777777" w:rsidR="00BB26DB" w:rsidRPr="00BB26DB" w:rsidRDefault="00BB26DB" w:rsidP="00BB26D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5123"/>
        <w:gridCol w:w="1525"/>
        <w:gridCol w:w="1132"/>
        <w:gridCol w:w="1474"/>
      </w:tblGrid>
      <w:tr w:rsidR="00BB26DB" w:rsidRPr="00BB26DB" w14:paraId="4F1DD0E3" w14:textId="77777777" w:rsidTr="00B1148C">
        <w:trPr>
          <w:tblHeader/>
        </w:trPr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3833EA76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B26DB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123" w:type="dxa"/>
            <w:vMerge w:val="restart"/>
            <w:shd w:val="clear" w:color="auto" w:fill="D9D9D9" w:themeFill="background1" w:themeFillShade="D9"/>
            <w:vAlign w:val="center"/>
          </w:tcPr>
          <w:p w14:paraId="3AB683E3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B26DB">
              <w:rPr>
                <w:rFonts w:cs="Times New Roman"/>
                <w:b/>
                <w:bCs/>
                <w:sz w:val="26"/>
                <w:szCs w:val="26"/>
              </w:rPr>
              <w:t>Chỉ tiêu thống kê</w:t>
            </w:r>
          </w:p>
          <w:p w14:paraId="06EE7F33" w14:textId="01C13D09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BB26DB">
              <w:rPr>
                <w:rFonts w:cs="Times New Roman"/>
                <w:i/>
                <w:iCs/>
                <w:sz w:val="26"/>
                <w:szCs w:val="26"/>
              </w:rPr>
              <w:t xml:space="preserve">(Sử dụng trong kỳ báo cáo hàng quý, </w:t>
            </w:r>
            <w:r w:rsidR="00B1148C">
              <w:rPr>
                <w:rFonts w:cs="Times New Roman"/>
                <w:i/>
                <w:iCs/>
                <w:sz w:val="26"/>
                <w:szCs w:val="26"/>
              </w:rPr>
              <w:t>Qúy III</w:t>
            </w:r>
            <w:r w:rsidRPr="00BB26DB">
              <w:rPr>
                <w:rFonts w:cs="Times New Roman"/>
                <w:i/>
                <w:iCs/>
                <w:sz w:val="26"/>
                <w:szCs w:val="26"/>
              </w:rPr>
              <w:t>, năm)</w:t>
            </w:r>
          </w:p>
        </w:tc>
        <w:tc>
          <w:tcPr>
            <w:tcW w:w="2657" w:type="dxa"/>
            <w:gridSpan w:val="2"/>
            <w:shd w:val="clear" w:color="auto" w:fill="D9D9D9" w:themeFill="background1" w:themeFillShade="D9"/>
            <w:vAlign w:val="center"/>
          </w:tcPr>
          <w:p w14:paraId="069271F1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B26DB">
              <w:rPr>
                <w:rFonts w:cs="Times New Roman"/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B29D6AF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B26DB">
              <w:rPr>
                <w:rFonts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B26DB" w:rsidRPr="00BB26DB" w14:paraId="06635A85" w14:textId="77777777" w:rsidTr="00B1148C">
        <w:trPr>
          <w:tblHeader/>
        </w:trPr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5E38216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23" w:type="dxa"/>
            <w:vMerge/>
            <w:shd w:val="clear" w:color="auto" w:fill="D9D9D9" w:themeFill="background1" w:themeFillShade="D9"/>
            <w:vAlign w:val="center"/>
          </w:tcPr>
          <w:p w14:paraId="440255DE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8A4F141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B26DB">
              <w:rPr>
                <w:rFonts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AC808A7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B26DB">
              <w:rPr>
                <w:rFonts w:cs="Times New Roman"/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700D7CB" w14:textId="77777777" w:rsidR="00BB26DB" w:rsidRPr="00BB26DB" w:rsidRDefault="00BB26DB" w:rsidP="00B1148C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B26DB" w:rsidRPr="00BB26DB" w14:paraId="4E5E8A62" w14:textId="77777777" w:rsidTr="007A3139">
        <w:tc>
          <w:tcPr>
            <w:tcW w:w="708" w:type="dxa"/>
          </w:tcPr>
          <w:p w14:paraId="2C9456A4" w14:textId="77777777" w:rsidR="00BB26DB" w:rsidRPr="006D6B12" w:rsidRDefault="00BB26DB" w:rsidP="00BB26DB">
            <w:pPr>
              <w:numPr>
                <w:ilvl w:val="0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23" w:type="dxa"/>
          </w:tcPr>
          <w:p w14:paraId="51CC9F81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  <w:r w:rsidRPr="006D6B12">
              <w:rPr>
                <w:rFonts w:cs="Times New Roman"/>
                <w:b/>
                <w:sz w:val="26"/>
                <w:szCs w:val="26"/>
              </w:rPr>
              <w:t>Tổng số VBQPPL</w:t>
            </w:r>
            <w:r w:rsidRPr="006D6B12">
              <w:rPr>
                <w:rFonts w:cs="Times New Roman"/>
                <w:b/>
                <w:sz w:val="26"/>
                <w:szCs w:val="26"/>
                <w:vertAlign w:val="superscript"/>
              </w:rPr>
              <w:footnoteReference w:id="1"/>
            </w:r>
            <w:r w:rsidRPr="006D6B12">
              <w:rPr>
                <w:rFonts w:cs="Times New Roman"/>
                <w:b/>
                <w:sz w:val="26"/>
                <w:szCs w:val="26"/>
              </w:rPr>
              <w:t xml:space="preserve"> do đơn</w:t>
            </w:r>
            <w:r w:rsidRPr="006D6B12">
              <w:rPr>
                <w:rFonts w:cs="Times New Roman"/>
                <w:b/>
                <w:sz w:val="26"/>
                <w:szCs w:val="26"/>
                <w:lang w:val="vi-VN"/>
              </w:rPr>
              <w:t xml:space="preserve"> vị tham mưu ban hành/ UBND cấp huyện </w:t>
            </w:r>
            <w:r w:rsidRPr="006D6B12">
              <w:rPr>
                <w:rFonts w:cs="Times New Roman"/>
                <w:b/>
                <w:sz w:val="26"/>
                <w:szCs w:val="26"/>
              </w:rPr>
              <w:t>ban hành</w:t>
            </w:r>
          </w:p>
        </w:tc>
        <w:tc>
          <w:tcPr>
            <w:tcW w:w="1525" w:type="dxa"/>
          </w:tcPr>
          <w:p w14:paraId="320FEE1B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Văn bản</w:t>
            </w:r>
          </w:p>
        </w:tc>
        <w:tc>
          <w:tcPr>
            <w:tcW w:w="1132" w:type="dxa"/>
          </w:tcPr>
          <w:p w14:paraId="282E5E46" w14:textId="161A123A" w:rsidR="00BB26DB" w:rsidRPr="006D6B12" w:rsidRDefault="006826C5" w:rsidP="006826C5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1474" w:type="dxa"/>
          </w:tcPr>
          <w:p w14:paraId="15E35C74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B26DB" w:rsidRPr="00BB26DB" w14:paraId="1BEFE2D3" w14:textId="77777777" w:rsidTr="007A3139">
        <w:tc>
          <w:tcPr>
            <w:tcW w:w="708" w:type="dxa"/>
          </w:tcPr>
          <w:p w14:paraId="1BEFACF1" w14:textId="77777777" w:rsidR="00BB26DB" w:rsidRPr="006D6B12" w:rsidRDefault="00BB26DB" w:rsidP="00BB26DB">
            <w:pPr>
              <w:numPr>
                <w:ilvl w:val="0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23" w:type="dxa"/>
          </w:tcPr>
          <w:p w14:paraId="54CA5D23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  <w:r w:rsidRPr="006D6B12">
              <w:rPr>
                <w:rFonts w:cs="Times New Roman"/>
                <w:b/>
                <w:sz w:val="26"/>
                <w:szCs w:val="26"/>
              </w:rPr>
              <w:t>Kiểm tra, xử lý VBQPPL</w:t>
            </w:r>
          </w:p>
        </w:tc>
        <w:tc>
          <w:tcPr>
            <w:tcW w:w="1525" w:type="dxa"/>
          </w:tcPr>
          <w:p w14:paraId="7263DB68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14:paraId="7BE520DC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</w:tcPr>
          <w:p w14:paraId="202A9055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B26DB" w:rsidRPr="00BB26DB" w14:paraId="4F19E80D" w14:textId="77777777" w:rsidTr="007A3139">
        <w:tc>
          <w:tcPr>
            <w:tcW w:w="708" w:type="dxa"/>
          </w:tcPr>
          <w:p w14:paraId="5CDD793D" w14:textId="77777777" w:rsidR="00BB26DB" w:rsidRPr="006D6B12" w:rsidRDefault="00BB26DB" w:rsidP="00BB26DB">
            <w:pPr>
              <w:numPr>
                <w:ilvl w:val="1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37810907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 xml:space="preserve">Số VBQPPL đã kiểm tra theo thẩm quyền </w:t>
            </w:r>
          </w:p>
        </w:tc>
        <w:tc>
          <w:tcPr>
            <w:tcW w:w="1525" w:type="dxa"/>
          </w:tcPr>
          <w:p w14:paraId="6C4432A6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Văn bản</w:t>
            </w:r>
          </w:p>
        </w:tc>
        <w:tc>
          <w:tcPr>
            <w:tcW w:w="1132" w:type="dxa"/>
          </w:tcPr>
          <w:p w14:paraId="0F57F3BB" w14:textId="199D39F5" w:rsidR="00BB26DB" w:rsidRPr="006D6B12" w:rsidRDefault="006826C5" w:rsidP="005C29F4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</w:t>
            </w:r>
          </w:p>
        </w:tc>
        <w:tc>
          <w:tcPr>
            <w:tcW w:w="1474" w:type="dxa"/>
          </w:tcPr>
          <w:p w14:paraId="3C2E164A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B26DB" w:rsidRPr="00BB26DB" w14:paraId="0D812454" w14:textId="77777777" w:rsidTr="007A3139">
        <w:tc>
          <w:tcPr>
            <w:tcW w:w="708" w:type="dxa"/>
          </w:tcPr>
          <w:p w14:paraId="2FE82C64" w14:textId="77777777" w:rsidR="00BB26DB" w:rsidRPr="006D6B12" w:rsidRDefault="00BB26DB" w:rsidP="00BB26DB">
            <w:pPr>
              <w:numPr>
                <w:ilvl w:val="1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78FBC0DB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Cs/>
                <w:sz w:val="26"/>
                <w:szCs w:val="26"/>
              </w:rPr>
            </w:pPr>
            <w:r w:rsidRPr="006D6B12">
              <w:rPr>
                <w:rFonts w:cs="Times New Roman"/>
                <w:bCs/>
                <w:sz w:val="26"/>
                <w:szCs w:val="26"/>
              </w:rPr>
              <w:t>Tỷ lệ xử lý VBQPPL sau kiểm tra</w:t>
            </w:r>
          </w:p>
        </w:tc>
        <w:tc>
          <w:tcPr>
            <w:tcW w:w="1525" w:type="dxa"/>
          </w:tcPr>
          <w:p w14:paraId="6D228B2A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Cs/>
                <w:sz w:val="26"/>
                <w:szCs w:val="26"/>
              </w:rPr>
            </w:pPr>
            <w:r w:rsidRPr="006D6B12">
              <w:rPr>
                <w:rFonts w:cs="Times New Roman"/>
                <w:bCs/>
                <w:sz w:val="26"/>
                <w:szCs w:val="26"/>
              </w:rPr>
              <w:t>%</w:t>
            </w:r>
          </w:p>
        </w:tc>
        <w:tc>
          <w:tcPr>
            <w:tcW w:w="1132" w:type="dxa"/>
          </w:tcPr>
          <w:p w14:paraId="6141C2F7" w14:textId="2606907F" w:rsidR="00BB26DB" w:rsidRPr="006D6B12" w:rsidRDefault="006C57EF" w:rsidP="005C29F4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</w:tcPr>
          <w:p w14:paraId="32E16F8C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B26DB" w:rsidRPr="00BB26DB" w14:paraId="0F0A91C7" w14:textId="77777777" w:rsidTr="007A3139">
        <w:tc>
          <w:tcPr>
            <w:tcW w:w="708" w:type="dxa"/>
          </w:tcPr>
          <w:p w14:paraId="2E5B7585" w14:textId="77777777" w:rsidR="00BB26DB" w:rsidRPr="006D6B12" w:rsidRDefault="00BB26DB" w:rsidP="00BB26DB">
            <w:pPr>
              <w:numPr>
                <w:ilvl w:val="2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05B84257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Tổng số VBQPPL cần phải xử lý sau kiểm tra</w:t>
            </w:r>
          </w:p>
        </w:tc>
        <w:tc>
          <w:tcPr>
            <w:tcW w:w="1525" w:type="dxa"/>
          </w:tcPr>
          <w:p w14:paraId="08D5C0FA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Văn bản</w:t>
            </w:r>
          </w:p>
        </w:tc>
        <w:tc>
          <w:tcPr>
            <w:tcW w:w="1132" w:type="dxa"/>
          </w:tcPr>
          <w:p w14:paraId="0B58E13C" w14:textId="35F72630" w:rsidR="00BB26DB" w:rsidRPr="006D6B12" w:rsidRDefault="00E939D0" w:rsidP="005C29F4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</w:tcPr>
          <w:p w14:paraId="6BC566ED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B26DB" w:rsidRPr="00BB26DB" w14:paraId="3B29A0AF" w14:textId="77777777" w:rsidTr="007A3139">
        <w:tc>
          <w:tcPr>
            <w:tcW w:w="708" w:type="dxa"/>
          </w:tcPr>
          <w:p w14:paraId="2387468D" w14:textId="77777777" w:rsidR="00BB26DB" w:rsidRPr="006D6B12" w:rsidRDefault="00BB26DB" w:rsidP="00BB26DB">
            <w:pPr>
              <w:numPr>
                <w:ilvl w:val="2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17AA5F19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Số VBQPPL có kiến nghị xử lý đã được xử lý xong</w:t>
            </w:r>
          </w:p>
        </w:tc>
        <w:tc>
          <w:tcPr>
            <w:tcW w:w="1525" w:type="dxa"/>
          </w:tcPr>
          <w:p w14:paraId="7E0F0DAE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Văn bản</w:t>
            </w:r>
          </w:p>
        </w:tc>
        <w:tc>
          <w:tcPr>
            <w:tcW w:w="1132" w:type="dxa"/>
          </w:tcPr>
          <w:p w14:paraId="228CD6FB" w14:textId="6580E1D1" w:rsidR="00BB26DB" w:rsidRPr="006D6B12" w:rsidRDefault="00E939D0" w:rsidP="005C29F4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</w:tcPr>
          <w:p w14:paraId="10201DF3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B26DB" w:rsidRPr="00BB26DB" w14:paraId="471B1453" w14:textId="77777777" w:rsidTr="007A3139">
        <w:tc>
          <w:tcPr>
            <w:tcW w:w="708" w:type="dxa"/>
          </w:tcPr>
          <w:p w14:paraId="47063643" w14:textId="77777777" w:rsidR="00BB26DB" w:rsidRPr="006D6B12" w:rsidRDefault="00BB26DB" w:rsidP="00BB26DB">
            <w:pPr>
              <w:numPr>
                <w:ilvl w:val="0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23" w:type="dxa"/>
          </w:tcPr>
          <w:p w14:paraId="545C7644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  <w:r w:rsidRPr="006D6B12">
              <w:rPr>
                <w:rFonts w:cs="Times New Roman"/>
                <w:b/>
                <w:sz w:val="26"/>
                <w:szCs w:val="26"/>
              </w:rPr>
              <w:t xml:space="preserve">Rà soát VBQPPL </w:t>
            </w:r>
          </w:p>
        </w:tc>
        <w:tc>
          <w:tcPr>
            <w:tcW w:w="1525" w:type="dxa"/>
          </w:tcPr>
          <w:p w14:paraId="7A31E4F1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14:paraId="6728F460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</w:tcPr>
          <w:p w14:paraId="2933E669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B26DB" w:rsidRPr="00BB26DB" w14:paraId="1EF7D577" w14:textId="77777777" w:rsidTr="007A3139">
        <w:tc>
          <w:tcPr>
            <w:tcW w:w="708" w:type="dxa"/>
          </w:tcPr>
          <w:p w14:paraId="74E7873F" w14:textId="77777777" w:rsidR="00BB26DB" w:rsidRPr="006D6B12" w:rsidRDefault="00BB26DB" w:rsidP="00BB26DB">
            <w:pPr>
              <w:numPr>
                <w:ilvl w:val="1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713C6695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 xml:space="preserve">Số VBQPPL đã rà soát thuộc thẩm quyền </w:t>
            </w:r>
          </w:p>
        </w:tc>
        <w:tc>
          <w:tcPr>
            <w:tcW w:w="1525" w:type="dxa"/>
          </w:tcPr>
          <w:p w14:paraId="35385525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Văn bản</w:t>
            </w:r>
          </w:p>
        </w:tc>
        <w:tc>
          <w:tcPr>
            <w:tcW w:w="1132" w:type="dxa"/>
          </w:tcPr>
          <w:p w14:paraId="4D273F63" w14:textId="0B214328" w:rsidR="00BB26DB" w:rsidRPr="006D6B12" w:rsidRDefault="006826C5" w:rsidP="005C29F4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</w:t>
            </w:r>
          </w:p>
        </w:tc>
        <w:tc>
          <w:tcPr>
            <w:tcW w:w="1474" w:type="dxa"/>
          </w:tcPr>
          <w:p w14:paraId="75B795B9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B26DB" w:rsidRPr="00BB26DB" w14:paraId="45166536" w14:textId="77777777" w:rsidTr="007A3139">
        <w:tc>
          <w:tcPr>
            <w:tcW w:w="708" w:type="dxa"/>
          </w:tcPr>
          <w:p w14:paraId="24C5086E" w14:textId="77777777" w:rsidR="00BB26DB" w:rsidRPr="006D6B12" w:rsidRDefault="00BB26DB" w:rsidP="00BB26DB">
            <w:pPr>
              <w:numPr>
                <w:ilvl w:val="1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35E12167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Cs/>
                <w:sz w:val="26"/>
                <w:szCs w:val="26"/>
              </w:rPr>
            </w:pPr>
            <w:r w:rsidRPr="006D6B12">
              <w:rPr>
                <w:rFonts w:cs="Times New Roman"/>
                <w:bCs/>
                <w:sz w:val="26"/>
                <w:szCs w:val="26"/>
              </w:rPr>
              <w:t>Tỷ lệ xử lý VBQPPL sau rà soát</w:t>
            </w:r>
          </w:p>
        </w:tc>
        <w:tc>
          <w:tcPr>
            <w:tcW w:w="1525" w:type="dxa"/>
          </w:tcPr>
          <w:p w14:paraId="18CB4429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bCs/>
                <w:sz w:val="26"/>
                <w:szCs w:val="26"/>
              </w:rPr>
            </w:pPr>
            <w:r w:rsidRPr="006D6B12">
              <w:rPr>
                <w:rFonts w:cs="Times New Roman"/>
                <w:bCs/>
                <w:sz w:val="26"/>
                <w:szCs w:val="26"/>
              </w:rPr>
              <w:t>%</w:t>
            </w:r>
          </w:p>
        </w:tc>
        <w:tc>
          <w:tcPr>
            <w:tcW w:w="1132" w:type="dxa"/>
          </w:tcPr>
          <w:p w14:paraId="4902A745" w14:textId="5476178F" w:rsidR="00BB26DB" w:rsidRPr="006D6B12" w:rsidRDefault="006C57EF" w:rsidP="005C29F4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</w:tcPr>
          <w:p w14:paraId="05D7DBC2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B26DB" w:rsidRPr="00BB26DB" w14:paraId="77627596" w14:textId="77777777" w:rsidTr="007A3139">
        <w:tc>
          <w:tcPr>
            <w:tcW w:w="708" w:type="dxa"/>
          </w:tcPr>
          <w:p w14:paraId="0735AA41" w14:textId="77777777" w:rsidR="00BB26DB" w:rsidRPr="006D6B12" w:rsidRDefault="00BB26DB" w:rsidP="00BB26DB">
            <w:pPr>
              <w:numPr>
                <w:ilvl w:val="2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30D126BA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Tổng số VBQPPL cần phải xử lý sau rà soát</w:t>
            </w:r>
          </w:p>
        </w:tc>
        <w:tc>
          <w:tcPr>
            <w:tcW w:w="1525" w:type="dxa"/>
          </w:tcPr>
          <w:p w14:paraId="62C7805D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Văn bản</w:t>
            </w:r>
          </w:p>
        </w:tc>
        <w:tc>
          <w:tcPr>
            <w:tcW w:w="1132" w:type="dxa"/>
          </w:tcPr>
          <w:p w14:paraId="1A9464FA" w14:textId="4AFFA2F2" w:rsidR="00BB26DB" w:rsidRPr="006D6B12" w:rsidRDefault="006C57EF" w:rsidP="005C29F4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</w:tcPr>
          <w:p w14:paraId="49F28198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B26DB" w:rsidRPr="00BB26DB" w14:paraId="7F208DC6" w14:textId="77777777" w:rsidTr="007A3139">
        <w:tc>
          <w:tcPr>
            <w:tcW w:w="708" w:type="dxa"/>
          </w:tcPr>
          <w:p w14:paraId="174605BD" w14:textId="77777777" w:rsidR="00BB26DB" w:rsidRPr="006D6B12" w:rsidRDefault="00BB26DB" w:rsidP="00BB26DB">
            <w:pPr>
              <w:numPr>
                <w:ilvl w:val="2"/>
                <w:numId w:val="4"/>
              </w:num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7456DC14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Số VBQPPL có kiến nghị xử lý đã được xử lý xong</w:t>
            </w:r>
          </w:p>
        </w:tc>
        <w:tc>
          <w:tcPr>
            <w:tcW w:w="1525" w:type="dxa"/>
          </w:tcPr>
          <w:p w14:paraId="4345E2DA" w14:textId="77777777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6D6B12">
              <w:rPr>
                <w:rFonts w:cs="Times New Roman"/>
                <w:sz w:val="26"/>
                <w:szCs w:val="26"/>
              </w:rPr>
              <w:t>Văn bản</w:t>
            </w:r>
          </w:p>
        </w:tc>
        <w:tc>
          <w:tcPr>
            <w:tcW w:w="1132" w:type="dxa"/>
          </w:tcPr>
          <w:p w14:paraId="6B1C9B23" w14:textId="43EF9E25" w:rsidR="00BB26DB" w:rsidRPr="006D6B12" w:rsidRDefault="006C57EF" w:rsidP="005C29F4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</w:tcPr>
          <w:p w14:paraId="437874AB" w14:textId="5A92C5E2" w:rsidR="00BB26DB" w:rsidRPr="006D6B12" w:rsidRDefault="00BB26DB" w:rsidP="00BB26DB">
            <w:pPr>
              <w:tabs>
                <w:tab w:val="left" w:pos="108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41582DE8" w14:textId="2840CA42" w:rsidR="00BB26DB" w:rsidRDefault="00BB26DB" w:rsidP="00BB26DB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14:paraId="40E0FDC6" w14:textId="77777777" w:rsidR="00297E31" w:rsidRDefault="00297E31">
      <w:pP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br w:type="page"/>
      </w:r>
    </w:p>
    <w:p w14:paraId="0D832392" w14:textId="0139483D" w:rsidR="00297E31" w:rsidRPr="00297E31" w:rsidRDefault="00297E31" w:rsidP="00297E3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97E3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lastRenderedPageBreak/>
        <w:t xml:space="preserve">Biểu mẫu 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3</w:t>
      </w:r>
      <w:r w:rsidRPr="00297E3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– UBND thành phố Biên Hòa </w:t>
      </w:r>
      <w:r w:rsidR="00A36029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6 tháng đầu năm 2024</w:t>
      </w:r>
    </w:p>
    <w:p w14:paraId="7AF853C1" w14:textId="4F96F147" w:rsidR="00297E31" w:rsidRPr="00297E31" w:rsidRDefault="00297E31" w:rsidP="00297E3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97E3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Lĩnh vực: Cải cách 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thủ tục hành chính</w:t>
      </w:r>
    </w:p>
    <w:p w14:paraId="189C23CD" w14:textId="7C6FF10A" w:rsidR="00297E31" w:rsidRDefault="00297E31" w:rsidP="00297E3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297E3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Đơn vị báo cáo: 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Văn phòng HĐND và UBND thành phố Biên Hòa</w:t>
      </w:r>
    </w:p>
    <w:p w14:paraId="0DAB372A" w14:textId="77777777" w:rsidR="00297E31" w:rsidRPr="00297E31" w:rsidRDefault="00297E31" w:rsidP="00297E3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988"/>
        <w:gridCol w:w="5165"/>
        <w:gridCol w:w="1502"/>
        <w:gridCol w:w="1018"/>
        <w:gridCol w:w="1245"/>
      </w:tblGrid>
      <w:tr w:rsidR="00297E31" w:rsidRPr="00297E31" w14:paraId="22A45DF4" w14:textId="77777777" w:rsidTr="00B627B7">
        <w:trPr>
          <w:tblHeader/>
        </w:trPr>
        <w:tc>
          <w:tcPr>
            <w:tcW w:w="988" w:type="dxa"/>
            <w:vMerge w:val="restart"/>
            <w:shd w:val="clear" w:color="auto" w:fill="D9D9D9" w:themeFill="background1" w:themeFillShade="D9"/>
          </w:tcPr>
          <w:p w14:paraId="39162892" w14:textId="77777777" w:rsidR="00297E31" w:rsidRPr="006D6B12" w:rsidRDefault="00297E31" w:rsidP="00297E31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6D6B12">
              <w:rPr>
                <w:rFonts w:cs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5165" w:type="dxa"/>
            <w:vMerge w:val="restart"/>
            <w:shd w:val="clear" w:color="auto" w:fill="D9D9D9" w:themeFill="background1" w:themeFillShade="D9"/>
          </w:tcPr>
          <w:p w14:paraId="221F2C40" w14:textId="77777777" w:rsidR="00297E31" w:rsidRPr="006D6B12" w:rsidRDefault="00297E31" w:rsidP="00297E31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6D6B12">
              <w:rPr>
                <w:rFonts w:cs="Times New Roman"/>
                <w:b/>
                <w:bCs/>
                <w:iCs/>
                <w:sz w:val="26"/>
                <w:szCs w:val="26"/>
              </w:rPr>
              <w:t>Chỉ tiêu thống kê</w:t>
            </w:r>
          </w:p>
          <w:p w14:paraId="20F16A78" w14:textId="104B3886" w:rsidR="00297E31" w:rsidRPr="006D6B12" w:rsidRDefault="00297E31" w:rsidP="00297E31">
            <w:pPr>
              <w:jc w:val="center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b/>
                <w:i/>
                <w:iCs/>
                <w:sz w:val="26"/>
                <w:szCs w:val="26"/>
              </w:rPr>
              <w:t xml:space="preserve">(Sử dụng trong kỳ báo cáo hàng quý, </w:t>
            </w:r>
            <w:r w:rsidR="00B1148C" w:rsidRPr="006D6B12">
              <w:rPr>
                <w:rFonts w:cs="Times New Roman"/>
                <w:b/>
                <w:i/>
                <w:iCs/>
                <w:sz w:val="26"/>
                <w:szCs w:val="26"/>
              </w:rPr>
              <w:t>Qúy III</w:t>
            </w:r>
            <w:r w:rsidRPr="006D6B12">
              <w:rPr>
                <w:rFonts w:cs="Times New Roman"/>
                <w:b/>
                <w:i/>
                <w:iCs/>
                <w:sz w:val="26"/>
                <w:szCs w:val="26"/>
              </w:rPr>
              <w:t>, năm)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688E418D" w14:textId="77777777" w:rsidR="00297E31" w:rsidRPr="006D6B12" w:rsidRDefault="00297E31" w:rsidP="00297E31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6D6B12">
              <w:rPr>
                <w:rFonts w:cs="Times New Roman"/>
                <w:b/>
                <w:bCs/>
                <w:iCs/>
                <w:sz w:val="26"/>
                <w:szCs w:val="26"/>
              </w:rPr>
              <w:t>Kết quả thống kê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3475B4C3" w14:textId="77777777" w:rsidR="00297E31" w:rsidRPr="006D6B12" w:rsidRDefault="00297E31" w:rsidP="00297E31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6D6B12">
              <w:rPr>
                <w:rFonts w:cs="Times New Roman"/>
                <w:b/>
                <w:bCs/>
                <w:iCs/>
                <w:sz w:val="26"/>
                <w:szCs w:val="26"/>
              </w:rPr>
              <w:t>Ghi chú</w:t>
            </w:r>
          </w:p>
        </w:tc>
      </w:tr>
      <w:tr w:rsidR="00297E31" w:rsidRPr="00297E31" w14:paraId="55F64C44" w14:textId="77777777" w:rsidTr="00B627B7">
        <w:trPr>
          <w:tblHeader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16B52D90" w14:textId="77777777" w:rsidR="00297E31" w:rsidRPr="006D6B12" w:rsidRDefault="00297E31" w:rsidP="00297E31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165" w:type="dxa"/>
            <w:vMerge/>
            <w:shd w:val="clear" w:color="auto" w:fill="D9D9D9" w:themeFill="background1" w:themeFillShade="D9"/>
          </w:tcPr>
          <w:p w14:paraId="3FA1B193" w14:textId="77777777" w:rsidR="00297E31" w:rsidRPr="006D6B12" w:rsidRDefault="00297E31" w:rsidP="00297E31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14:paraId="39261A16" w14:textId="77777777" w:rsidR="00297E31" w:rsidRPr="006D6B12" w:rsidRDefault="00297E31" w:rsidP="00297E31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6D6B12">
              <w:rPr>
                <w:rFonts w:cs="Times New Roman"/>
                <w:b/>
                <w:bCs/>
                <w:iCs/>
                <w:sz w:val="26"/>
                <w:szCs w:val="26"/>
              </w:rPr>
              <w:t>Đơn vị tính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5C394FD" w14:textId="77777777" w:rsidR="00297E31" w:rsidRPr="006D6B12" w:rsidRDefault="00297E31" w:rsidP="00297E31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6D6B12">
              <w:rPr>
                <w:rFonts w:cs="Times New Roman"/>
                <w:b/>
                <w:bCs/>
                <w:iCs/>
                <w:sz w:val="26"/>
                <w:szCs w:val="26"/>
              </w:rPr>
              <w:t>Số liệu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3B375CF7" w14:textId="77777777" w:rsidR="00297E31" w:rsidRPr="006D6B12" w:rsidRDefault="00297E31" w:rsidP="00297E31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297E31" w:rsidRPr="00297E31" w14:paraId="0C6BDD38" w14:textId="77777777" w:rsidTr="00B627B7">
        <w:tc>
          <w:tcPr>
            <w:tcW w:w="988" w:type="dxa"/>
          </w:tcPr>
          <w:p w14:paraId="64D8B30E" w14:textId="77777777" w:rsidR="00297E31" w:rsidRPr="006D6B12" w:rsidRDefault="00297E31" w:rsidP="00297E31">
            <w:pPr>
              <w:numPr>
                <w:ilvl w:val="0"/>
                <w:numId w:val="3"/>
              </w:num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6859FE92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Thống kê TTHC</w:t>
            </w:r>
            <w:r w:rsidRPr="006D6B12">
              <w:rPr>
                <w:rFonts w:cs="Times New Roman"/>
                <w:iCs/>
                <w:sz w:val="26"/>
                <w:szCs w:val="26"/>
                <w:lang w:val="vi-VN"/>
              </w:rPr>
              <w:t xml:space="preserve"> (Các sở, ban ngành)</w:t>
            </w:r>
          </w:p>
        </w:tc>
        <w:tc>
          <w:tcPr>
            <w:tcW w:w="1502" w:type="dxa"/>
          </w:tcPr>
          <w:p w14:paraId="5F8802C0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018" w:type="dxa"/>
          </w:tcPr>
          <w:p w14:paraId="7FDE662C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1202B1CE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5617D2BB" w14:textId="77777777" w:rsidTr="00B627B7">
        <w:tc>
          <w:tcPr>
            <w:tcW w:w="988" w:type="dxa"/>
          </w:tcPr>
          <w:p w14:paraId="2112555C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4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57615DBF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Số TTHC đã được phê duyệt phương án đơn giản hóa</w:t>
            </w:r>
          </w:p>
        </w:tc>
        <w:tc>
          <w:tcPr>
            <w:tcW w:w="1502" w:type="dxa"/>
          </w:tcPr>
          <w:p w14:paraId="4D56527C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Thủ tục</w:t>
            </w:r>
          </w:p>
        </w:tc>
        <w:tc>
          <w:tcPr>
            <w:tcW w:w="1018" w:type="dxa"/>
          </w:tcPr>
          <w:p w14:paraId="21515B3E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  <w:p w14:paraId="03A740AF" w14:textId="77777777" w:rsidR="002B6B1E" w:rsidRPr="006D6B12" w:rsidRDefault="002B6B1E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426920B0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6D702840" w14:textId="77777777" w:rsidTr="00B627B7">
        <w:tc>
          <w:tcPr>
            <w:tcW w:w="988" w:type="dxa"/>
          </w:tcPr>
          <w:p w14:paraId="6AFC451F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4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6AF49365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Số TTHC công bố mới</w:t>
            </w:r>
          </w:p>
        </w:tc>
        <w:tc>
          <w:tcPr>
            <w:tcW w:w="1502" w:type="dxa"/>
          </w:tcPr>
          <w:p w14:paraId="43C78180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Thủ tục</w:t>
            </w:r>
          </w:p>
        </w:tc>
        <w:tc>
          <w:tcPr>
            <w:tcW w:w="1018" w:type="dxa"/>
          </w:tcPr>
          <w:p w14:paraId="57BFF66C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7A5D6ECA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0BAF28C2" w14:textId="77777777" w:rsidTr="00B627B7">
        <w:tc>
          <w:tcPr>
            <w:tcW w:w="988" w:type="dxa"/>
          </w:tcPr>
          <w:p w14:paraId="02C51C9C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4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5EE73BCD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Số TTHC bãi bỏ, thay thế</w:t>
            </w:r>
          </w:p>
        </w:tc>
        <w:tc>
          <w:tcPr>
            <w:tcW w:w="1502" w:type="dxa"/>
          </w:tcPr>
          <w:p w14:paraId="67EE0AFA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Thủ tục</w:t>
            </w:r>
          </w:p>
        </w:tc>
        <w:tc>
          <w:tcPr>
            <w:tcW w:w="1018" w:type="dxa"/>
          </w:tcPr>
          <w:p w14:paraId="3228120E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464978E1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6370C215" w14:textId="77777777" w:rsidTr="00B627B7">
        <w:tc>
          <w:tcPr>
            <w:tcW w:w="988" w:type="dxa"/>
          </w:tcPr>
          <w:p w14:paraId="59BB45DC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4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0073E949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Tổng số TTHC thuộc thẩm quyền giải quyết tại địa phương</w:t>
            </w:r>
          </w:p>
        </w:tc>
        <w:tc>
          <w:tcPr>
            <w:tcW w:w="1502" w:type="dxa"/>
          </w:tcPr>
          <w:p w14:paraId="79C93942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Thủ tục</w:t>
            </w:r>
          </w:p>
        </w:tc>
        <w:tc>
          <w:tcPr>
            <w:tcW w:w="1018" w:type="dxa"/>
          </w:tcPr>
          <w:p w14:paraId="37A68B78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0B414E98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15AC4BEB" w14:textId="77777777" w:rsidTr="00B627B7">
        <w:tc>
          <w:tcPr>
            <w:tcW w:w="988" w:type="dxa"/>
          </w:tcPr>
          <w:p w14:paraId="77D2878D" w14:textId="77777777" w:rsidR="00297E31" w:rsidRPr="006D6B12" w:rsidRDefault="00297E31" w:rsidP="00297E31">
            <w:pPr>
              <w:numPr>
                <w:ilvl w:val="0"/>
                <w:numId w:val="3"/>
              </w:num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62A729F3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Thực hiện cơ chế một cửa, một cửa liên thông</w:t>
            </w:r>
          </w:p>
        </w:tc>
        <w:tc>
          <w:tcPr>
            <w:tcW w:w="1502" w:type="dxa"/>
          </w:tcPr>
          <w:p w14:paraId="420147B0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018" w:type="dxa"/>
          </w:tcPr>
          <w:p w14:paraId="462800CE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07B3BED3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08311A4C" w14:textId="77777777" w:rsidTr="00B627B7">
        <w:tc>
          <w:tcPr>
            <w:tcW w:w="988" w:type="dxa"/>
          </w:tcPr>
          <w:p w14:paraId="0DE930BE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4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45FFAF9B" w14:textId="77777777" w:rsidR="00297E31" w:rsidRPr="006D6B12" w:rsidRDefault="00297E31" w:rsidP="00297E31">
            <w:pPr>
              <w:spacing w:after="160" w:line="259" w:lineRule="auto"/>
              <w:ind w:left="-249" w:firstLine="249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Số TTHC liên thông cùng cấp</w:t>
            </w:r>
          </w:p>
        </w:tc>
        <w:tc>
          <w:tcPr>
            <w:tcW w:w="1502" w:type="dxa"/>
          </w:tcPr>
          <w:p w14:paraId="7D00AB31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Thủ tục</w:t>
            </w:r>
          </w:p>
        </w:tc>
        <w:tc>
          <w:tcPr>
            <w:tcW w:w="1018" w:type="dxa"/>
          </w:tcPr>
          <w:p w14:paraId="1DB4677F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2CF32DCF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2C3363A5" w14:textId="77777777" w:rsidTr="00B627B7">
        <w:tc>
          <w:tcPr>
            <w:tcW w:w="988" w:type="dxa"/>
          </w:tcPr>
          <w:p w14:paraId="5ECA7CA5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4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191CB823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Số TTHC liên thông giữa các cấp chính quyền</w:t>
            </w:r>
          </w:p>
        </w:tc>
        <w:tc>
          <w:tcPr>
            <w:tcW w:w="1502" w:type="dxa"/>
          </w:tcPr>
          <w:p w14:paraId="7DD0C34B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Thủ tục</w:t>
            </w:r>
          </w:p>
        </w:tc>
        <w:tc>
          <w:tcPr>
            <w:tcW w:w="1018" w:type="dxa"/>
          </w:tcPr>
          <w:p w14:paraId="4CE1175F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724A6C8D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16E78A87" w14:textId="77777777" w:rsidTr="00B627B7">
        <w:tc>
          <w:tcPr>
            <w:tcW w:w="988" w:type="dxa"/>
          </w:tcPr>
          <w:p w14:paraId="4A8285AF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454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0C4F7520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Số TTHC đã thực hiện tiếp nhận và giải quyết hồ sơ không phụ thuộc vào địa giới hành chính.</w:t>
            </w:r>
          </w:p>
        </w:tc>
        <w:tc>
          <w:tcPr>
            <w:tcW w:w="1502" w:type="dxa"/>
          </w:tcPr>
          <w:p w14:paraId="5F4D0B57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Thủ tục</w:t>
            </w:r>
          </w:p>
        </w:tc>
        <w:tc>
          <w:tcPr>
            <w:tcW w:w="1018" w:type="dxa"/>
          </w:tcPr>
          <w:p w14:paraId="29B8E3B8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3504DEE3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5034606C" w14:textId="77777777" w:rsidTr="00B627B7">
        <w:tc>
          <w:tcPr>
            <w:tcW w:w="988" w:type="dxa"/>
          </w:tcPr>
          <w:p w14:paraId="4BBA0B46" w14:textId="77777777" w:rsidR="00297E31" w:rsidRPr="006D6B12" w:rsidRDefault="00297E31" w:rsidP="00297E31">
            <w:pPr>
              <w:numPr>
                <w:ilvl w:val="0"/>
                <w:numId w:val="3"/>
              </w:num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3B4F590B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Kết quả giải quyết TTHC</w:t>
            </w:r>
          </w:p>
        </w:tc>
        <w:tc>
          <w:tcPr>
            <w:tcW w:w="1502" w:type="dxa"/>
          </w:tcPr>
          <w:p w14:paraId="6E17C1F3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018" w:type="dxa"/>
          </w:tcPr>
          <w:p w14:paraId="20788802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4B066A9A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4B946336" w14:textId="77777777" w:rsidTr="00B627B7">
        <w:trPr>
          <w:trHeight w:val="378"/>
        </w:trPr>
        <w:tc>
          <w:tcPr>
            <w:tcW w:w="988" w:type="dxa"/>
          </w:tcPr>
          <w:p w14:paraId="0463FE35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596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0B1BEB1C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Tỷ lệ hồ sơ TTHC do tiếp nhận được giải quyết đúng hạn</w:t>
            </w:r>
          </w:p>
        </w:tc>
        <w:tc>
          <w:tcPr>
            <w:tcW w:w="1502" w:type="dxa"/>
          </w:tcPr>
          <w:p w14:paraId="491738F5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%</w:t>
            </w:r>
          </w:p>
        </w:tc>
        <w:tc>
          <w:tcPr>
            <w:tcW w:w="1018" w:type="dxa"/>
          </w:tcPr>
          <w:p w14:paraId="1AF0FA27" w14:textId="169C5F7B" w:rsidR="00297E31" w:rsidRPr="006D6B12" w:rsidRDefault="00B56177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95,25</w:t>
            </w:r>
            <w:r w:rsidR="006C57EF">
              <w:rPr>
                <w:rFonts w:cs="Times New Roman"/>
                <w:iCs/>
                <w:sz w:val="26"/>
                <w:szCs w:val="26"/>
              </w:rPr>
              <w:t>%</w:t>
            </w:r>
          </w:p>
        </w:tc>
        <w:tc>
          <w:tcPr>
            <w:tcW w:w="1245" w:type="dxa"/>
          </w:tcPr>
          <w:p w14:paraId="29B97A45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3AEECF91" w14:textId="77777777" w:rsidTr="00B627B7">
        <w:trPr>
          <w:trHeight w:val="378"/>
        </w:trPr>
        <w:tc>
          <w:tcPr>
            <w:tcW w:w="988" w:type="dxa"/>
          </w:tcPr>
          <w:p w14:paraId="16AEE6A9" w14:textId="77777777" w:rsidR="00297E31" w:rsidRPr="006D6B12" w:rsidRDefault="00297E31" w:rsidP="00297E31">
            <w:pPr>
              <w:numPr>
                <w:ilvl w:val="2"/>
                <w:numId w:val="3"/>
              </w:numPr>
              <w:spacing w:after="160" w:line="259" w:lineRule="auto"/>
              <w:ind w:left="596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4ED3A547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i/>
                <w:iCs/>
                <w:sz w:val="26"/>
                <w:szCs w:val="26"/>
              </w:rPr>
              <w:t>Tổng số hồ sơ TTHC đã giải quyết xong</w:t>
            </w:r>
          </w:p>
        </w:tc>
        <w:tc>
          <w:tcPr>
            <w:tcW w:w="1502" w:type="dxa"/>
          </w:tcPr>
          <w:p w14:paraId="2878845D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i/>
                <w:iCs/>
                <w:sz w:val="26"/>
                <w:szCs w:val="26"/>
              </w:rPr>
              <w:t>Hồ sơ</w:t>
            </w:r>
          </w:p>
        </w:tc>
        <w:tc>
          <w:tcPr>
            <w:tcW w:w="1018" w:type="dxa"/>
          </w:tcPr>
          <w:p w14:paraId="327AA905" w14:textId="7F82F828" w:rsidR="00297E31" w:rsidRPr="006D6B12" w:rsidRDefault="00B56177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12.411</w:t>
            </w:r>
          </w:p>
        </w:tc>
        <w:tc>
          <w:tcPr>
            <w:tcW w:w="1245" w:type="dxa"/>
          </w:tcPr>
          <w:p w14:paraId="26B2F85D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</w:tr>
      <w:tr w:rsidR="00297E31" w:rsidRPr="00297E31" w14:paraId="5E15EB63" w14:textId="77777777" w:rsidTr="00B627B7">
        <w:trPr>
          <w:trHeight w:val="378"/>
        </w:trPr>
        <w:tc>
          <w:tcPr>
            <w:tcW w:w="988" w:type="dxa"/>
          </w:tcPr>
          <w:p w14:paraId="769DC7F6" w14:textId="77777777" w:rsidR="00297E31" w:rsidRPr="006D6B12" w:rsidRDefault="00297E31" w:rsidP="00297E31">
            <w:pPr>
              <w:numPr>
                <w:ilvl w:val="2"/>
                <w:numId w:val="3"/>
              </w:numPr>
              <w:spacing w:after="160" w:line="259" w:lineRule="auto"/>
              <w:ind w:left="596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1E0D23DA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i/>
                <w:iCs/>
                <w:sz w:val="26"/>
                <w:szCs w:val="26"/>
              </w:rPr>
              <w:t>Số hồ sơ TTHC giải quyết đúng hạn</w:t>
            </w:r>
          </w:p>
        </w:tc>
        <w:tc>
          <w:tcPr>
            <w:tcW w:w="1502" w:type="dxa"/>
          </w:tcPr>
          <w:p w14:paraId="792522DB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i/>
                <w:iCs/>
                <w:sz w:val="26"/>
                <w:szCs w:val="26"/>
              </w:rPr>
              <w:t>Hồ sơ</w:t>
            </w:r>
          </w:p>
        </w:tc>
        <w:tc>
          <w:tcPr>
            <w:tcW w:w="1018" w:type="dxa"/>
          </w:tcPr>
          <w:p w14:paraId="20B72266" w14:textId="4C7B3F8B" w:rsidR="00297E31" w:rsidRPr="006D6B12" w:rsidRDefault="00B56177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11.822</w:t>
            </w:r>
          </w:p>
        </w:tc>
        <w:tc>
          <w:tcPr>
            <w:tcW w:w="1245" w:type="dxa"/>
          </w:tcPr>
          <w:p w14:paraId="2CAF59D4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</w:tr>
      <w:tr w:rsidR="00297E31" w:rsidRPr="00297E31" w14:paraId="00FE6113" w14:textId="77777777" w:rsidTr="00B627B7">
        <w:trPr>
          <w:trHeight w:val="378"/>
        </w:trPr>
        <w:tc>
          <w:tcPr>
            <w:tcW w:w="988" w:type="dxa"/>
          </w:tcPr>
          <w:p w14:paraId="09F418D9" w14:textId="77777777" w:rsidR="00297E31" w:rsidRPr="006D6B12" w:rsidRDefault="00297E31" w:rsidP="00297E31">
            <w:pPr>
              <w:numPr>
                <w:ilvl w:val="1"/>
                <w:numId w:val="3"/>
              </w:numPr>
              <w:spacing w:after="160" w:line="259" w:lineRule="auto"/>
              <w:ind w:left="596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7469F52D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Tỷ lệ giải quyết phản ánh, kiến nghị (PAKN) về quy định TTHC</w:t>
            </w:r>
          </w:p>
        </w:tc>
        <w:tc>
          <w:tcPr>
            <w:tcW w:w="1502" w:type="dxa"/>
          </w:tcPr>
          <w:p w14:paraId="1FEFAFF8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 w:rsidRPr="006D6B12">
              <w:rPr>
                <w:rFonts w:cs="Times New Roman"/>
                <w:iCs/>
                <w:sz w:val="26"/>
                <w:szCs w:val="26"/>
              </w:rPr>
              <w:t>%</w:t>
            </w:r>
          </w:p>
        </w:tc>
        <w:tc>
          <w:tcPr>
            <w:tcW w:w="1018" w:type="dxa"/>
          </w:tcPr>
          <w:p w14:paraId="493E70DE" w14:textId="7806BA0C" w:rsidR="00297E31" w:rsidRPr="006D6B12" w:rsidRDefault="00B56177" w:rsidP="007E37EB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96,1</w:t>
            </w:r>
            <w:r w:rsidR="00FB1B01" w:rsidRPr="006D6B12">
              <w:rPr>
                <w:rFonts w:cs="Times New Roman"/>
                <w:iCs/>
                <w:sz w:val="26"/>
                <w:szCs w:val="26"/>
              </w:rPr>
              <w:t>%</w:t>
            </w:r>
          </w:p>
        </w:tc>
        <w:tc>
          <w:tcPr>
            <w:tcW w:w="1245" w:type="dxa"/>
          </w:tcPr>
          <w:p w14:paraId="7B7CE231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97E31" w:rsidRPr="00297E31" w14:paraId="2082895E" w14:textId="77777777" w:rsidTr="00B627B7">
        <w:trPr>
          <w:trHeight w:val="378"/>
        </w:trPr>
        <w:tc>
          <w:tcPr>
            <w:tcW w:w="988" w:type="dxa"/>
          </w:tcPr>
          <w:p w14:paraId="39DEBF57" w14:textId="77777777" w:rsidR="00297E31" w:rsidRPr="006D6B12" w:rsidRDefault="00297E31" w:rsidP="00297E31">
            <w:pPr>
              <w:numPr>
                <w:ilvl w:val="2"/>
                <w:numId w:val="3"/>
              </w:numPr>
              <w:spacing w:after="160" w:line="259" w:lineRule="auto"/>
              <w:ind w:left="596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315F313E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i/>
                <w:iCs/>
                <w:sz w:val="26"/>
                <w:szCs w:val="26"/>
              </w:rPr>
              <w:t>Tổng số PAKN đã tiếp nhận (trực tiếp hoặc do cơ quan có thẩm quyền chuyển đến)</w:t>
            </w:r>
          </w:p>
        </w:tc>
        <w:tc>
          <w:tcPr>
            <w:tcW w:w="1502" w:type="dxa"/>
          </w:tcPr>
          <w:p w14:paraId="2BF0E527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i/>
                <w:iCs/>
                <w:sz w:val="26"/>
                <w:szCs w:val="26"/>
              </w:rPr>
              <w:t>PAKN</w:t>
            </w:r>
          </w:p>
        </w:tc>
        <w:tc>
          <w:tcPr>
            <w:tcW w:w="1018" w:type="dxa"/>
          </w:tcPr>
          <w:p w14:paraId="5393C389" w14:textId="2BD01F9B" w:rsidR="00297E31" w:rsidRPr="006D6B12" w:rsidRDefault="00B56177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308</w:t>
            </w:r>
          </w:p>
        </w:tc>
        <w:tc>
          <w:tcPr>
            <w:tcW w:w="1245" w:type="dxa"/>
          </w:tcPr>
          <w:p w14:paraId="66C14BB7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</w:tr>
      <w:tr w:rsidR="00297E31" w:rsidRPr="00297E31" w14:paraId="76DF3597" w14:textId="77777777" w:rsidTr="00B627B7">
        <w:trPr>
          <w:trHeight w:val="378"/>
        </w:trPr>
        <w:tc>
          <w:tcPr>
            <w:tcW w:w="988" w:type="dxa"/>
          </w:tcPr>
          <w:p w14:paraId="4ADCA57A" w14:textId="77777777" w:rsidR="00297E31" w:rsidRPr="006D6B12" w:rsidRDefault="00297E31" w:rsidP="00297E31">
            <w:pPr>
              <w:numPr>
                <w:ilvl w:val="2"/>
                <w:numId w:val="3"/>
              </w:numPr>
              <w:spacing w:after="160" w:line="259" w:lineRule="auto"/>
              <w:ind w:left="596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165" w:type="dxa"/>
          </w:tcPr>
          <w:p w14:paraId="0DC51A5B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i/>
                <w:iCs/>
                <w:sz w:val="26"/>
                <w:szCs w:val="26"/>
              </w:rPr>
              <w:t>Số PAKN đã giải quyết xong</w:t>
            </w:r>
          </w:p>
        </w:tc>
        <w:tc>
          <w:tcPr>
            <w:tcW w:w="1502" w:type="dxa"/>
          </w:tcPr>
          <w:p w14:paraId="5D90D126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6D6B12">
              <w:rPr>
                <w:rFonts w:cs="Times New Roman"/>
                <w:i/>
                <w:iCs/>
                <w:sz w:val="26"/>
                <w:szCs w:val="26"/>
              </w:rPr>
              <w:t>PAKN</w:t>
            </w:r>
          </w:p>
        </w:tc>
        <w:tc>
          <w:tcPr>
            <w:tcW w:w="1018" w:type="dxa"/>
          </w:tcPr>
          <w:p w14:paraId="17B49292" w14:textId="7F434C0D" w:rsidR="00297E31" w:rsidRPr="006D6B12" w:rsidRDefault="00B56177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296</w:t>
            </w:r>
          </w:p>
        </w:tc>
        <w:tc>
          <w:tcPr>
            <w:tcW w:w="1245" w:type="dxa"/>
          </w:tcPr>
          <w:p w14:paraId="0567B6DF" w14:textId="77777777" w:rsidR="00297E31" w:rsidRPr="006D6B12" w:rsidRDefault="00297E31" w:rsidP="00297E31">
            <w:pPr>
              <w:spacing w:after="160" w:line="259" w:lineRule="auto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</w:tr>
    </w:tbl>
    <w:p w14:paraId="05ED4175" w14:textId="68EC00A1" w:rsidR="00BB26DB" w:rsidRPr="00297E31" w:rsidRDefault="00BB26DB">
      <w:pPr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297E3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br w:type="page"/>
      </w:r>
    </w:p>
    <w:p w14:paraId="3D47C227" w14:textId="10B9430E" w:rsidR="00C662A6" w:rsidRDefault="00EB7E2A" w:rsidP="00C662A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6F7B7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lastRenderedPageBreak/>
        <w:t>Biểu mẫu 4</w:t>
      </w:r>
      <w:r w:rsidR="009A664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– </w:t>
      </w:r>
      <w:r w:rsidR="00C662A6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UBND thành phố Biên Hòa</w:t>
      </w:r>
      <w:r w:rsidR="00CB3DB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9B6147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6 tháng đầu năm 2024</w:t>
      </w:r>
    </w:p>
    <w:p w14:paraId="532DBD45" w14:textId="3C1CB7F5" w:rsidR="00EB7E2A" w:rsidRDefault="00C662A6" w:rsidP="00C662A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Lĩnh vực: </w:t>
      </w:r>
      <w:r w:rsidR="00EB7E2A" w:rsidRPr="006F7B7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Cải cách tổ chức bộ máy</w:t>
      </w:r>
    </w:p>
    <w:p w14:paraId="479F5ED8" w14:textId="7481EFDD" w:rsidR="00C662A6" w:rsidRDefault="00C662A6" w:rsidP="00C662A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Đơn vị báo cáo: Phòng Nội vụ</w:t>
      </w:r>
    </w:p>
    <w:p w14:paraId="1CC22955" w14:textId="77777777" w:rsidR="00C662A6" w:rsidRPr="006F7B78" w:rsidRDefault="00C662A6" w:rsidP="00C662A6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7"/>
        <w:gridCol w:w="4902"/>
        <w:gridCol w:w="1564"/>
        <w:gridCol w:w="1125"/>
        <w:gridCol w:w="1464"/>
      </w:tblGrid>
      <w:tr w:rsidR="006F7B78" w:rsidRPr="006F7B78" w14:paraId="02FC6F4A" w14:textId="77777777" w:rsidTr="00D15A31">
        <w:trPr>
          <w:tblHeader/>
        </w:trPr>
        <w:tc>
          <w:tcPr>
            <w:tcW w:w="907" w:type="dxa"/>
            <w:vMerge w:val="restart"/>
            <w:shd w:val="clear" w:color="auto" w:fill="D9D9D9" w:themeFill="background1" w:themeFillShade="D9"/>
          </w:tcPr>
          <w:p w14:paraId="1CC2D304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902" w:type="dxa"/>
            <w:vMerge w:val="restart"/>
            <w:shd w:val="clear" w:color="auto" w:fill="D9D9D9" w:themeFill="background1" w:themeFillShade="D9"/>
          </w:tcPr>
          <w:p w14:paraId="7925F6D9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Chỉ tiêu thống kê</w:t>
            </w:r>
          </w:p>
          <w:p w14:paraId="407BDE17" w14:textId="4761BC3E" w:rsidR="00EB7E2A" w:rsidRPr="006F7B78" w:rsidRDefault="00EB7E2A" w:rsidP="002855E2">
            <w:pPr>
              <w:spacing w:before="60" w:after="60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(Sử dụng trong kỳ báo cáo</w:t>
            </w:r>
            <w:r w:rsidR="009A664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14:paraId="6B03EA8D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Kết quả thống kê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104A0708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6F7B78" w:rsidRPr="006F7B78" w14:paraId="12EACBFD" w14:textId="77777777" w:rsidTr="00D15A31">
        <w:trPr>
          <w:tblHeader/>
        </w:trPr>
        <w:tc>
          <w:tcPr>
            <w:tcW w:w="907" w:type="dxa"/>
            <w:vMerge/>
            <w:shd w:val="clear" w:color="auto" w:fill="D9D9D9" w:themeFill="background1" w:themeFillShade="D9"/>
          </w:tcPr>
          <w:p w14:paraId="294611E5" w14:textId="77777777" w:rsidR="00EB7E2A" w:rsidRPr="006F7B78" w:rsidRDefault="00EB7E2A" w:rsidP="00D15A31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  <w:vMerge/>
            <w:shd w:val="clear" w:color="auto" w:fill="D9D9D9" w:themeFill="background1" w:themeFillShade="D9"/>
          </w:tcPr>
          <w:p w14:paraId="002957E3" w14:textId="77777777" w:rsidR="00EB7E2A" w:rsidRPr="006F7B78" w:rsidRDefault="00EB7E2A" w:rsidP="00D15A31">
            <w:pPr>
              <w:spacing w:before="60" w:after="6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4D1D53D7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792637AB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Số liệu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4A329E2C" w14:textId="77777777" w:rsidR="00EB7E2A" w:rsidRPr="006F7B78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21F0D352" w14:textId="77777777" w:rsidTr="00D15A31">
        <w:tc>
          <w:tcPr>
            <w:tcW w:w="907" w:type="dxa"/>
          </w:tcPr>
          <w:p w14:paraId="54A05FC2" w14:textId="77777777" w:rsidR="00EB7E2A" w:rsidRPr="006F7B78" w:rsidRDefault="00EB7E2A" w:rsidP="00EB7E2A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27866DD2" w14:textId="77777777" w:rsidR="00EB7E2A" w:rsidRPr="006F7B78" w:rsidRDefault="00EB7E2A" w:rsidP="00D15A31">
            <w:pPr>
              <w:spacing w:before="20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6F7B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Sắp xếp, kiện toàn tổ chức bộ máy</w:t>
            </w:r>
          </w:p>
        </w:tc>
        <w:tc>
          <w:tcPr>
            <w:tcW w:w="1564" w:type="dxa"/>
          </w:tcPr>
          <w:p w14:paraId="6B2FCAAF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37F7AA9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C916C33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68958EDB" w14:textId="77777777" w:rsidTr="00D15A31">
        <w:tc>
          <w:tcPr>
            <w:tcW w:w="907" w:type="dxa"/>
          </w:tcPr>
          <w:p w14:paraId="2EE7AEC2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09280446" w14:textId="059507E4" w:rsidR="00EB7E2A" w:rsidRPr="006F7B78" w:rsidRDefault="00EB7E2A" w:rsidP="00D15A31">
            <w:pPr>
              <w:spacing w:before="2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Đã</w:t>
            </w:r>
            <w:r w:rsidRPr="006F7B7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ban hành quy định về tổ chức bộ máy sau sắp xếp, kiện toàn</w:t>
            </w:r>
          </w:p>
        </w:tc>
        <w:tc>
          <w:tcPr>
            <w:tcW w:w="1564" w:type="dxa"/>
          </w:tcPr>
          <w:p w14:paraId="66CEADE0" w14:textId="77777777" w:rsidR="00EB7E2A" w:rsidRPr="006F7B78" w:rsidRDefault="00EB7E2A" w:rsidP="00D15A31">
            <w:pPr>
              <w:spacing w:before="20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7B7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Đã</w:t>
            </w:r>
            <w:r w:rsidRPr="006F7B78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ban hành = 1</w:t>
            </w:r>
          </w:p>
          <w:p w14:paraId="5F38A2F5" w14:textId="614E2DF8" w:rsidR="00EB7E2A" w:rsidRPr="006F7B78" w:rsidRDefault="00EB7E2A" w:rsidP="00D15A31">
            <w:pPr>
              <w:spacing w:before="20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7B78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Chưa ban hành = 0 </w:t>
            </w:r>
          </w:p>
        </w:tc>
        <w:tc>
          <w:tcPr>
            <w:tcW w:w="1125" w:type="dxa"/>
          </w:tcPr>
          <w:p w14:paraId="1AD06D51" w14:textId="7F25C94C" w:rsidR="00EB7E2A" w:rsidRPr="006F7B78" w:rsidRDefault="009A6648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48FE8DDF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1655D599" w14:textId="77777777" w:rsidTr="00D15A31">
        <w:tc>
          <w:tcPr>
            <w:tcW w:w="907" w:type="dxa"/>
          </w:tcPr>
          <w:p w14:paraId="4C966882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41343438" w14:textId="2CFCB653" w:rsidR="00EB7E2A" w:rsidRPr="006F7B78" w:rsidRDefault="00EB7E2A" w:rsidP="00D15A31">
            <w:pPr>
              <w:spacing w:before="2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Đã</w:t>
            </w:r>
            <w:r w:rsidRPr="006F7B7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F7B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hoàn thành việc sắp xếp các phòng chuyên môn đáp ứng các tiêu chí theo quy định của Chính phủ</w:t>
            </w:r>
          </w:p>
        </w:tc>
        <w:tc>
          <w:tcPr>
            <w:tcW w:w="1564" w:type="dxa"/>
          </w:tcPr>
          <w:p w14:paraId="66B939CF" w14:textId="77777777" w:rsidR="00EB7E2A" w:rsidRPr="006F7B78" w:rsidRDefault="00EB7E2A" w:rsidP="00D15A31">
            <w:pPr>
              <w:spacing w:before="20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7B7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Đã</w:t>
            </w:r>
            <w:r w:rsidRPr="006F7B78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hoàn thành = 1</w:t>
            </w:r>
          </w:p>
          <w:p w14:paraId="0AC41EE4" w14:textId="52F5F21B" w:rsidR="00EB7E2A" w:rsidRPr="006F7B78" w:rsidRDefault="00EB7E2A" w:rsidP="00D15A31">
            <w:pPr>
              <w:spacing w:before="20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7B78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Chưa hoàn thành = 0</w:t>
            </w:r>
          </w:p>
        </w:tc>
        <w:tc>
          <w:tcPr>
            <w:tcW w:w="1125" w:type="dxa"/>
          </w:tcPr>
          <w:p w14:paraId="20E1BC70" w14:textId="1D8E8234" w:rsidR="00EB7E2A" w:rsidRPr="006F7B78" w:rsidRDefault="009A6648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0F06E397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4CE695D8" w14:textId="77777777" w:rsidTr="00D15A31">
        <w:tc>
          <w:tcPr>
            <w:tcW w:w="907" w:type="dxa"/>
          </w:tcPr>
          <w:p w14:paraId="7B1DEDA2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46324B00" w14:textId="788334F8" w:rsidR="00EB7E2A" w:rsidRPr="006F7B78" w:rsidRDefault="00EB7E2A" w:rsidP="00D15A31">
            <w:pPr>
              <w:spacing w:before="20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6F7B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Tổng số đơn vị sự nghiệp công lập (ĐVSNCL) </w:t>
            </w:r>
            <w:r w:rsidR="001337ED" w:rsidRPr="006F7B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thuộc</w:t>
            </w:r>
            <w:r w:rsidR="001337ED" w:rsidRPr="006F7B78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đơn vị, địa phương</w:t>
            </w:r>
          </w:p>
        </w:tc>
        <w:tc>
          <w:tcPr>
            <w:tcW w:w="1564" w:type="dxa"/>
          </w:tcPr>
          <w:p w14:paraId="12740F40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Cơ quan, đơn vị</w:t>
            </w:r>
          </w:p>
        </w:tc>
        <w:tc>
          <w:tcPr>
            <w:tcW w:w="1125" w:type="dxa"/>
          </w:tcPr>
          <w:p w14:paraId="0979D256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186D6AE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72E07896" w14:textId="77777777" w:rsidTr="00D15A31">
        <w:tc>
          <w:tcPr>
            <w:tcW w:w="907" w:type="dxa"/>
          </w:tcPr>
          <w:p w14:paraId="322E1FF4" w14:textId="77777777" w:rsidR="00EB7E2A" w:rsidRPr="006F7B78" w:rsidRDefault="00EB7E2A" w:rsidP="00EB7E2A">
            <w:pPr>
              <w:pStyle w:val="ListParagraph"/>
              <w:numPr>
                <w:ilvl w:val="2"/>
                <w:numId w:val="5"/>
              </w:numPr>
              <w:spacing w:before="20"/>
              <w:ind w:left="505" w:hanging="505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2E8C9FC5" w14:textId="77777777" w:rsidR="00EB7E2A" w:rsidRPr="006F7B78" w:rsidRDefault="00EB7E2A" w:rsidP="00D15A31">
            <w:pPr>
              <w:spacing w:before="20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Số ĐVSNCL thuộc UBND cấp huyện</w:t>
            </w:r>
          </w:p>
        </w:tc>
        <w:tc>
          <w:tcPr>
            <w:tcW w:w="1564" w:type="dxa"/>
          </w:tcPr>
          <w:p w14:paraId="63DA1105" w14:textId="77777777" w:rsidR="00EB7E2A" w:rsidRPr="006F7B78" w:rsidRDefault="00EB7E2A" w:rsidP="00D15A31">
            <w:pPr>
              <w:spacing w:before="20"/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  <w:t>Cơ quan, đơn vị</w:t>
            </w:r>
          </w:p>
        </w:tc>
        <w:tc>
          <w:tcPr>
            <w:tcW w:w="1125" w:type="dxa"/>
          </w:tcPr>
          <w:p w14:paraId="3FCBDF75" w14:textId="7D2D4696" w:rsidR="00EB7E2A" w:rsidRPr="006F7B78" w:rsidRDefault="009A6648" w:rsidP="001912AA">
            <w:pPr>
              <w:spacing w:before="20"/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="006D6B12"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4" w:type="dxa"/>
          </w:tcPr>
          <w:p w14:paraId="0B4861E6" w14:textId="77777777" w:rsidR="00EB7E2A" w:rsidRPr="006F7B78" w:rsidRDefault="00EB7E2A" w:rsidP="00D15A31">
            <w:pPr>
              <w:spacing w:before="20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68213566" w14:textId="77777777" w:rsidTr="00D15A31">
        <w:tc>
          <w:tcPr>
            <w:tcW w:w="907" w:type="dxa"/>
          </w:tcPr>
          <w:p w14:paraId="6761B8F9" w14:textId="77777777" w:rsidR="00EB7E2A" w:rsidRPr="006F7B78" w:rsidRDefault="00EB7E2A" w:rsidP="00EB7E2A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2B021315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liệu về biên chế công chức</w:t>
            </w:r>
          </w:p>
        </w:tc>
        <w:tc>
          <w:tcPr>
            <w:tcW w:w="1564" w:type="dxa"/>
          </w:tcPr>
          <w:p w14:paraId="09A2D251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66B1E0E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66CD482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66B52154" w14:textId="77777777" w:rsidTr="00D15A31">
        <w:tc>
          <w:tcPr>
            <w:tcW w:w="907" w:type="dxa"/>
          </w:tcPr>
          <w:p w14:paraId="5D0A7068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74872443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Tổng số biên chế được giao trong năm</w:t>
            </w:r>
          </w:p>
        </w:tc>
        <w:tc>
          <w:tcPr>
            <w:tcW w:w="1564" w:type="dxa"/>
          </w:tcPr>
          <w:p w14:paraId="7F872069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125" w:type="dxa"/>
          </w:tcPr>
          <w:p w14:paraId="7DF368EE" w14:textId="1450FD5E" w:rsidR="00EB7E2A" w:rsidRPr="006F7B78" w:rsidRDefault="00817443" w:rsidP="00E939D0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1464" w:type="dxa"/>
          </w:tcPr>
          <w:p w14:paraId="7E0D7E59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67756E6A" w14:textId="77777777" w:rsidTr="00D15A31">
        <w:tc>
          <w:tcPr>
            <w:tcW w:w="907" w:type="dxa"/>
          </w:tcPr>
          <w:p w14:paraId="4DCC7D3D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38ED7250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Tổng số biên chế có mặt tại thời điểm báo cáo</w:t>
            </w:r>
          </w:p>
        </w:tc>
        <w:tc>
          <w:tcPr>
            <w:tcW w:w="1564" w:type="dxa"/>
          </w:tcPr>
          <w:p w14:paraId="08474926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125" w:type="dxa"/>
          </w:tcPr>
          <w:p w14:paraId="31CDE15D" w14:textId="708E1BDB" w:rsidR="00EB7E2A" w:rsidRPr="006F7B78" w:rsidRDefault="00817443" w:rsidP="00662A2E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1464" w:type="dxa"/>
          </w:tcPr>
          <w:p w14:paraId="424B8D38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561109C3" w14:textId="77777777" w:rsidTr="00D15A31">
        <w:tc>
          <w:tcPr>
            <w:tcW w:w="907" w:type="dxa"/>
          </w:tcPr>
          <w:p w14:paraId="1F19C6E1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3AEF6E92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Số hợp đồng lao động làm việc tại các cơ quan, tổ chức hành chính</w:t>
            </w:r>
          </w:p>
        </w:tc>
        <w:tc>
          <w:tcPr>
            <w:tcW w:w="1564" w:type="dxa"/>
          </w:tcPr>
          <w:p w14:paraId="0E719FCC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125" w:type="dxa"/>
          </w:tcPr>
          <w:p w14:paraId="380C16E6" w14:textId="5B1C1970" w:rsidR="00EB7E2A" w:rsidRPr="006F7B78" w:rsidRDefault="00721882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42D73B77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28502E26" w14:textId="77777777" w:rsidTr="00D15A31">
        <w:tc>
          <w:tcPr>
            <w:tcW w:w="907" w:type="dxa"/>
          </w:tcPr>
          <w:p w14:paraId="66B06D42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195C5AA4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Số biên chế đã tinh giản trong kỳ báo cáo</w:t>
            </w:r>
          </w:p>
        </w:tc>
        <w:tc>
          <w:tcPr>
            <w:tcW w:w="1564" w:type="dxa"/>
          </w:tcPr>
          <w:p w14:paraId="070DFB01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125" w:type="dxa"/>
          </w:tcPr>
          <w:p w14:paraId="3E631C65" w14:textId="347FD6BA" w:rsidR="00EB7E2A" w:rsidRPr="006F7B78" w:rsidRDefault="00817443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7B453005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3D0A8AB0" w14:textId="77777777" w:rsidTr="00D15A31">
        <w:tc>
          <w:tcPr>
            <w:tcW w:w="907" w:type="dxa"/>
          </w:tcPr>
          <w:p w14:paraId="270724E0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581E5A46" w14:textId="0C941EF3" w:rsidR="00EB7E2A" w:rsidRPr="006F7B78" w:rsidRDefault="00EB7E2A" w:rsidP="00CE0058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 xml:space="preserve">Tỷ lệ phần trăm biên chế đã tinh giản so với năm </w:t>
            </w:r>
            <w:r w:rsidR="00CE0058">
              <w:rPr>
                <w:rFonts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564" w:type="dxa"/>
          </w:tcPr>
          <w:p w14:paraId="1F7A126A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14:paraId="29211DF6" w14:textId="69F236BC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6873BB5" w14:textId="2973F811" w:rsidR="00EB7E2A" w:rsidRPr="006F7B78" w:rsidRDefault="00F76680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Dự kiến </w:t>
            </w:r>
            <w:r w:rsidR="00CE0058"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5%</w:t>
            </w:r>
          </w:p>
        </w:tc>
      </w:tr>
      <w:tr w:rsidR="006F7B78" w:rsidRPr="006F7B78" w14:paraId="4EBF3512" w14:textId="77777777" w:rsidTr="00D15A31">
        <w:tc>
          <w:tcPr>
            <w:tcW w:w="907" w:type="dxa"/>
          </w:tcPr>
          <w:p w14:paraId="58774632" w14:textId="77777777" w:rsidR="00EB7E2A" w:rsidRPr="006F7B78" w:rsidRDefault="00EB7E2A" w:rsidP="00EB7E2A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72CCD835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người làm việc hưởng lương từ NSNN tại các đơn vị sự nghiệp công lập</w:t>
            </w:r>
          </w:p>
        </w:tc>
        <w:tc>
          <w:tcPr>
            <w:tcW w:w="1564" w:type="dxa"/>
          </w:tcPr>
          <w:p w14:paraId="378F669C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360442B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F23E2C3" w14:textId="77777777" w:rsidR="00EB7E2A" w:rsidRPr="006F7B78" w:rsidRDefault="00EB7E2A" w:rsidP="00D15A31">
            <w:pPr>
              <w:spacing w:before="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30AC1985" w14:textId="77777777" w:rsidTr="00D15A31">
        <w:tc>
          <w:tcPr>
            <w:tcW w:w="907" w:type="dxa"/>
          </w:tcPr>
          <w:p w14:paraId="1863D27A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488E4B1E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Tổng số người làm việc được giao</w:t>
            </w:r>
          </w:p>
        </w:tc>
        <w:tc>
          <w:tcPr>
            <w:tcW w:w="1564" w:type="dxa"/>
          </w:tcPr>
          <w:p w14:paraId="15E48B9A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125" w:type="dxa"/>
          </w:tcPr>
          <w:p w14:paraId="7BCC5448" w14:textId="441A5297" w:rsidR="00EB7E2A" w:rsidRPr="006F7B78" w:rsidRDefault="00817443" w:rsidP="00E939D0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6.961</w:t>
            </w:r>
          </w:p>
        </w:tc>
        <w:tc>
          <w:tcPr>
            <w:tcW w:w="1464" w:type="dxa"/>
          </w:tcPr>
          <w:p w14:paraId="68CA36FB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4AB0FF19" w14:textId="77777777" w:rsidTr="00D15A31">
        <w:tc>
          <w:tcPr>
            <w:tcW w:w="907" w:type="dxa"/>
          </w:tcPr>
          <w:p w14:paraId="555BD117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3E714E06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Tổng số người làm việc có mặt tại thời điểm báo cáo</w:t>
            </w:r>
          </w:p>
        </w:tc>
        <w:tc>
          <w:tcPr>
            <w:tcW w:w="1564" w:type="dxa"/>
          </w:tcPr>
          <w:p w14:paraId="1BCB20E3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125" w:type="dxa"/>
          </w:tcPr>
          <w:p w14:paraId="5AB95CBC" w14:textId="4E8C6728" w:rsidR="00EB7E2A" w:rsidRPr="006F7B78" w:rsidRDefault="001912AA" w:rsidP="00817443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="00817443">
              <w:rPr>
                <w:rFonts w:cs="Times New Roman"/>
                <w:color w:val="000000" w:themeColor="text1"/>
                <w:sz w:val="24"/>
                <w:szCs w:val="24"/>
              </w:rPr>
              <w:t>.855</w:t>
            </w:r>
          </w:p>
        </w:tc>
        <w:tc>
          <w:tcPr>
            <w:tcW w:w="1464" w:type="dxa"/>
          </w:tcPr>
          <w:p w14:paraId="142781F3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64884460" w14:textId="77777777" w:rsidTr="00D15A31">
        <w:tc>
          <w:tcPr>
            <w:tcW w:w="907" w:type="dxa"/>
          </w:tcPr>
          <w:p w14:paraId="0337484A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7ADCE910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Số người đã tinh giản trong kỳ báo cáo</w:t>
            </w:r>
          </w:p>
        </w:tc>
        <w:tc>
          <w:tcPr>
            <w:tcW w:w="1564" w:type="dxa"/>
          </w:tcPr>
          <w:p w14:paraId="07E61523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Người</w:t>
            </w:r>
          </w:p>
        </w:tc>
        <w:tc>
          <w:tcPr>
            <w:tcW w:w="1125" w:type="dxa"/>
          </w:tcPr>
          <w:p w14:paraId="20C58FBF" w14:textId="08A9FE72" w:rsidR="00EB7E2A" w:rsidRPr="006F7B78" w:rsidRDefault="00084C29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628566C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F7B78" w:rsidRPr="006F7B78" w14:paraId="78D5638A" w14:textId="77777777" w:rsidTr="00D15A31">
        <w:tc>
          <w:tcPr>
            <w:tcW w:w="907" w:type="dxa"/>
          </w:tcPr>
          <w:p w14:paraId="5AB3FA3B" w14:textId="77777777" w:rsidR="00EB7E2A" w:rsidRPr="006F7B78" w:rsidRDefault="00EB7E2A" w:rsidP="00EB7E2A">
            <w:pPr>
              <w:pStyle w:val="ListParagraph"/>
              <w:numPr>
                <w:ilvl w:val="1"/>
                <w:numId w:val="5"/>
              </w:numPr>
              <w:spacing w:before="20"/>
              <w:ind w:left="431" w:hanging="431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02" w:type="dxa"/>
          </w:tcPr>
          <w:p w14:paraId="45937DBA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F7B78">
              <w:rPr>
                <w:rFonts w:cs="Times New Roman"/>
                <w:color w:val="000000" w:themeColor="text1"/>
                <w:sz w:val="26"/>
                <w:szCs w:val="26"/>
              </w:rPr>
              <w:t>Tỷ lệ % đã tinh giản so với năm 2015</w:t>
            </w:r>
          </w:p>
        </w:tc>
        <w:tc>
          <w:tcPr>
            <w:tcW w:w="1564" w:type="dxa"/>
          </w:tcPr>
          <w:p w14:paraId="464B2FAC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7B78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14:paraId="4D70B0ED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7404CF6" w14:textId="77777777" w:rsidR="00EB7E2A" w:rsidRPr="006F7B78" w:rsidRDefault="00EB7E2A" w:rsidP="00D15A31">
            <w:pPr>
              <w:spacing w:before="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D588DCF" w14:textId="77777777" w:rsidR="00EB7E2A" w:rsidRPr="006F7B78" w:rsidRDefault="00EB7E2A" w:rsidP="00EB7E2A">
      <w:pPr>
        <w:spacing w:after="120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sectPr w:rsidR="00EB7E2A" w:rsidRPr="006F7B78" w:rsidSect="00662A2E">
          <w:pgSz w:w="12240" w:h="15840"/>
          <w:pgMar w:top="993" w:right="1134" w:bottom="1134" w:left="1134" w:header="851" w:footer="720" w:gutter="0"/>
          <w:cols w:space="720"/>
          <w:titlePg/>
          <w:docGrid w:linePitch="381"/>
        </w:sectPr>
      </w:pPr>
    </w:p>
    <w:p w14:paraId="33DB6249" w14:textId="061EC3D8" w:rsidR="00C662A6" w:rsidRDefault="00EB7E2A" w:rsidP="00B627B7">
      <w:pPr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6F7B7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lastRenderedPageBreak/>
        <w:t>Biểu mẫu 5</w:t>
      </w:r>
      <w:r w:rsidR="009A664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– </w:t>
      </w:r>
      <w:r w:rsidR="00C662A6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UBND thành phố Biên Hòa</w:t>
      </w:r>
      <w:r w:rsidR="00CB3DB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9B6147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6 tháng đầu năm 2024</w:t>
      </w:r>
    </w:p>
    <w:p w14:paraId="294DD99A" w14:textId="2D61C727" w:rsidR="00EB7E2A" w:rsidRDefault="00C662A6" w:rsidP="00B627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Lĩnh vực báo cáo: </w:t>
      </w:r>
      <w:r w:rsidR="00EB7E2A" w:rsidRPr="006F7B7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Cải cách chế độ công vụ</w:t>
      </w:r>
    </w:p>
    <w:p w14:paraId="7C9B8E1A" w14:textId="089F8632" w:rsidR="00C662A6" w:rsidRPr="006F7B78" w:rsidRDefault="00C662A6" w:rsidP="00B627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Đơn vị báo cáo: Phòng Nội vụ</w:t>
      </w:r>
    </w:p>
    <w:p w14:paraId="7E64D064" w14:textId="77777777" w:rsidR="00C662A6" w:rsidRPr="006F7B78" w:rsidRDefault="00C662A6" w:rsidP="00EB7E2A">
      <w:pPr>
        <w:spacing w:after="120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"/>
        <w:gridCol w:w="4594"/>
        <w:gridCol w:w="1578"/>
        <w:gridCol w:w="1056"/>
        <w:gridCol w:w="1428"/>
      </w:tblGrid>
      <w:tr w:rsidR="006F7B78" w:rsidRPr="006F7B78" w14:paraId="0C4F1FEB" w14:textId="77777777" w:rsidTr="007E345A">
        <w:trPr>
          <w:tblHeader/>
        </w:trPr>
        <w:tc>
          <w:tcPr>
            <w:tcW w:w="973" w:type="dxa"/>
            <w:vMerge w:val="restart"/>
            <w:shd w:val="clear" w:color="auto" w:fill="D9D9D9" w:themeFill="background1" w:themeFillShade="D9"/>
          </w:tcPr>
          <w:p w14:paraId="2AA1B081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809" w:type="dxa"/>
            <w:vMerge w:val="restart"/>
            <w:shd w:val="clear" w:color="auto" w:fill="D9D9D9" w:themeFill="background1" w:themeFillShade="D9"/>
          </w:tcPr>
          <w:p w14:paraId="17FD0A40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Chỉ tiêu thống kê</w:t>
            </w:r>
          </w:p>
          <w:p w14:paraId="617EF45E" w14:textId="6EF6345E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FB7C71">
              <w:rPr>
                <w:rFonts w:cs="Times New Roman"/>
                <w:i/>
                <w:iCs/>
                <w:sz w:val="26"/>
                <w:szCs w:val="26"/>
              </w:rPr>
              <w:t xml:space="preserve">(Sử dụng trong kỳ báo cáo hàng quý, </w:t>
            </w:r>
            <w:r w:rsidR="00B1148C" w:rsidRPr="00FB7C71">
              <w:rPr>
                <w:rFonts w:cs="Times New Roman"/>
                <w:i/>
                <w:iCs/>
                <w:sz w:val="26"/>
                <w:szCs w:val="26"/>
              </w:rPr>
              <w:t>Qúy III</w:t>
            </w:r>
            <w:r w:rsidRPr="00FB7C71">
              <w:rPr>
                <w:rFonts w:cs="Times New Roman"/>
                <w:i/>
                <w:iCs/>
                <w:sz w:val="26"/>
                <w:szCs w:val="26"/>
              </w:rPr>
              <w:t>, năm)</w:t>
            </w:r>
          </w:p>
        </w:tc>
        <w:tc>
          <w:tcPr>
            <w:tcW w:w="2705" w:type="dxa"/>
            <w:gridSpan w:val="2"/>
            <w:shd w:val="clear" w:color="auto" w:fill="D9D9D9" w:themeFill="background1" w:themeFillShade="D9"/>
          </w:tcPr>
          <w:p w14:paraId="5E71A00D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4815EDC3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F7B78" w:rsidRPr="006F7B78" w14:paraId="10B7D3FE" w14:textId="77777777" w:rsidTr="007E345A">
        <w:trPr>
          <w:tblHeader/>
        </w:trPr>
        <w:tc>
          <w:tcPr>
            <w:tcW w:w="973" w:type="dxa"/>
            <w:vMerge/>
            <w:shd w:val="clear" w:color="auto" w:fill="D9D9D9" w:themeFill="background1" w:themeFillShade="D9"/>
          </w:tcPr>
          <w:p w14:paraId="52883830" w14:textId="77777777" w:rsidR="00EB7E2A" w:rsidRPr="00FB7C71" w:rsidRDefault="00EB7E2A" w:rsidP="00D15A31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09" w:type="dxa"/>
            <w:vMerge/>
            <w:shd w:val="clear" w:color="auto" w:fill="D9D9D9" w:themeFill="background1" w:themeFillShade="D9"/>
          </w:tcPr>
          <w:p w14:paraId="4EE05DA8" w14:textId="77777777" w:rsidR="00EB7E2A" w:rsidRPr="00FB7C71" w:rsidRDefault="00EB7E2A" w:rsidP="00D15A31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  <w:shd w:val="clear" w:color="auto" w:fill="D9D9D9" w:themeFill="background1" w:themeFillShade="D9"/>
          </w:tcPr>
          <w:p w14:paraId="1075D62B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13A5E4D3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5E4824C7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F7B78" w:rsidRPr="006F7B78" w14:paraId="729DF4E6" w14:textId="77777777" w:rsidTr="007E345A">
        <w:tc>
          <w:tcPr>
            <w:tcW w:w="973" w:type="dxa"/>
          </w:tcPr>
          <w:p w14:paraId="774C67C0" w14:textId="77777777" w:rsidR="00EB7E2A" w:rsidRPr="00FB7C71" w:rsidRDefault="00EB7E2A" w:rsidP="00EB7E2A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09" w:type="dxa"/>
          </w:tcPr>
          <w:p w14:paraId="49351E98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6"/>
                <w:szCs w:val="26"/>
              </w:rPr>
            </w:pPr>
            <w:r w:rsidRPr="00FB7C71">
              <w:rPr>
                <w:rFonts w:cs="Times New Roman"/>
                <w:b/>
                <w:sz w:val="26"/>
                <w:szCs w:val="26"/>
              </w:rPr>
              <w:t>Vị trí việc làm của công chức, viên chức</w:t>
            </w:r>
          </w:p>
        </w:tc>
        <w:tc>
          <w:tcPr>
            <w:tcW w:w="1623" w:type="dxa"/>
          </w:tcPr>
          <w:p w14:paraId="15E39226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66A88FB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15E278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F7B78" w:rsidRPr="006F7B78" w14:paraId="28031C9A" w14:textId="77777777" w:rsidTr="007E345A">
        <w:tc>
          <w:tcPr>
            <w:tcW w:w="973" w:type="dxa"/>
          </w:tcPr>
          <w:p w14:paraId="30C91D8E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2E7FB01F" w14:textId="7118FDFF" w:rsidR="00EB7E2A" w:rsidRPr="00FB7C71" w:rsidRDefault="001337ED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Đơn</w:t>
            </w:r>
            <w:r w:rsidRPr="00FB7C71">
              <w:rPr>
                <w:rFonts w:cs="Times New Roman"/>
                <w:sz w:val="26"/>
                <w:szCs w:val="26"/>
                <w:lang w:val="vi-VN"/>
              </w:rPr>
              <w:t xml:space="preserve"> vị, địa phương </w:t>
            </w:r>
            <w:r w:rsidR="00EB7E2A" w:rsidRPr="00FB7C71">
              <w:rPr>
                <w:rFonts w:cs="Times New Roman"/>
                <w:sz w:val="26"/>
                <w:szCs w:val="26"/>
              </w:rPr>
              <w:t>đã được phê duyệt vị trí việc làm theo quy định</w:t>
            </w:r>
          </w:p>
        </w:tc>
        <w:tc>
          <w:tcPr>
            <w:tcW w:w="1623" w:type="dxa"/>
          </w:tcPr>
          <w:p w14:paraId="7BE56979" w14:textId="77777777" w:rsidR="00EB7E2A" w:rsidRPr="00FB7C71" w:rsidRDefault="001337ED" w:rsidP="00D15A31">
            <w:pPr>
              <w:spacing w:before="20"/>
              <w:rPr>
                <w:rFonts w:cs="Times New Roman"/>
                <w:sz w:val="24"/>
                <w:szCs w:val="24"/>
                <w:lang w:val="vi-VN"/>
              </w:rPr>
            </w:pPr>
            <w:r w:rsidRPr="00FB7C71">
              <w:rPr>
                <w:rFonts w:cs="Times New Roman"/>
                <w:sz w:val="24"/>
                <w:szCs w:val="24"/>
              </w:rPr>
              <w:t>Đã</w:t>
            </w:r>
            <w:r w:rsidRPr="00FB7C71">
              <w:rPr>
                <w:rFonts w:cs="Times New Roman"/>
                <w:sz w:val="24"/>
                <w:szCs w:val="24"/>
                <w:lang w:val="vi-VN"/>
              </w:rPr>
              <w:t xml:space="preserve"> phê duyệt = 1</w:t>
            </w:r>
          </w:p>
          <w:p w14:paraId="73945F70" w14:textId="6ED96138" w:rsidR="001337ED" w:rsidRPr="00FB7C71" w:rsidRDefault="001337ED" w:rsidP="00D15A31">
            <w:pPr>
              <w:spacing w:before="20"/>
              <w:rPr>
                <w:rFonts w:cs="Times New Roman"/>
                <w:sz w:val="24"/>
                <w:szCs w:val="24"/>
                <w:lang w:val="vi-VN"/>
              </w:rPr>
            </w:pPr>
            <w:r w:rsidRPr="00FB7C71">
              <w:rPr>
                <w:rFonts w:cs="Times New Roman"/>
                <w:sz w:val="24"/>
                <w:szCs w:val="24"/>
                <w:lang w:val="vi-VN"/>
              </w:rPr>
              <w:t>Chưa phê duyệt = 0</w:t>
            </w:r>
          </w:p>
        </w:tc>
        <w:tc>
          <w:tcPr>
            <w:tcW w:w="1082" w:type="dxa"/>
          </w:tcPr>
          <w:p w14:paraId="1E1E4526" w14:textId="3921B0B4" w:rsidR="00EB7E2A" w:rsidRPr="00FB7C71" w:rsidRDefault="009B6147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14:paraId="0A4F8738" w14:textId="654BDCBB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27CBC1EF" w14:textId="77777777" w:rsidTr="007E345A">
        <w:tc>
          <w:tcPr>
            <w:tcW w:w="973" w:type="dxa"/>
          </w:tcPr>
          <w:p w14:paraId="1A6D0EB3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64D998D4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đơn vị sự nghiệp đã được phê duyệt vị trí việc làm theo quy định</w:t>
            </w:r>
          </w:p>
        </w:tc>
        <w:tc>
          <w:tcPr>
            <w:tcW w:w="1623" w:type="dxa"/>
          </w:tcPr>
          <w:p w14:paraId="0AC8F8E0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Cơ quan, đơn vị</w:t>
            </w:r>
          </w:p>
        </w:tc>
        <w:tc>
          <w:tcPr>
            <w:tcW w:w="1082" w:type="dxa"/>
          </w:tcPr>
          <w:p w14:paraId="5B006684" w14:textId="6CDDB91F" w:rsidR="00EB7E2A" w:rsidRPr="00FB7C71" w:rsidRDefault="009B6147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1475" w:type="dxa"/>
          </w:tcPr>
          <w:p w14:paraId="3969B82F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6C36E572" w14:textId="77777777" w:rsidTr="007E345A">
        <w:tc>
          <w:tcPr>
            <w:tcW w:w="973" w:type="dxa"/>
          </w:tcPr>
          <w:p w14:paraId="4EDBC604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60485946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cơ quan, tổ chức có vi phạm trong thực hiện vị trí việc làm phát hiện qua thanh tra</w:t>
            </w:r>
          </w:p>
        </w:tc>
        <w:tc>
          <w:tcPr>
            <w:tcW w:w="1623" w:type="dxa"/>
          </w:tcPr>
          <w:p w14:paraId="5295B9C1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Cơ quan, đơn vị</w:t>
            </w:r>
          </w:p>
        </w:tc>
        <w:tc>
          <w:tcPr>
            <w:tcW w:w="1082" w:type="dxa"/>
          </w:tcPr>
          <w:p w14:paraId="55040D75" w14:textId="3762EE03" w:rsidR="00EB7E2A" w:rsidRPr="00FB7C71" w:rsidRDefault="009A6648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785345F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14600750" w14:textId="77777777" w:rsidTr="007E345A">
        <w:tc>
          <w:tcPr>
            <w:tcW w:w="973" w:type="dxa"/>
          </w:tcPr>
          <w:p w14:paraId="110D2474" w14:textId="77777777" w:rsidR="00EB7E2A" w:rsidRPr="00FB7C71" w:rsidRDefault="00EB7E2A" w:rsidP="00EB7E2A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09" w:type="dxa"/>
          </w:tcPr>
          <w:p w14:paraId="403C281E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6"/>
                <w:szCs w:val="26"/>
              </w:rPr>
            </w:pPr>
            <w:r w:rsidRPr="00FB7C71">
              <w:rPr>
                <w:rFonts w:cs="Times New Roman"/>
                <w:b/>
                <w:sz w:val="26"/>
                <w:szCs w:val="26"/>
              </w:rPr>
              <w:t>Tuyển dụng công chức, viên chức</w:t>
            </w:r>
          </w:p>
        </w:tc>
        <w:tc>
          <w:tcPr>
            <w:tcW w:w="1623" w:type="dxa"/>
          </w:tcPr>
          <w:p w14:paraId="5EDBE6A8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352C9A1E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B2137A2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F7B78" w:rsidRPr="006F7B78" w14:paraId="68A14263" w14:textId="77777777" w:rsidTr="007E345A">
        <w:tc>
          <w:tcPr>
            <w:tcW w:w="973" w:type="dxa"/>
          </w:tcPr>
          <w:p w14:paraId="43054A26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3CFA7596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công chức được tuyển dụng (thi tuyển, xét tuyển)</w:t>
            </w:r>
          </w:p>
        </w:tc>
        <w:tc>
          <w:tcPr>
            <w:tcW w:w="1623" w:type="dxa"/>
          </w:tcPr>
          <w:p w14:paraId="6F7DD6E7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49AA4CD6" w14:textId="3D9A347B" w:rsidR="00EB7E2A" w:rsidRPr="00FB7C71" w:rsidRDefault="00FB7C71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5527D65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28BE29D4" w14:textId="77777777" w:rsidTr="007E345A">
        <w:tc>
          <w:tcPr>
            <w:tcW w:w="973" w:type="dxa"/>
          </w:tcPr>
          <w:p w14:paraId="0D7CC0BC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05FAADF0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công chức được tuyển dụng theo trường hợp đặc biệt.</w:t>
            </w:r>
          </w:p>
        </w:tc>
        <w:tc>
          <w:tcPr>
            <w:tcW w:w="1623" w:type="dxa"/>
          </w:tcPr>
          <w:p w14:paraId="7CEF8828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0C475AAC" w14:textId="16466836" w:rsidR="00EB7E2A" w:rsidRPr="00FB7C71" w:rsidRDefault="00FB7C71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86E40F1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24AFD50E" w14:textId="77777777" w:rsidTr="007E345A">
        <w:tc>
          <w:tcPr>
            <w:tcW w:w="973" w:type="dxa"/>
          </w:tcPr>
          <w:p w14:paraId="22578069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11E6002F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cán bộ, công chức cấp xã được xét chuyển thành công chức cấp huyện trở lên.</w:t>
            </w:r>
          </w:p>
        </w:tc>
        <w:tc>
          <w:tcPr>
            <w:tcW w:w="1623" w:type="dxa"/>
          </w:tcPr>
          <w:p w14:paraId="3FA1BBDA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3AB07D8D" w14:textId="252872EF" w:rsidR="00EB7E2A" w:rsidRPr="00FB7C71" w:rsidRDefault="00817443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FCD5E85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3D225669" w14:textId="77777777" w:rsidTr="007E345A">
        <w:tc>
          <w:tcPr>
            <w:tcW w:w="973" w:type="dxa"/>
          </w:tcPr>
          <w:p w14:paraId="088D5188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307D80E9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viên chức được tuyển dụng (thi tuyển, xét tuyển).</w:t>
            </w:r>
          </w:p>
        </w:tc>
        <w:tc>
          <w:tcPr>
            <w:tcW w:w="1623" w:type="dxa"/>
          </w:tcPr>
          <w:p w14:paraId="59C72E74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494E00BE" w14:textId="7DCE21DC" w:rsidR="00EB7E2A" w:rsidRPr="00FB7C71" w:rsidRDefault="009A6648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07F4261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10FB9175" w14:textId="77777777" w:rsidTr="007E345A">
        <w:tc>
          <w:tcPr>
            <w:tcW w:w="973" w:type="dxa"/>
          </w:tcPr>
          <w:p w14:paraId="6959C572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33F8954F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viên chức được tuyển dụng theo trường hợp đặc biệt.</w:t>
            </w:r>
          </w:p>
        </w:tc>
        <w:tc>
          <w:tcPr>
            <w:tcW w:w="1623" w:type="dxa"/>
          </w:tcPr>
          <w:p w14:paraId="6284CAF1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1B6A7830" w14:textId="67F5DE45" w:rsidR="00EB7E2A" w:rsidRPr="00FB7C71" w:rsidRDefault="009A6648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E918DD8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2B6FE7EC" w14:textId="77777777" w:rsidTr="007E345A">
        <w:tc>
          <w:tcPr>
            <w:tcW w:w="973" w:type="dxa"/>
          </w:tcPr>
          <w:p w14:paraId="6E4F81C4" w14:textId="77777777" w:rsidR="00EB7E2A" w:rsidRPr="00FB7C71" w:rsidRDefault="00EB7E2A" w:rsidP="00EB7E2A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09" w:type="dxa"/>
          </w:tcPr>
          <w:p w14:paraId="7B323044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6"/>
                <w:szCs w:val="26"/>
              </w:rPr>
            </w:pPr>
            <w:r w:rsidRPr="00FB7C71">
              <w:rPr>
                <w:rFonts w:eastAsia="Times New Roman" w:cs="Times New Roman"/>
                <w:b/>
                <w:iCs/>
                <w:sz w:val="24"/>
                <w:szCs w:val="24"/>
              </w:rPr>
              <w:t xml:space="preserve">Số lượng cán bộ, công chức, viên chức bị kỷ luật </w:t>
            </w: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(cả về Đảng và chính quyền).</w:t>
            </w:r>
          </w:p>
        </w:tc>
        <w:tc>
          <w:tcPr>
            <w:tcW w:w="1623" w:type="dxa"/>
          </w:tcPr>
          <w:p w14:paraId="4F72887A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77EAA02F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F10328B" w14:textId="77777777" w:rsidR="00EB7E2A" w:rsidRPr="00FB7C71" w:rsidRDefault="00EB7E2A" w:rsidP="00D15A31">
            <w:pPr>
              <w:spacing w:before="2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F7B78" w:rsidRPr="006F7B78" w14:paraId="583142BF" w14:textId="77777777" w:rsidTr="007E345A">
        <w:tc>
          <w:tcPr>
            <w:tcW w:w="973" w:type="dxa"/>
          </w:tcPr>
          <w:p w14:paraId="63F2655B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65274B31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lãnh đạo cấp sở, ngành và UBND cấp huyện bị kỷ luật.</w:t>
            </w:r>
          </w:p>
        </w:tc>
        <w:tc>
          <w:tcPr>
            <w:tcW w:w="1623" w:type="dxa"/>
          </w:tcPr>
          <w:p w14:paraId="2F7C8FA9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58A01FB5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1ED5061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0289CB78" w14:textId="77777777" w:rsidTr="007E345A">
        <w:tc>
          <w:tcPr>
            <w:tcW w:w="973" w:type="dxa"/>
          </w:tcPr>
          <w:p w14:paraId="74DA8B5A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7F20E018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lãnh đạo cấp phòng thuộc sở, ngành và UBND cấp huyện bị kỷ luật.</w:t>
            </w:r>
          </w:p>
        </w:tc>
        <w:tc>
          <w:tcPr>
            <w:tcW w:w="1623" w:type="dxa"/>
          </w:tcPr>
          <w:p w14:paraId="2B420835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1F41AD1A" w14:textId="4BC4F1E3" w:rsidR="00EB7E2A" w:rsidRPr="00FB7C71" w:rsidRDefault="00817443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59A7BBD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EB7E2A" w:rsidRPr="006F7B78" w14:paraId="084D04F2" w14:textId="77777777" w:rsidTr="007E345A">
        <w:tc>
          <w:tcPr>
            <w:tcW w:w="973" w:type="dxa"/>
          </w:tcPr>
          <w:p w14:paraId="7B4F6AD8" w14:textId="77777777" w:rsidR="00EB7E2A" w:rsidRPr="00FB7C71" w:rsidRDefault="00EB7E2A" w:rsidP="00EB7E2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30C2DFC7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>Số người làm việc hưởng lương từ NSNN tại các đơn vị SNCL bị kỷ luật.</w:t>
            </w:r>
          </w:p>
        </w:tc>
        <w:tc>
          <w:tcPr>
            <w:tcW w:w="1623" w:type="dxa"/>
          </w:tcPr>
          <w:p w14:paraId="3F0F90B6" w14:textId="77777777" w:rsidR="00EB7E2A" w:rsidRPr="00FB7C71" w:rsidRDefault="00EB7E2A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532F7187" w14:textId="2CEC3A17" w:rsidR="00EB7E2A" w:rsidRPr="00FB7C71" w:rsidRDefault="009A6648" w:rsidP="00D15A3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E2338F5" w14:textId="77777777" w:rsidR="00EB7E2A" w:rsidRPr="00FB7C71" w:rsidRDefault="00EB7E2A" w:rsidP="00D15A31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7E345A" w:rsidRPr="006F7B78" w14:paraId="4157F514" w14:textId="77777777" w:rsidTr="007E345A">
        <w:tc>
          <w:tcPr>
            <w:tcW w:w="973" w:type="dxa"/>
          </w:tcPr>
          <w:p w14:paraId="6AB24A56" w14:textId="2C31B6CA" w:rsidR="007E345A" w:rsidRPr="00FB7C71" w:rsidRDefault="007E345A" w:rsidP="007E345A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09" w:type="dxa"/>
            <w:vAlign w:val="center"/>
          </w:tcPr>
          <w:p w14:paraId="54DAC4B2" w14:textId="2143017F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b/>
                <w:bCs/>
                <w:sz w:val="26"/>
                <w:szCs w:val="26"/>
              </w:rPr>
              <w:t>Thực hiện Kế hoạch đào tạo bồi dưỡng</w:t>
            </w:r>
          </w:p>
        </w:tc>
        <w:tc>
          <w:tcPr>
            <w:tcW w:w="1623" w:type="dxa"/>
          </w:tcPr>
          <w:p w14:paraId="67B8B961" w14:textId="77777777" w:rsidR="007E345A" w:rsidRPr="00FB7C71" w:rsidRDefault="007E345A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4AC9A7A" w14:textId="77777777" w:rsidR="007E345A" w:rsidRPr="00FB7C71" w:rsidRDefault="007E345A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CAF04CC" w14:textId="77777777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7E345A" w:rsidRPr="006F7B78" w14:paraId="4DD61E04" w14:textId="77777777" w:rsidTr="007E345A">
        <w:tc>
          <w:tcPr>
            <w:tcW w:w="973" w:type="dxa"/>
          </w:tcPr>
          <w:p w14:paraId="05780289" w14:textId="0A3E3941" w:rsidR="007E345A" w:rsidRPr="00FB7C71" w:rsidRDefault="007E345A" w:rsidP="007E345A">
            <w:pPr>
              <w:pStyle w:val="ListParagraph"/>
              <w:spacing w:before="20"/>
              <w:ind w:left="431" w:hanging="485"/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sz w:val="26"/>
                <w:szCs w:val="26"/>
                <w:lang w:val="vi-VN"/>
              </w:rPr>
              <w:t xml:space="preserve"> 4.1</w:t>
            </w:r>
          </w:p>
        </w:tc>
        <w:tc>
          <w:tcPr>
            <w:tcW w:w="4809" w:type="dxa"/>
            <w:vAlign w:val="center"/>
          </w:tcPr>
          <w:p w14:paraId="680605A7" w14:textId="41EE9368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sz w:val="26"/>
                <w:szCs w:val="26"/>
              </w:rPr>
              <w:t>Số công chức, viên chức được đào tạo, bồi dưỡng các lớp cao cấp, trung cấp chính trị</w:t>
            </w:r>
          </w:p>
        </w:tc>
        <w:tc>
          <w:tcPr>
            <w:tcW w:w="1623" w:type="dxa"/>
          </w:tcPr>
          <w:p w14:paraId="4A13C73C" w14:textId="27729A57" w:rsidR="007E345A" w:rsidRPr="00FB7C71" w:rsidRDefault="007E345A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73CF3464" w14:textId="1A33977B" w:rsidR="007E345A" w:rsidRPr="00FB7C71" w:rsidRDefault="00817443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F19DA3C" w14:textId="77777777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7E345A" w:rsidRPr="007E345A" w14:paraId="59FE2700" w14:textId="77777777" w:rsidTr="007E345A">
        <w:tc>
          <w:tcPr>
            <w:tcW w:w="973" w:type="dxa"/>
          </w:tcPr>
          <w:p w14:paraId="25224E62" w14:textId="5347A1AE" w:rsidR="007E345A" w:rsidRPr="00FB7C71" w:rsidRDefault="007E345A" w:rsidP="007E345A">
            <w:pPr>
              <w:pStyle w:val="ListParagraph"/>
              <w:spacing w:before="20"/>
              <w:ind w:left="431" w:hanging="485"/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sz w:val="26"/>
                <w:szCs w:val="26"/>
                <w:lang w:val="vi-VN"/>
              </w:rPr>
              <w:t>4.2.</w:t>
            </w:r>
          </w:p>
        </w:tc>
        <w:tc>
          <w:tcPr>
            <w:tcW w:w="4809" w:type="dxa"/>
            <w:vAlign w:val="center"/>
          </w:tcPr>
          <w:p w14:paraId="3025BC86" w14:textId="7899C409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sz w:val="26"/>
                <w:szCs w:val="26"/>
                <w:lang w:val="vi-VN"/>
              </w:rPr>
              <w:t>Số công chức, viên chức được đào tạo bồi dưỡng các lớp nghiệp vụ, tập huấn từ 05 ngày trở lên</w:t>
            </w:r>
          </w:p>
        </w:tc>
        <w:tc>
          <w:tcPr>
            <w:tcW w:w="1623" w:type="dxa"/>
          </w:tcPr>
          <w:p w14:paraId="32BE3FFD" w14:textId="6311959C" w:rsidR="007E345A" w:rsidRPr="00FB7C71" w:rsidRDefault="007E345A" w:rsidP="007E345A">
            <w:pPr>
              <w:spacing w:before="20"/>
              <w:rPr>
                <w:rFonts w:cs="Times New Roman"/>
                <w:sz w:val="24"/>
                <w:szCs w:val="24"/>
                <w:lang w:val="vi-VN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47A9A88C" w14:textId="3D050EC7" w:rsidR="007E345A" w:rsidRPr="00817443" w:rsidRDefault="009B6147" w:rsidP="003B7322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475" w:type="dxa"/>
          </w:tcPr>
          <w:p w14:paraId="52B3E251" w14:textId="77777777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7E345A" w:rsidRPr="007E345A" w14:paraId="6E8330E1" w14:textId="77777777" w:rsidTr="007E345A">
        <w:tc>
          <w:tcPr>
            <w:tcW w:w="973" w:type="dxa"/>
          </w:tcPr>
          <w:p w14:paraId="25E42E53" w14:textId="653B78FD" w:rsidR="007E345A" w:rsidRPr="00FB7C71" w:rsidRDefault="007E345A" w:rsidP="007E345A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809" w:type="dxa"/>
            <w:vAlign w:val="center"/>
          </w:tcPr>
          <w:p w14:paraId="3DD1EBD6" w14:textId="3E028382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b/>
                <w:bCs/>
                <w:sz w:val="26"/>
                <w:szCs w:val="26"/>
                <w:lang w:val="vi-VN"/>
              </w:rPr>
              <w:t xml:space="preserve">Số liệu về bổ nhiệm, bổ nhiệm lại công chức, viên chức lãnh đạo quản lý </w:t>
            </w:r>
          </w:p>
        </w:tc>
        <w:tc>
          <w:tcPr>
            <w:tcW w:w="1623" w:type="dxa"/>
          </w:tcPr>
          <w:p w14:paraId="395147BC" w14:textId="77777777" w:rsidR="007E345A" w:rsidRPr="00FB7C71" w:rsidRDefault="007E345A" w:rsidP="007E345A">
            <w:pPr>
              <w:spacing w:before="20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082" w:type="dxa"/>
          </w:tcPr>
          <w:p w14:paraId="7E39CCB6" w14:textId="77777777" w:rsidR="007E345A" w:rsidRPr="00FB7C71" w:rsidRDefault="007E345A" w:rsidP="007E345A">
            <w:pPr>
              <w:spacing w:before="20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475" w:type="dxa"/>
          </w:tcPr>
          <w:p w14:paraId="0A6F6505" w14:textId="77777777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7E345A" w:rsidRPr="006F7B78" w14:paraId="5FB989D9" w14:textId="77777777" w:rsidTr="007E345A">
        <w:tc>
          <w:tcPr>
            <w:tcW w:w="973" w:type="dxa"/>
          </w:tcPr>
          <w:p w14:paraId="75F54C41" w14:textId="77777777" w:rsidR="007E345A" w:rsidRPr="00FB7C71" w:rsidRDefault="007E345A" w:rsidP="007E345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809" w:type="dxa"/>
            <w:vAlign w:val="center"/>
          </w:tcPr>
          <w:p w14:paraId="5E7B4D73" w14:textId="017BDDFC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sz w:val="26"/>
                <w:szCs w:val="26"/>
              </w:rPr>
              <w:t xml:space="preserve">Số lượng lãnh đạo quản lý cấp phòng được bổ nhiệm mới </w:t>
            </w:r>
          </w:p>
        </w:tc>
        <w:tc>
          <w:tcPr>
            <w:tcW w:w="1623" w:type="dxa"/>
          </w:tcPr>
          <w:p w14:paraId="3B572E16" w14:textId="6821144C" w:rsidR="007E345A" w:rsidRPr="00FB7C71" w:rsidRDefault="007E345A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1A8FDEC2" w14:textId="74DADBEF" w:rsidR="007E345A" w:rsidRPr="00FB7C71" w:rsidRDefault="00BC5582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14:paraId="1C616702" w14:textId="77777777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7E345A" w:rsidRPr="006F7B78" w14:paraId="55B4346D" w14:textId="77777777" w:rsidTr="007E345A">
        <w:tc>
          <w:tcPr>
            <w:tcW w:w="973" w:type="dxa"/>
          </w:tcPr>
          <w:p w14:paraId="78CC5FE6" w14:textId="77777777" w:rsidR="007E345A" w:rsidRPr="00FB7C71" w:rsidRDefault="007E345A" w:rsidP="007E345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  <w:vAlign w:val="center"/>
          </w:tcPr>
          <w:p w14:paraId="5387F8F5" w14:textId="07FFB22A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  <w:r w:rsidRPr="00FB7C71">
              <w:rPr>
                <w:sz w:val="26"/>
                <w:szCs w:val="26"/>
              </w:rPr>
              <w:t>Số lượng lãnh đạo quản lý cấp phòng được bổ nhiệm lại</w:t>
            </w:r>
          </w:p>
        </w:tc>
        <w:tc>
          <w:tcPr>
            <w:tcW w:w="1623" w:type="dxa"/>
          </w:tcPr>
          <w:p w14:paraId="2266B954" w14:textId="3403C35D" w:rsidR="007E345A" w:rsidRPr="00FB7C71" w:rsidRDefault="007E345A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59E09BB0" w14:textId="60609902" w:rsidR="007E345A" w:rsidRPr="00FB7C71" w:rsidRDefault="00BC5582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14:paraId="18C1966B" w14:textId="77777777" w:rsidR="007E345A" w:rsidRPr="00FB7C71" w:rsidRDefault="007E345A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  <w:tr w:rsidR="00572F5D" w:rsidRPr="006F7B78" w14:paraId="6170B113" w14:textId="77777777" w:rsidTr="007E345A">
        <w:tc>
          <w:tcPr>
            <w:tcW w:w="973" w:type="dxa"/>
          </w:tcPr>
          <w:p w14:paraId="1B08158F" w14:textId="77777777" w:rsidR="00572F5D" w:rsidRPr="00FB7C71" w:rsidRDefault="00572F5D" w:rsidP="007E345A">
            <w:pPr>
              <w:pStyle w:val="ListParagraph"/>
              <w:numPr>
                <w:ilvl w:val="1"/>
                <w:numId w:val="6"/>
              </w:numPr>
              <w:spacing w:before="20"/>
              <w:ind w:left="431" w:hanging="43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9" w:type="dxa"/>
            <w:vAlign w:val="center"/>
          </w:tcPr>
          <w:p w14:paraId="202FD9A8" w14:textId="2981C73E" w:rsidR="00572F5D" w:rsidRPr="00FB7C71" w:rsidRDefault="00572F5D" w:rsidP="007E345A">
            <w:pPr>
              <w:spacing w:before="20"/>
              <w:rPr>
                <w:sz w:val="26"/>
                <w:szCs w:val="26"/>
                <w:lang w:val="vi-VN"/>
              </w:rPr>
            </w:pPr>
            <w:r w:rsidRPr="00FB7C71">
              <w:rPr>
                <w:sz w:val="26"/>
                <w:szCs w:val="26"/>
                <w:lang w:val="vi-VN"/>
              </w:rPr>
              <w:t>Số lượng bổ nhiệm thông qua thi tuyển</w:t>
            </w:r>
          </w:p>
        </w:tc>
        <w:tc>
          <w:tcPr>
            <w:tcW w:w="1623" w:type="dxa"/>
          </w:tcPr>
          <w:p w14:paraId="66BDB92D" w14:textId="42BA4D74" w:rsidR="00572F5D" w:rsidRPr="00FB7C71" w:rsidRDefault="00572F5D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082" w:type="dxa"/>
          </w:tcPr>
          <w:p w14:paraId="1775E790" w14:textId="52ADD2D2" w:rsidR="00572F5D" w:rsidRPr="00FB7C71" w:rsidRDefault="00186EC5" w:rsidP="007E345A">
            <w:pPr>
              <w:spacing w:before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1414E97" w14:textId="77777777" w:rsidR="00572F5D" w:rsidRPr="00FB7C71" w:rsidRDefault="00572F5D" w:rsidP="007E345A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</w:tr>
    </w:tbl>
    <w:p w14:paraId="1C6BF378" w14:textId="77777777" w:rsidR="00EB7E2A" w:rsidRPr="006F7B78" w:rsidRDefault="00EB7E2A" w:rsidP="00EB7E2A">
      <w:pPr>
        <w:rPr>
          <w:rFonts w:ascii="Times New Roman" w:hAnsi="Times New Roman" w:cs="Times New Roman"/>
          <w:color w:val="000000" w:themeColor="text1"/>
        </w:rPr>
        <w:sectPr w:rsidR="00EB7E2A" w:rsidRPr="006F7B78" w:rsidSect="00662A2E">
          <w:pgSz w:w="11907" w:h="16839" w:code="9"/>
          <w:pgMar w:top="1134" w:right="1134" w:bottom="1134" w:left="1134" w:header="720" w:footer="720" w:gutter="0"/>
          <w:cols w:space="720"/>
          <w:titlePg/>
          <w:docGrid w:linePitch="381"/>
        </w:sectPr>
      </w:pPr>
    </w:p>
    <w:p w14:paraId="670F74AC" w14:textId="6F0D8FA3" w:rsidR="00C662A6" w:rsidRDefault="00EB7E2A" w:rsidP="009555B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6F7B7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lastRenderedPageBreak/>
        <w:t>Biểu mẫu 6</w:t>
      </w:r>
      <w:r w:rsidR="009A664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– </w:t>
      </w:r>
      <w:r w:rsidR="009555B9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UBND thành phố Biên Hòa</w:t>
      </w:r>
      <w:r w:rsidR="00CB3DB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BC5582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6 tháng đầu năm 2024</w:t>
      </w:r>
    </w:p>
    <w:p w14:paraId="5568CA6A" w14:textId="0CC64776" w:rsidR="00EB7E2A" w:rsidRDefault="009555B9" w:rsidP="009555B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Lĩnh vực: </w:t>
      </w:r>
      <w:r w:rsidRPr="006F7B7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Cải cách tài chính công</w:t>
      </w:r>
    </w:p>
    <w:p w14:paraId="0DCB218C" w14:textId="77777777" w:rsidR="009555B9" w:rsidRDefault="009555B9" w:rsidP="009555B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Đơn vị báo cáo: Phòng Tài chính – Kế hoạch</w:t>
      </w:r>
    </w:p>
    <w:p w14:paraId="27D144DC" w14:textId="77777777" w:rsidR="007A3139" w:rsidRPr="006F7B78" w:rsidRDefault="007A3139" w:rsidP="009555B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1"/>
        <w:gridCol w:w="4870"/>
        <w:gridCol w:w="1553"/>
        <w:gridCol w:w="1140"/>
        <w:gridCol w:w="1488"/>
      </w:tblGrid>
      <w:tr w:rsidR="006F7B78" w:rsidRPr="006F7B78" w14:paraId="6A77BA8B" w14:textId="77777777" w:rsidTr="009555B9">
        <w:trPr>
          <w:tblHeader/>
        </w:trPr>
        <w:tc>
          <w:tcPr>
            <w:tcW w:w="911" w:type="dxa"/>
            <w:vMerge w:val="restart"/>
            <w:shd w:val="clear" w:color="auto" w:fill="D9D9D9" w:themeFill="background1" w:themeFillShade="D9"/>
          </w:tcPr>
          <w:p w14:paraId="302A270A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870" w:type="dxa"/>
            <w:vMerge w:val="restart"/>
            <w:shd w:val="clear" w:color="auto" w:fill="D9D9D9" w:themeFill="background1" w:themeFillShade="D9"/>
          </w:tcPr>
          <w:p w14:paraId="5C287F00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Chỉ tiêu thống kê</w:t>
            </w:r>
          </w:p>
          <w:p w14:paraId="189D1113" w14:textId="5CC420FA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FB7C71">
              <w:rPr>
                <w:rFonts w:cs="Times New Roman"/>
                <w:i/>
                <w:iCs/>
                <w:sz w:val="26"/>
                <w:szCs w:val="26"/>
              </w:rPr>
              <w:t xml:space="preserve">(Sử dụng trong kỳ báo cáo hàng quý, </w:t>
            </w:r>
            <w:r w:rsidR="00B1148C" w:rsidRPr="00FB7C71">
              <w:rPr>
                <w:rFonts w:cs="Times New Roman"/>
                <w:i/>
                <w:iCs/>
                <w:sz w:val="26"/>
                <w:szCs w:val="26"/>
              </w:rPr>
              <w:t>Qúy III</w:t>
            </w:r>
            <w:r w:rsidRPr="00FB7C71">
              <w:rPr>
                <w:rFonts w:cs="Times New Roman"/>
                <w:i/>
                <w:iCs/>
                <w:sz w:val="26"/>
                <w:szCs w:val="26"/>
              </w:rPr>
              <w:t>, năm)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5CA4B2DC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356E7B2A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F7B78" w:rsidRPr="006F7B78" w14:paraId="18341A05" w14:textId="77777777" w:rsidTr="009555B9">
        <w:trPr>
          <w:tblHeader/>
        </w:trPr>
        <w:tc>
          <w:tcPr>
            <w:tcW w:w="911" w:type="dxa"/>
            <w:vMerge/>
            <w:shd w:val="clear" w:color="auto" w:fill="D9D9D9" w:themeFill="background1" w:themeFillShade="D9"/>
          </w:tcPr>
          <w:p w14:paraId="0E3C60DB" w14:textId="77777777" w:rsidR="00EB7E2A" w:rsidRPr="00FB7C71" w:rsidRDefault="00EB7E2A" w:rsidP="00D15A31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70" w:type="dxa"/>
            <w:vMerge/>
            <w:shd w:val="clear" w:color="auto" w:fill="D9D9D9" w:themeFill="background1" w:themeFillShade="D9"/>
          </w:tcPr>
          <w:p w14:paraId="3D5C7CC9" w14:textId="77777777" w:rsidR="00EB7E2A" w:rsidRPr="00FB7C71" w:rsidRDefault="00EB7E2A" w:rsidP="00D15A31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02C12F3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55DFA548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FD48D0D" w14:textId="77777777" w:rsidR="00EB7E2A" w:rsidRPr="00FB7C71" w:rsidRDefault="00EB7E2A" w:rsidP="00D15A31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F7B78" w:rsidRPr="006F7B78" w14:paraId="325D7D7A" w14:textId="77777777" w:rsidTr="009555B9">
        <w:tc>
          <w:tcPr>
            <w:tcW w:w="911" w:type="dxa"/>
          </w:tcPr>
          <w:p w14:paraId="21D6F3AE" w14:textId="77777777" w:rsidR="00EB7E2A" w:rsidRPr="00FB7C71" w:rsidRDefault="00EB7E2A" w:rsidP="00EB7E2A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70" w:type="dxa"/>
          </w:tcPr>
          <w:p w14:paraId="4E4F2716" w14:textId="476C9D58" w:rsidR="00EB7E2A" w:rsidRPr="00FB7C71" w:rsidRDefault="00EB7E2A" w:rsidP="00D15A31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Tỷ lệ thực hiện Kế hoạch giải ngân vốn đầu tư công</w:t>
            </w:r>
            <w:r w:rsidR="001337ED" w:rsidRPr="00FB7C71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(đối với UBND cấp huyện)</w:t>
            </w:r>
          </w:p>
        </w:tc>
        <w:tc>
          <w:tcPr>
            <w:tcW w:w="1553" w:type="dxa"/>
          </w:tcPr>
          <w:p w14:paraId="4D9B5EC4" w14:textId="77777777" w:rsidR="00EB7E2A" w:rsidRPr="00FB7C71" w:rsidRDefault="00EB7E2A" w:rsidP="00D15A31">
            <w:pPr>
              <w:spacing w:before="60" w:after="60"/>
              <w:rPr>
                <w:rFonts w:cs="Times New Roman"/>
                <w:b/>
                <w:bCs/>
                <w:sz w:val="24"/>
                <w:szCs w:val="24"/>
              </w:rPr>
            </w:pPr>
            <w:r w:rsidRPr="00FB7C71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0" w:type="dxa"/>
          </w:tcPr>
          <w:p w14:paraId="5C8F74FF" w14:textId="2D5E3706" w:rsidR="00EB7E2A" w:rsidRPr="00FB7C71" w:rsidRDefault="00EA435A" w:rsidP="00D15A31">
            <w:pPr>
              <w:spacing w:before="60" w:after="6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3C2B1B" w:rsidRPr="00FB7C71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88" w:type="dxa"/>
          </w:tcPr>
          <w:p w14:paraId="068834C7" w14:textId="77777777" w:rsidR="00EB7E2A" w:rsidRPr="00FB7C71" w:rsidRDefault="00EB7E2A" w:rsidP="00D15A31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F7B78" w:rsidRPr="006F7B78" w14:paraId="5E8CD51B" w14:textId="77777777" w:rsidTr="009555B9">
        <w:tc>
          <w:tcPr>
            <w:tcW w:w="911" w:type="dxa"/>
          </w:tcPr>
          <w:p w14:paraId="47A37A3A" w14:textId="77777777" w:rsidR="00EB7E2A" w:rsidRPr="00FB7C71" w:rsidRDefault="00EB7E2A" w:rsidP="00EB7E2A">
            <w:pPr>
              <w:pStyle w:val="ListParagraph"/>
              <w:numPr>
                <w:ilvl w:val="1"/>
                <w:numId w:val="7"/>
              </w:numPr>
              <w:spacing w:before="60" w:after="60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70" w:type="dxa"/>
          </w:tcPr>
          <w:p w14:paraId="6594D2CB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Kế hoạch được giao</w:t>
            </w:r>
          </w:p>
        </w:tc>
        <w:tc>
          <w:tcPr>
            <w:tcW w:w="1553" w:type="dxa"/>
          </w:tcPr>
          <w:p w14:paraId="196799C7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Triệu đồng</w:t>
            </w:r>
          </w:p>
        </w:tc>
        <w:tc>
          <w:tcPr>
            <w:tcW w:w="1140" w:type="dxa"/>
          </w:tcPr>
          <w:p w14:paraId="36832D94" w14:textId="0E5C8A00" w:rsidR="00EB7E2A" w:rsidRPr="00FB7C71" w:rsidRDefault="00EA435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600.867</w:t>
            </w:r>
          </w:p>
        </w:tc>
        <w:tc>
          <w:tcPr>
            <w:tcW w:w="1488" w:type="dxa"/>
          </w:tcPr>
          <w:p w14:paraId="617848C7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61A72192" w14:textId="77777777" w:rsidTr="009555B9">
        <w:tc>
          <w:tcPr>
            <w:tcW w:w="911" w:type="dxa"/>
          </w:tcPr>
          <w:p w14:paraId="5BD84C57" w14:textId="77777777" w:rsidR="00EB7E2A" w:rsidRPr="00FB7C71" w:rsidRDefault="00EB7E2A" w:rsidP="00EB7E2A">
            <w:pPr>
              <w:pStyle w:val="ListParagraph"/>
              <w:numPr>
                <w:ilvl w:val="1"/>
                <w:numId w:val="7"/>
              </w:numPr>
              <w:spacing w:before="60" w:after="60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70" w:type="dxa"/>
          </w:tcPr>
          <w:p w14:paraId="13F59627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Đã thực hiện</w:t>
            </w:r>
          </w:p>
        </w:tc>
        <w:tc>
          <w:tcPr>
            <w:tcW w:w="1553" w:type="dxa"/>
          </w:tcPr>
          <w:p w14:paraId="4F8E02E6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Triệu đồng</w:t>
            </w:r>
          </w:p>
        </w:tc>
        <w:tc>
          <w:tcPr>
            <w:tcW w:w="1140" w:type="dxa"/>
          </w:tcPr>
          <w:p w14:paraId="16121C41" w14:textId="255FDB95" w:rsidR="00EB7E2A" w:rsidRPr="00FB7C71" w:rsidRDefault="000925BC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bookmarkStart w:id="0" w:name="_GoBack"/>
            <w:r w:rsidRPr="000925BC">
              <w:rPr>
                <w:sz w:val="24"/>
                <w:szCs w:val="27"/>
              </w:rPr>
              <w:t>208.986</w:t>
            </w:r>
            <w:bookmarkEnd w:id="0"/>
          </w:p>
        </w:tc>
        <w:tc>
          <w:tcPr>
            <w:tcW w:w="1488" w:type="dxa"/>
          </w:tcPr>
          <w:p w14:paraId="4FD2B644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23C41F75" w14:textId="77777777" w:rsidTr="009555B9">
        <w:tc>
          <w:tcPr>
            <w:tcW w:w="911" w:type="dxa"/>
          </w:tcPr>
          <w:p w14:paraId="63BFDA32" w14:textId="77777777" w:rsidR="00EB7E2A" w:rsidRPr="00FB7C71" w:rsidRDefault="00EB7E2A" w:rsidP="00EB7E2A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70" w:type="dxa"/>
          </w:tcPr>
          <w:p w14:paraId="5222892E" w14:textId="2CDD1F9F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Thực hiện tự chủ tài chính của đơn vị sự nghiệp (ĐVSN) </w:t>
            </w:r>
            <w:r w:rsidRPr="00FB7C71">
              <w:rPr>
                <w:rFonts w:eastAsia="Times New Roman" w:cs="Times New Roman"/>
                <w:i/>
                <w:iCs/>
                <w:sz w:val="24"/>
                <w:szCs w:val="24"/>
              </w:rPr>
              <w:t>(lũy kế đến thời điểm báo cáo)</w:t>
            </w:r>
          </w:p>
        </w:tc>
        <w:tc>
          <w:tcPr>
            <w:tcW w:w="1553" w:type="dxa"/>
          </w:tcPr>
          <w:p w14:paraId="11F57B76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18E17DD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3364364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3C766F12" w14:textId="77777777" w:rsidTr="009555B9">
        <w:tc>
          <w:tcPr>
            <w:tcW w:w="911" w:type="dxa"/>
          </w:tcPr>
          <w:p w14:paraId="35F793F6" w14:textId="77777777" w:rsidR="00EB7E2A" w:rsidRPr="00FB7C71" w:rsidRDefault="00EB7E2A" w:rsidP="00EB7E2A">
            <w:pPr>
              <w:pStyle w:val="ListParagraph"/>
              <w:numPr>
                <w:ilvl w:val="1"/>
                <w:numId w:val="7"/>
              </w:numPr>
              <w:spacing w:before="60" w:after="60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70" w:type="dxa"/>
          </w:tcPr>
          <w:p w14:paraId="75F410A4" w14:textId="281BF43B" w:rsidR="00EB7E2A" w:rsidRPr="00FB7C71" w:rsidRDefault="00EB7E2A" w:rsidP="00D15A31">
            <w:pPr>
              <w:spacing w:before="60" w:after="60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 xml:space="preserve">Tổng số ĐVSN công </w:t>
            </w:r>
            <w:r w:rsidR="001337ED" w:rsidRPr="00FB7C71">
              <w:rPr>
                <w:rFonts w:eastAsia="Times New Roman" w:cs="Times New Roman"/>
                <w:sz w:val="24"/>
                <w:szCs w:val="24"/>
              </w:rPr>
              <w:t>lập</w:t>
            </w:r>
            <w:r w:rsidR="001337ED" w:rsidRPr="00FB7C7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thuộc </w:t>
            </w:r>
            <w:r w:rsidR="001337ED" w:rsidRPr="00FB7C71">
              <w:rPr>
                <w:rFonts w:eastAsia="Times New Roman" w:cs="Times New Roman"/>
                <w:sz w:val="24"/>
                <w:szCs w:val="24"/>
              </w:rPr>
              <w:t>đơn</w:t>
            </w:r>
            <w:r w:rsidR="001337ED" w:rsidRPr="00FB7C7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vị, địa phương</w:t>
            </w:r>
          </w:p>
        </w:tc>
        <w:tc>
          <w:tcPr>
            <w:tcW w:w="1553" w:type="dxa"/>
          </w:tcPr>
          <w:p w14:paraId="2F2F6056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478F875A" w14:textId="3CBBE26A" w:rsidR="00EB7E2A" w:rsidRPr="00FB7C71" w:rsidRDefault="009A6648" w:rsidP="00564E77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12</w:t>
            </w:r>
            <w:r w:rsidR="00FB7C71" w:rsidRPr="00FB7C7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14:paraId="684865CE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29F6F543" w14:textId="77777777" w:rsidTr="009555B9">
        <w:tc>
          <w:tcPr>
            <w:tcW w:w="911" w:type="dxa"/>
          </w:tcPr>
          <w:p w14:paraId="268FDA36" w14:textId="77777777" w:rsidR="00EB7E2A" w:rsidRPr="00FB7C71" w:rsidRDefault="00EB7E2A" w:rsidP="00EB7E2A">
            <w:pPr>
              <w:pStyle w:val="ListParagraph"/>
              <w:numPr>
                <w:ilvl w:val="1"/>
                <w:numId w:val="7"/>
              </w:numPr>
              <w:spacing w:before="60" w:after="60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70" w:type="dxa"/>
          </w:tcPr>
          <w:p w14:paraId="77B306D5" w14:textId="77777777" w:rsidR="00EB7E2A" w:rsidRPr="00FB7C71" w:rsidRDefault="00EB7E2A" w:rsidP="00D15A31">
            <w:pPr>
              <w:spacing w:before="60" w:after="6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 xml:space="preserve">Số ĐVSN tự bảo đảm chi thường xuyên và chi đầu tư </w:t>
            </w:r>
          </w:p>
        </w:tc>
        <w:tc>
          <w:tcPr>
            <w:tcW w:w="1553" w:type="dxa"/>
          </w:tcPr>
          <w:p w14:paraId="2A1A0294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42E1C281" w14:textId="3BFE2EDB" w:rsidR="00EB7E2A" w:rsidRPr="00FB7C71" w:rsidRDefault="00564E77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69EFA76D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700F10FC" w14:textId="77777777" w:rsidTr="009555B9">
        <w:tc>
          <w:tcPr>
            <w:tcW w:w="911" w:type="dxa"/>
          </w:tcPr>
          <w:p w14:paraId="022BDE11" w14:textId="77777777" w:rsidR="00EB7E2A" w:rsidRPr="00FB7C71" w:rsidRDefault="00EB7E2A" w:rsidP="00EB7E2A">
            <w:pPr>
              <w:pStyle w:val="ListParagraph"/>
              <w:numPr>
                <w:ilvl w:val="1"/>
                <w:numId w:val="7"/>
              </w:numPr>
              <w:spacing w:before="60" w:after="60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70" w:type="dxa"/>
          </w:tcPr>
          <w:p w14:paraId="67F2D3AB" w14:textId="77777777" w:rsidR="00EB7E2A" w:rsidRPr="00FB7C71" w:rsidRDefault="00EB7E2A" w:rsidP="00D15A31">
            <w:pPr>
              <w:spacing w:before="60" w:after="6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Số ĐVSN tự bảo đảm chi thường xuyên</w:t>
            </w:r>
          </w:p>
        </w:tc>
        <w:tc>
          <w:tcPr>
            <w:tcW w:w="1553" w:type="dxa"/>
          </w:tcPr>
          <w:p w14:paraId="69AF2861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7FACF93C" w14:textId="53A0BA20" w:rsidR="00EB7E2A" w:rsidRPr="00FB7C71" w:rsidRDefault="00564E77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29E2777F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4B0392AF" w14:textId="77777777" w:rsidTr="009555B9">
        <w:tc>
          <w:tcPr>
            <w:tcW w:w="911" w:type="dxa"/>
          </w:tcPr>
          <w:p w14:paraId="0D0B8930" w14:textId="77777777" w:rsidR="00EB7E2A" w:rsidRPr="00FB7C71" w:rsidRDefault="00EB7E2A" w:rsidP="00EB7E2A">
            <w:pPr>
              <w:pStyle w:val="ListParagraph"/>
              <w:numPr>
                <w:ilvl w:val="1"/>
                <w:numId w:val="7"/>
              </w:numPr>
              <w:spacing w:before="60" w:after="60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70" w:type="dxa"/>
          </w:tcPr>
          <w:p w14:paraId="0E9AB0CF" w14:textId="77777777" w:rsidR="00EB7E2A" w:rsidRPr="00FB7C71" w:rsidRDefault="00EB7E2A" w:rsidP="00D15A31">
            <w:pPr>
              <w:spacing w:before="60" w:after="6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Số ĐVSN tự bảo đảm một phần chi thường xuyên</w:t>
            </w:r>
          </w:p>
        </w:tc>
        <w:tc>
          <w:tcPr>
            <w:tcW w:w="1553" w:type="dxa"/>
          </w:tcPr>
          <w:p w14:paraId="5F7DBBC8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7599C58A" w14:textId="2AC57CA8" w:rsidR="00EB7E2A" w:rsidRPr="00FB7C71" w:rsidRDefault="00564E77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273C2FD4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6F7B78" w:rsidRPr="006F7B78" w14:paraId="68C01660" w14:textId="77777777" w:rsidTr="009555B9">
        <w:tc>
          <w:tcPr>
            <w:tcW w:w="911" w:type="dxa"/>
          </w:tcPr>
          <w:p w14:paraId="631F2607" w14:textId="77777777" w:rsidR="00EB7E2A" w:rsidRPr="00FB7C71" w:rsidRDefault="00EB7E2A" w:rsidP="00EB7E2A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4870" w:type="dxa"/>
          </w:tcPr>
          <w:p w14:paraId="3D02CE4F" w14:textId="77777777" w:rsidR="00EB7E2A" w:rsidRPr="00FB7C71" w:rsidRDefault="00EB7E2A" w:rsidP="00D15A31">
            <w:pPr>
              <w:spacing w:before="60" w:after="60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Số ĐVSN tự bảo đảm từ 70% - dưới 100% chi thường xuyên</w:t>
            </w:r>
          </w:p>
        </w:tc>
        <w:tc>
          <w:tcPr>
            <w:tcW w:w="1553" w:type="dxa"/>
          </w:tcPr>
          <w:p w14:paraId="2FB17887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4669A5FD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11B7AB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6F7B78" w:rsidRPr="006F7B78" w14:paraId="741B6CEF" w14:textId="77777777" w:rsidTr="009555B9">
        <w:tc>
          <w:tcPr>
            <w:tcW w:w="911" w:type="dxa"/>
          </w:tcPr>
          <w:p w14:paraId="2C27595C" w14:textId="77777777" w:rsidR="00EB7E2A" w:rsidRPr="00FB7C71" w:rsidRDefault="00EB7E2A" w:rsidP="00EB7E2A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4870" w:type="dxa"/>
          </w:tcPr>
          <w:p w14:paraId="7C9BFB41" w14:textId="77777777" w:rsidR="00EB7E2A" w:rsidRPr="00FB7C71" w:rsidRDefault="00EB7E2A" w:rsidP="00D15A31">
            <w:pPr>
              <w:spacing w:before="60" w:after="60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Số ĐVSN tự bảo đảm từ 30% - dưới 70% chi thường xuyên</w:t>
            </w:r>
          </w:p>
        </w:tc>
        <w:tc>
          <w:tcPr>
            <w:tcW w:w="1553" w:type="dxa"/>
          </w:tcPr>
          <w:p w14:paraId="0702EED8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16917C42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14:paraId="6658B4C2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6F7B78" w:rsidRPr="006F7B78" w14:paraId="22CB6B29" w14:textId="77777777" w:rsidTr="009555B9">
        <w:tc>
          <w:tcPr>
            <w:tcW w:w="911" w:type="dxa"/>
          </w:tcPr>
          <w:p w14:paraId="5B2F13B2" w14:textId="77777777" w:rsidR="00EB7E2A" w:rsidRPr="00FB7C71" w:rsidRDefault="00EB7E2A" w:rsidP="00EB7E2A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4870" w:type="dxa"/>
          </w:tcPr>
          <w:p w14:paraId="38136BB5" w14:textId="77777777" w:rsidR="00EB7E2A" w:rsidRPr="00FB7C71" w:rsidRDefault="00EB7E2A" w:rsidP="00D15A31">
            <w:pPr>
              <w:spacing w:before="60" w:after="60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Số ĐVSN tự bảo đảm từ 10% - dưới 30% chi thường xuyên</w:t>
            </w:r>
          </w:p>
        </w:tc>
        <w:tc>
          <w:tcPr>
            <w:tcW w:w="1553" w:type="dxa"/>
          </w:tcPr>
          <w:p w14:paraId="5C17C2A3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1692D6C9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14:paraId="1A46A242" w14:textId="77777777" w:rsidR="00EB7E2A" w:rsidRPr="00FB7C71" w:rsidRDefault="00EB7E2A" w:rsidP="00D15A31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6F7B78" w:rsidRPr="006F7B78" w14:paraId="5FA09FE0" w14:textId="77777777" w:rsidTr="009555B9">
        <w:tc>
          <w:tcPr>
            <w:tcW w:w="911" w:type="dxa"/>
          </w:tcPr>
          <w:p w14:paraId="70DACBAC" w14:textId="77777777" w:rsidR="00EB7E2A" w:rsidRPr="00FB7C71" w:rsidRDefault="00EB7E2A" w:rsidP="00EB7E2A">
            <w:pPr>
              <w:pStyle w:val="ListParagraph"/>
              <w:numPr>
                <w:ilvl w:val="1"/>
                <w:numId w:val="7"/>
              </w:numPr>
              <w:spacing w:before="60" w:after="60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70" w:type="dxa"/>
          </w:tcPr>
          <w:p w14:paraId="14C48624" w14:textId="77777777" w:rsidR="00EB7E2A" w:rsidRPr="00FB7C71" w:rsidRDefault="00EB7E2A" w:rsidP="00D15A31">
            <w:pPr>
              <w:spacing w:before="60" w:after="6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Số ĐVSN do Nhà nước bảo đảm chi thường xuyên</w:t>
            </w:r>
          </w:p>
        </w:tc>
        <w:tc>
          <w:tcPr>
            <w:tcW w:w="1553" w:type="dxa"/>
          </w:tcPr>
          <w:p w14:paraId="525AC1E8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7ECDCF46" w14:textId="3BBFA6C8" w:rsidR="00EB7E2A" w:rsidRPr="00FB7C71" w:rsidRDefault="00FB7C71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488" w:type="dxa"/>
          </w:tcPr>
          <w:p w14:paraId="3895A325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EB7E2A" w:rsidRPr="006F7B78" w14:paraId="26CBB2A3" w14:textId="77777777" w:rsidTr="009555B9">
        <w:tc>
          <w:tcPr>
            <w:tcW w:w="911" w:type="dxa"/>
          </w:tcPr>
          <w:p w14:paraId="3022419F" w14:textId="77777777" w:rsidR="00EB7E2A" w:rsidRPr="00FB7C71" w:rsidRDefault="00EB7E2A" w:rsidP="00EB7E2A">
            <w:pPr>
              <w:pStyle w:val="ListParagraph"/>
              <w:numPr>
                <w:ilvl w:val="1"/>
                <w:numId w:val="7"/>
              </w:numPr>
              <w:spacing w:before="60" w:after="60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70" w:type="dxa"/>
          </w:tcPr>
          <w:p w14:paraId="2D3C4429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</w:rPr>
              <w:t xml:space="preserve">Số lượng ĐVSN đã chuyển đổi thành công ty cổ phần </w:t>
            </w:r>
            <w:r w:rsidRPr="00FB7C71">
              <w:rPr>
                <w:rFonts w:cs="Times New Roman"/>
                <w:i/>
                <w:iCs/>
                <w:sz w:val="26"/>
                <w:szCs w:val="26"/>
              </w:rPr>
              <w:t>(lũy kế đến thời điểm báo cáo)</w:t>
            </w:r>
          </w:p>
        </w:tc>
        <w:tc>
          <w:tcPr>
            <w:tcW w:w="1553" w:type="dxa"/>
          </w:tcPr>
          <w:p w14:paraId="7C0F92BC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40" w:type="dxa"/>
          </w:tcPr>
          <w:p w14:paraId="7C7D3F30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BEE0F3E" w14:textId="77777777" w:rsidR="00EB7E2A" w:rsidRPr="00FB7C71" w:rsidRDefault="00EB7E2A" w:rsidP="00D15A3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</w:tbl>
    <w:p w14:paraId="6F90ED74" w14:textId="77777777" w:rsidR="00EB7E2A" w:rsidRPr="006F7B78" w:rsidRDefault="00EB7E2A" w:rsidP="00EB7E2A">
      <w:pPr>
        <w:rPr>
          <w:rFonts w:ascii="Times New Roman" w:hAnsi="Times New Roman" w:cs="Times New Roman"/>
          <w:color w:val="000000" w:themeColor="text1"/>
        </w:rPr>
      </w:pPr>
    </w:p>
    <w:p w14:paraId="62D74C43" w14:textId="77777777" w:rsidR="00EB7E2A" w:rsidRPr="006F7B78" w:rsidRDefault="00EB7E2A" w:rsidP="00EB7E2A">
      <w:pPr>
        <w:rPr>
          <w:rFonts w:ascii="Times New Roman" w:hAnsi="Times New Roman" w:cs="Times New Roman"/>
          <w:color w:val="000000" w:themeColor="text1"/>
        </w:rPr>
        <w:sectPr w:rsidR="00EB7E2A" w:rsidRPr="006F7B78" w:rsidSect="00662A2E">
          <w:pgSz w:w="12240" w:h="15840"/>
          <w:pgMar w:top="709" w:right="1134" w:bottom="1134" w:left="1134" w:header="720" w:footer="720" w:gutter="0"/>
          <w:cols w:space="720"/>
          <w:titlePg/>
          <w:docGrid w:linePitch="381"/>
        </w:sectPr>
      </w:pPr>
    </w:p>
    <w:p w14:paraId="5CA3A79C" w14:textId="4F6EBD91" w:rsidR="007E345A" w:rsidRDefault="007E345A">
      <w:pP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p w14:paraId="0883E840" w14:textId="477194D3" w:rsidR="008D6721" w:rsidRDefault="008D6721">
      <w:pP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br w:type="page"/>
      </w:r>
    </w:p>
    <w:p w14:paraId="59AC8487" w14:textId="66F70A69" w:rsidR="008D6721" w:rsidRPr="006F7B78" w:rsidRDefault="008D6721" w:rsidP="008D672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6F7B7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lastRenderedPageBreak/>
        <w:t>Biểu mẫu 7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– UBND thành phố Biên Hòa</w:t>
      </w:r>
      <w:r w:rsidR="00CB3DB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BC5582">
        <w:rPr>
          <w:rFonts w:ascii="Times New Roman" w:hAnsi="Times New Roman" w:cs="Times New Roman"/>
          <w:b/>
          <w:iCs/>
          <w:color w:val="000000" w:themeColor="text1"/>
          <w:sz w:val="28"/>
          <w:szCs w:val="26"/>
        </w:rPr>
        <w:t>6 tháng đầu năm 2024</w:t>
      </w:r>
    </w:p>
    <w:p w14:paraId="79AD2EFB" w14:textId="7CBC2A37" w:rsidR="008D6721" w:rsidRDefault="008D6721" w:rsidP="008D672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Lĩnh vực: </w:t>
      </w:r>
      <w:r w:rsidRPr="006F7B7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Xây dựng và phát triển Chính quyền điện tử, Chính quyền số</w:t>
      </w:r>
    </w:p>
    <w:p w14:paraId="22EFC24F" w14:textId="44E76C11" w:rsidR="008D6721" w:rsidRDefault="007A3139" w:rsidP="007A3139">
      <w:pPr>
        <w:tabs>
          <w:tab w:val="center" w:pos="4986"/>
          <w:tab w:val="left" w:pos="7860"/>
        </w:tabs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ab/>
      </w:r>
      <w:r w:rsidR="008D672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Đơn vị báo cáo: Phòng Văn hóa – Thông tin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ab/>
      </w:r>
    </w:p>
    <w:p w14:paraId="7D2997F9" w14:textId="77777777" w:rsidR="007A3139" w:rsidRPr="006F7B78" w:rsidRDefault="007A3139" w:rsidP="007A3139">
      <w:pPr>
        <w:tabs>
          <w:tab w:val="center" w:pos="4986"/>
          <w:tab w:val="left" w:pos="7860"/>
        </w:tabs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800"/>
        <w:gridCol w:w="5207"/>
        <w:gridCol w:w="1642"/>
        <w:gridCol w:w="992"/>
        <w:gridCol w:w="1482"/>
      </w:tblGrid>
      <w:tr w:rsidR="008D6721" w:rsidRPr="006F7B78" w14:paraId="7955A13C" w14:textId="77777777" w:rsidTr="00A00D61">
        <w:trPr>
          <w:tblHeader/>
        </w:trPr>
        <w:tc>
          <w:tcPr>
            <w:tcW w:w="800" w:type="dxa"/>
            <w:vMerge w:val="restart"/>
            <w:shd w:val="clear" w:color="auto" w:fill="D9D9D9" w:themeFill="background1" w:themeFillShade="D9"/>
          </w:tcPr>
          <w:p w14:paraId="03F05CD5" w14:textId="77777777" w:rsidR="008D6721" w:rsidRPr="00FB7C71" w:rsidRDefault="008D6721" w:rsidP="007A3139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208" w:type="dxa"/>
            <w:vMerge w:val="restart"/>
            <w:shd w:val="clear" w:color="auto" w:fill="D9D9D9" w:themeFill="background1" w:themeFillShade="D9"/>
          </w:tcPr>
          <w:p w14:paraId="3725FE6B" w14:textId="77777777" w:rsidR="008D6721" w:rsidRPr="00FB7C71" w:rsidRDefault="008D6721" w:rsidP="007A3139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Chỉ tiêu thống kê</w:t>
            </w:r>
          </w:p>
          <w:p w14:paraId="479E1AB3" w14:textId="635F6060" w:rsidR="008D6721" w:rsidRPr="00FB7C71" w:rsidRDefault="008D6721" w:rsidP="007A3139">
            <w:pPr>
              <w:spacing w:before="60" w:after="6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FB7C71">
              <w:rPr>
                <w:rFonts w:cs="Times New Roman"/>
                <w:i/>
                <w:iCs/>
                <w:sz w:val="26"/>
                <w:szCs w:val="26"/>
              </w:rPr>
              <w:t xml:space="preserve">(Sử dụng trong kỳ báo cáo hàng quý, </w:t>
            </w:r>
            <w:r w:rsidR="00B1148C" w:rsidRPr="00FB7C71">
              <w:rPr>
                <w:rFonts w:cs="Times New Roman"/>
                <w:i/>
                <w:iCs/>
                <w:sz w:val="26"/>
                <w:szCs w:val="26"/>
              </w:rPr>
              <w:t>Qúy III</w:t>
            </w:r>
            <w:r w:rsidRPr="00FB7C71">
              <w:rPr>
                <w:rFonts w:cs="Times New Roman"/>
                <w:i/>
                <w:iCs/>
                <w:sz w:val="26"/>
                <w:szCs w:val="26"/>
              </w:rPr>
              <w:t>, năm)</w:t>
            </w:r>
          </w:p>
        </w:tc>
        <w:tc>
          <w:tcPr>
            <w:tcW w:w="2634" w:type="dxa"/>
            <w:gridSpan w:val="2"/>
            <w:shd w:val="clear" w:color="auto" w:fill="D9D9D9" w:themeFill="background1" w:themeFillShade="D9"/>
          </w:tcPr>
          <w:p w14:paraId="177317FA" w14:textId="77777777" w:rsidR="008D6721" w:rsidRPr="00FB7C71" w:rsidRDefault="008D6721" w:rsidP="007A3139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Kết quả thống kê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356B8838" w14:textId="77777777" w:rsidR="008D6721" w:rsidRPr="00FB7C71" w:rsidRDefault="008D6721" w:rsidP="007A3139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8D6721" w:rsidRPr="006F7B78" w14:paraId="2B4AC883" w14:textId="77777777" w:rsidTr="00A00D61">
        <w:trPr>
          <w:tblHeader/>
        </w:trPr>
        <w:tc>
          <w:tcPr>
            <w:tcW w:w="800" w:type="dxa"/>
            <w:vMerge/>
            <w:shd w:val="clear" w:color="auto" w:fill="D9D9D9" w:themeFill="background1" w:themeFillShade="D9"/>
          </w:tcPr>
          <w:p w14:paraId="65177348" w14:textId="77777777" w:rsidR="008D6721" w:rsidRPr="00FB7C71" w:rsidRDefault="008D6721" w:rsidP="007A3139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08" w:type="dxa"/>
            <w:vMerge/>
            <w:shd w:val="clear" w:color="auto" w:fill="D9D9D9" w:themeFill="background1" w:themeFillShade="D9"/>
          </w:tcPr>
          <w:p w14:paraId="4FAE6DFE" w14:textId="77777777" w:rsidR="008D6721" w:rsidRPr="00FB7C71" w:rsidRDefault="008D6721" w:rsidP="007A3139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</w:tcPr>
          <w:p w14:paraId="71BE8522" w14:textId="77777777" w:rsidR="008D6721" w:rsidRPr="00FB7C71" w:rsidRDefault="008D6721" w:rsidP="007A3139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065DB7" w14:textId="77777777" w:rsidR="008D6721" w:rsidRPr="00FB7C71" w:rsidRDefault="008D6721" w:rsidP="007A3139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Số liệu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504612C4" w14:textId="77777777" w:rsidR="008D6721" w:rsidRPr="00FB7C71" w:rsidRDefault="008D6721" w:rsidP="007A3139">
            <w:pPr>
              <w:spacing w:before="60" w:after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8D6721" w:rsidRPr="006F7B78" w14:paraId="63BDC365" w14:textId="77777777" w:rsidTr="00A00D61">
        <w:tc>
          <w:tcPr>
            <w:tcW w:w="800" w:type="dxa"/>
          </w:tcPr>
          <w:p w14:paraId="6EFB2539" w14:textId="77777777" w:rsidR="008D6721" w:rsidRPr="00FB7C71" w:rsidRDefault="008D6721" w:rsidP="007A313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08" w:type="dxa"/>
          </w:tcPr>
          <w:p w14:paraId="33D00188" w14:textId="77777777" w:rsidR="008D6721" w:rsidRPr="00FB7C71" w:rsidRDefault="008D6721" w:rsidP="007A3139">
            <w:pPr>
              <w:rPr>
                <w:rFonts w:cs="Times New Roman"/>
                <w:b/>
                <w:spacing w:val="-2"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b/>
                <w:spacing w:val="-2"/>
                <w:sz w:val="26"/>
                <w:szCs w:val="26"/>
              </w:rPr>
              <w:t>Kết</w:t>
            </w:r>
            <w:r w:rsidRPr="00FB7C71">
              <w:rPr>
                <w:rFonts w:cs="Times New Roman"/>
                <w:b/>
                <w:spacing w:val="-2"/>
                <w:sz w:val="26"/>
                <w:szCs w:val="26"/>
                <w:lang w:val="vi-VN"/>
              </w:rPr>
              <w:t xml:space="preserve"> nối </w:t>
            </w:r>
            <w:r w:rsidRPr="00FB7C71">
              <w:rPr>
                <w:rFonts w:cs="Times New Roman"/>
                <w:b/>
                <w:spacing w:val="-2"/>
                <w:sz w:val="26"/>
                <w:szCs w:val="26"/>
              </w:rPr>
              <w:t>vận hành Hệ thống họp trực tuyến</w:t>
            </w:r>
            <w:r w:rsidRPr="00FB7C71">
              <w:rPr>
                <w:rFonts w:cs="Times New Roman"/>
                <w:b/>
                <w:spacing w:val="-2"/>
                <w:sz w:val="26"/>
                <w:szCs w:val="26"/>
                <w:lang w:val="vi-VN"/>
              </w:rPr>
              <w:t xml:space="preserve"> với cấp tỉnh</w:t>
            </w:r>
          </w:p>
          <w:p w14:paraId="4DD781C4" w14:textId="77777777" w:rsidR="008D6721" w:rsidRPr="00FB7C71" w:rsidRDefault="008D6721" w:rsidP="007A3139">
            <w:pPr>
              <w:rPr>
                <w:rFonts w:cs="Times New Roman"/>
                <w:spacing w:val="-2"/>
                <w:sz w:val="26"/>
                <w:szCs w:val="26"/>
              </w:rPr>
            </w:pPr>
          </w:p>
        </w:tc>
        <w:tc>
          <w:tcPr>
            <w:tcW w:w="1642" w:type="dxa"/>
          </w:tcPr>
          <w:p w14:paraId="5F9A215B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Chưa có = 0</w:t>
            </w:r>
          </w:p>
          <w:p w14:paraId="36FE8224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  <w:lang w:val="vi-VN"/>
              </w:rPr>
            </w:pPr>
            <w:r w:rsidRPr="00FB7C71">
              <w:rPr>
                <w:rFonts w:cs="Times New Roman"/>
                <w:sz w:val="24"/>
                <w:szCs w:val="24"/>
              </w:rPr>
              <w:t>Đã</w:t>
            </w:r>
            <w:r w:rsidRPr="00FB7C71">
              <w:rPr>
                <w:rFonts w:cs="Times New Roman"/>
                <w:sz w:val="24"/>
                <w:szCs w:val="24"/>
                <w:lang w:val="vi-VN"/>
              </w:rPr>
              <w:t xml:space="preserve"> kết nối = 1</w:t>
            </w:r>
          </w:p>
        </w:tc>
        <w:tc>
          <w:tcPr>
            <w:tcW w:w="992" w:type="dxa"/>
          </w:tcPr>
          <w:p w14:paraId="5CD37000" w14:textId="5E94020B" w:rsidR="008D6721" w:rsidRPr="00FB7C71" w:rsidRDefault="003B7322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14:paraId="367C906F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D6721" w:rsidRPr="006F7B78" w14:paraId="193B6186" w14:textId="77777777" w:rsidTr="00A00D61">
        <w:tc>
          <w:tcPr>
            <w:tcW w:w="800" w:type="dxa"/>
          </w:tcPr>
          <w:p w14:paraId="01FDE811" w14:textId="77777777" w:rsidR="008D6721" w:rsidRPr="00FB7C71" w:rsidRDefault="008D6721" w:rsidP="007A313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08" w:type="dxa"/>
          </w:tcPr>
          <w:p w14:paraId="04BC76A6" w14:textId="77777777" w:rsidR="008D6721" w:rsidRPr="00FB7C71" w:rsidRDefault="008D6721" w:rsidP="007A3139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7C71">
              <w:rPr>
                <w:rFonts w:eastAsia="Times New Roman" w:cs="Times New Roman"/>
                <w:b/>
                <w:sz w:val="24"/>
                <w:szCs w:val="24"/>
              </w:rPr>
              <w:t>Tỷ lệ báo cáo định kỳ được gửi, nhận qua Hệ thống thông tin báo cáo quốc gia</w:t>
            </w:r>
            <w:r w:rsidRPr="00FB7C7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(nếu có)</w:t>
            </w:r>
          </w:p>
        </w:tc>
        <w:tc>
          <w:tcPr>
            <w:tcW w:w="1642" w:type="dxa"/>
          </w:tcPr>
          <w:p w14:paraId="4D2060B3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6E2A8BCE" w14:textId="1E815B51" w:rsidR="008D6721" w:rsidRPr="00FB7C71" w:rsidRDefault="003B7322" w:rsidP="007A3139">
            <w:pPr>
              <w:spacing w:before="60" w:after="60"/>
              <w:rPr>
                <w:rFonts w:cs="Times New Roman"/>
                <w:b/>
                <w:sz w:val="24"/>
                <w:szCs w:val="24"/>
              </w:rPr>
            </w:pPr>
            <w:r w:rsidRPr="00FB7C71"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82" w:type="dxa"/>
          </w:tcPr>
          <w:p w14:paraId="7142581E" w14:textId="77777777" w:rsidR="008D6721" w:rsidRPr="00FB7C71" w:rsidRDefault="008D6721" w:rsidP="007A3139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D6721" w:rsidRPr="006F7B78" w14:paraId="5CF6E035" w14:textId="77777777" w:rsidTr="00A00D61">
        <w:tc>
          <w:tcPr>
            <w:tcW w:w="800" w:type="dxa"/>
          </w:tcPr>
          <w:p w14:paraId="16191771" w14:textId="77777777" w:rsidR="008D6721" w:rsidRPr="00FB7C71" w:rsidRDefault="008D6721" w:rsidP="007A313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08" w:type="dxa"/>
          </w:tcPr>
          <w:p w14:paraId="5BA501A5" w14:textId="77777777" w:rsidR="008D6721" w:rsidRPr="00FB7C71" w:rsidRDefault="008D6721" w:rsidP="007A3139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FB7C71">
              <w:rPr>
                <w:rFonts w:cs="Times New Roman"/>
                <w:b/>
                <w:bCs/>
                <w:sz w:val="26"/>
                <w:szCs w:val="26"/>
              </w:rPr>
              <w:t>Số liệu về trao đổi văn bản điện tử</w:t>
            </w:r>
          </w:p>
        </w:tc>
        <w:tc>
          <w:tcPr>
            <w:tcW w:w="1642" w:type="dxa"/>
          </w:tcPr>
          <w:p w14:paraId="643D0E9A" w14:textId="77777777" w:rsidR="008D6721" w:rsidRPr="00FB7C71" w:rsidRDefault="008D6721" w:rsidP="007A3139">
            <w:pPr>
              <w:spacing w:before="60" w:after="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6606DC" w14:textId="77777777" w:rsidR="008D6721" w:rsidRPr="00FB7C71" w:rsidRDefault="008D6721" w:rsidP="007A3139">
            <w:pPr>
              <w:spacing w:before="60" w:after="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14:paraId="0621E265" w14:textId="77777777" w:rsidR="008D6721" w:rsidRPr="00FB7C71" w:rsidRDefault="008D6721" w:rsidP="007A3139">
            <w:p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8D6721" w:rsidRPr="006F7B78" w14:paraId="05268BA0" w14:textId="77777777" w:rsidTr="00A00D61">
        <w:tc>
          <w:tcPr>
            <w:tcW w:w="800" w:type="dxa"/>
          </w:tcPr>
          <w:p w14:paraId="06042ED8" w14:textId="77777777" w:rsidR="008D6721" w:rsidRPr="00FB7C71" w:rsidRDefault="008D6721" w:rsidP="007A3139">
            <w:pPr>
              <w:pStyle w:val="ListParagraph"/>
              <w:spacing w:before="60" w:after="60"/>
              <w:ind w:left="432" w:hanging="493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208" w:type="dxa"/>
          </w:tcPr>
          <w:p w14:paraId="6985C2EC" w14:textId="77777777" w:rsidR="008D6721" w:rsidRPr="00FB7C71" w:rsidRDefault="008D6721" w:rsidP="007A3139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Tỷ lệ sử dụng văn bản điện tử của đơn vị, địa phương </w:t>
            </w:r>
            <w:r w:rsidRPr="00FB7C71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(Chỉ thống kê tỷ lệ văn bản được gửi hoàn toàn dưới dạng điện tử; sử dụng chữ ký số, chứng thư số và gửi trên môi trường điện tử).</w:t>
            </w:r>
          </w:p>
        </w:tc>
        <w:tc>
          <w:tcPr>
            <w:tcW w:w="1642" w:type="dxa"/>
          </w:tcPr>
          <w:p w14:paraId="4B93C940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7F9C7D34" w14:textId="13C51220" w:rsidR="008D6721" w:rsidRPr="00FB7C71" w:rsidRDefault="001D04EB" w:rsidP="00FB7C71">
            <w:pPr>
              <w:spacing w:before="60" w:after="60" w:line="480" w:lineRule="auto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cs="Times New Roman"/>
                <w:sz w:val="24"/>
                <w:szCs w:val="24"/>
              </w:rPr>
              <w:t>98,</w:t>
            </w:r>
            <w:r w:rsidR="00FB7C71" w:rsidRPr="00FB7C71">
              <w:rPr>
                <w:rFonts w:cs="Times New Roman"/>
                <w:sz w:val="24"/>
                <w:szCs w:val="24"/>
              </w:rPr>
              <w:t>03</w:t>
            </w:r>
            <w:r w:rsidRPr="00FB7C71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482" w:type="dxa"/>
          </w:tcPr>
          <w:p w14:paraId="317C35BE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D6721" w:rsidRPr="006F7B78" w14:paraId="0FA177D7" w14:textId="77777777" w:rsidTr="00A00D61">
        <w:tc>
          <w:tcPr>
            <w:tcW w:w="800" w:type="dxa"/>
          </w:tcPr>
          <w:p w14:paraId="32C7252F" w14:textId="77777777" w:rsidR="008D6721" w:rsidRPr="00FB7C71" w:rsidRDefault="008D6721" w:rsidP="007A313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08" w:type="dxa"/>
          </w:tcPr>
          <w:p w14:paraId="1CEA4E6C" w14:textId="77777777" w:rsidR="008D6721" w:rsidRPr="00FB7C71" w:rsidRDefault="008D6721" w:rsidP="007A3139">
            <w:pPr>
              <w:tabs>
                <w:tab w:val="left" w:pos="4519"/>
              </w:tabs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b/>
                <w:sz w:val="26"/>
                <w:szCs w:val="26"/>
              </w:rPr>
              <w:t>Cung cấp dịch vụ công trực tuyến</w:t>
            </w:r>
          </w:p>
        </w:tc>
        <w:tc>
          <w:tcPr>
            <w:tcW w:w="1642" w:type="dxa"/>
          </w:tcPr>
          <w:p w14:paraId="63CF509C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46689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7EE64E4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D6721" w:rsidRPr="006F7B78" w14:paraId="57DB8DFF" w14:textId="77777777" w:rsidTr="00A00D61">
        <w:trPr>
          <w:hidden/>
        </w:trPr>
        <w:tc>
          <w:tcPr>
            <w:tcW w:w="800" w:type="dxa"/>
          </w:tcPr>
          <w:p w14:paraId="407F3412" w14:textId="77777777" w:rsidR="008D6721" w:rsidRPr="00FB7C71" w:rsidRDefault="008D6721" w:rsidP="007A3139">
            <w:pPr>
              <w:pStyle w:val="ListParagraph"/>
              <w:spacing w:before="60" w:after="60"/>
              <w:ind w:left="432" w:hanging="493"/>
              <w:rPr>
                <w:rFonts w:cs="Times New Roman"/>
                <w:vanish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4.1</w:t>
            </w:r>
          </w:p>
        </w:tc>
        <w:tc>
          <w:tcPr>
            <w:tcW w:w="5208" w:type="dxa"/>
          </w:tcPr>
          <w:p w14:paraId="6AFD5C85" w14:textId="0E63E8A3" w:rsidR="008D6721" w:rsidRPr="00FB7C71" w:rsidRDefault="008D6721" w:rsidP="001D04EB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Tỷ lệ TTHC đủ điều kiện được cung cấp trực tuyến </w:t>
            </w:r>
          </w:p>
        </w:tc>
        <w:tc>
          <w:tcPr>
            <w:tcW w:w="1642" w:type="dxa"/>
          </w:tcPr>
          <w:p w14:paraId="14D34D2F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0944C916" w14:textId="7934BEA6" w:rsidR="00662A2E" w:rsidRPr="00FB7C71" w:rsidRDefault="00662A2E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EE30FA2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D6721" w:rsidRPr="006F7B78" w14:paraId="651038CA" w14:textId="77777777" w:rsidTr="00A00D61">
        <w:trPr>
          <w:hidden/>
        </w:trPr>
        <w:tc>
          <w:tcPr>
            <w:tcW w:w="800" w:type="dxa"/>
          </w:tcPr>
          <w:p w14:paraId="1CE348CE" w14:textId="77D6B88C" w:rsidR="008D6721" w:rsidRPr="00FB7C71" w:rsidRDefault="008D6721" w:rsidP="007A3139">
            <w:pPr>
              <w:pStyle w:val="ListParagraph"/>
              <w:spacing w:before="60" w:after="60"/>
              <w:ind w:left="432" w:hanging="493"/>
              <w:rPr>
                <w:rFonts w:cs="Times New Roman"/>
                <w:vanish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4.1.1</w:t>
            </w:r>
          </w:p>
        </w:tc>
        <w:tc>
          <w:tcPr>
            <w:tcW w:w="5208" w:type="dxa"/>
          </w:tcPr>
          <w:p w14:paraId="566CC028" w14:textId="37E588A5" w:rsidR="008D6721" w:rsidRPr="00FB7C71" w:rsidRDefault="008D6721" w:rsidP="001D04EB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Tổng số TTHC đủ điều kiện cung cấp trực tuyến </w:t>
            </w:r>
            <w:r w:rsidR="001D04EB" w:rsidRPr="00FB7C71">
              <w:rPr>
                <w:rFonts w:eastAsia="Times New Roman" w:cs="Times New Roman"/>
                <w:i/>
                <w:sz w:val="24"/>
                <w:szCs w:val="24"/>
              </w:rPr>
              <w:t>một phần</w:t>
            </w:r>
          </w:p>
        </w:tc>
        <w:tc>
          <w:tcPr>
            <w:tcW w:w="1642" w:type="dxa"/>
          </w:tcPr>
          <w:p w14:paraId="251496A6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21E42929" w14:textId="68BFCE85" w:rsidR="008D6721" w:rsidRPr="00FB7C71" w:rsidRDefault="00BC5582" w:rsidP="00A00D6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45</w:t>
            </w:r>
          </w:p>
        </w:tc>
        <w:tc>
          <w:tcPr>
            <w:tcW w:w="1482" w:type="dxa"/>
          </w:tcPr>
          <w:p w14:paraId="490BCEFA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21C797E9" w14:textId="77777777" w:rsidTr="00A00D61">
        <w:trPr>
          <w:hidden/>
        </w:trPr>
        <w:tc>
          <w:tcPr>
            <w:tcW w:w="800" w:type="dxa"/>
          </w:tcPr>
          <w:p w14:paraId="3A5F93C5" w14:textId="77777777" w:rsidR="008D6721" w:rsidRPr="00FB7C71" w:rsidRDefault="008D6721" w:rsidP="007A3139">
            <w:pPr>
              <w:pStyle w:val="ListParagraph"/>
              <w:spacing w:before="60" w:after="60"/>
              <w:ind w:left="432" w:hanging="493"/>
              <w:rPr>
                <w:rFonts w:cs="Times New Roman"/>
                <w:vanish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4.1.2</w:t>
            </w:r>
          </w:p>
        </w:tc>
        <w:tc>
          <w:tcPr>
            <w:tcW w:w="5208" w:type="dxa"/>
          </w:tcPr>
          <w:p w14:paraId="7FB4C61A" w14:textId="7BB7EAFE" w:rsidR="008D6721" w:rsidRPr="00FB7C71" w:rsidRDefault="008D6721" w:rsidP="001D04EB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Số TTHC đang cung cấp trực tuyến </w:t>
            </w:r>
            <w:r w:rsidR="001D04EB" w:rsidRPr="00FB7C71">
              <w:rPr>
                <w:rFonts w:eastAsia="Times New Roman" w:cs="Times New Roman"/>
                <w:i/>
                <w:sz w:val="24"/>
                <w:szCs w:val="24"/>
              </w:rPr>
              <w:t>một phần</w:t>
            </w:r>
          </w:p>
        </w:tc>
        <w:tc>
          <w:tcPr>
            <w:tcW w:w="1642" w:type="dxa"/>
          </w:tcPr>
          <w:p w14:paraId="5520D5F8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67BD751D" w14:textId="61C15A87" w:rsidR="008D6721" w:rsidRPr="00FB7C71" w:rsidRDefault="00BC5582" w:rsidP="00A00D6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45</w:t>
            </w:r>
          </w:p>
        </w:tc>
        <w:tc>
          <w:tcPr>
            <w:tcW w:w="1482" w:type="dxa"/>
          </w:tcPr>
          <w:p w14:paraId="6A42DA8F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2F03B938" w14:textId="77777777" w:rsidTr="00A00D61">
        <w:trPr>
          <w:hidden/>
        </w:trPr>
        <w:tc>
          <w:tcPr>
            <w:tcW w:w="800" w:type="dxa"/>
          </w:tcPr>
          <w:p w14:paraId="011B9812" w14:textId="77777777" w:rsidR="008D6721" w:rsidRPr="00FB7C71" w:rsidRDefault="008D6721" w:rsidP="007A3139">
            <w:pPr>
              <w:pStyle w:val="ListParagraph"/>
              <w:spacing w:before="60" w:after="60"/>
              <w:ind w:left="432" w:hanging="493"/>
              <w:rPr>
                <w:rFonts w:cs="Times New Roman"/>
                <w:vanish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4.1.3</w:t>
            </w:r>
          </w:p>
        </w:tc>
        <w:tc>
          <w:tcPr>
            <w:tcW w:w="5208" w:type="dxa"/>
          </w:tcPr>
          <w:p w14:paraId="1AA59686" w14:textId="59BF164C" w:rsidR="008D6721" w:rsidRPr="00FB7C71" w:rsidRDefault="008D6721" w:rsidP="001D04EB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>Số TTHC đang cung cấp trực tuyến có phát sinh hồ sơ nộp trực tuyến</w:t>
            </w:r>
            <w:r w:rsidR="001D04EB" w:rsidRPr="00FB7C71">
              <w:rPr>
                <w:rFonts w:eastAsia="Times New Roman" w:cs="Times New Roman"/>
                <w:i/>
                <w:sz w:val="24"/>
                <w:szCs w:val="24"/>
              </w:rPr>
              <w:t xml:space="preserve"> một phần</w:t>
            </w:r>
          </w:p>
        </w:tc>
        <w:tc>
          <w:tcPr>
            <w:tcW w:w="1642" w:type="dxa"/>
          </w:tcPr>
          <w:p w14:paraId="5D8C5E0F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6D014072" w14:textId="056C9DC7" w:rsidR="008D6721" w:rsidRPr="00FB7C71" w:rsidRDefault="00BC5582" w:rsidP="00887B21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18/45</w:t>
            </w:r>
          </w:p>
        </w:tc>
        <w:tc>
          <w:tcPr>
            <w:tcW w:w="1482" w:type="dxa"/>
          </w:tcPr>
          <w:p w14:paraId="64125996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5F1BC24A" w14:textId="77777777" w:rsidTr="00A00D61">
        <w:tc>
          <w:tcPr>
            <w:tcW w:w="800" w:type="dxa"/>
          </w:tcPr>
          <w:p w14:paraId="3CE55822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sz w:val="26"/>
                <w:szCs w:val="26"/>
                <w:lang w:val="vi-VN"/>
              </w:rPr>
              <w:t>4.2</w:t>
            </w:r>
          </w:p>
        </w:tc>
        <w:tc>
          <w:tcPr>
            <w:tcW w:w="5208" w:type="dxa"/>
          </w:tcPr>
          <w:p w14:paraId="4572F26F" w14:textId="0090F8D5" w:rsidR="008D6721" w:rsidRPr="00FB7C71" w:rsidRDefault="008D6721" w:rsidP="001D04EB">
            <w:pPr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Tỷ lệ TTHC đủ điều kiện được cung cấp trực tuyến </w:t>
            </w:r>
            <w:r w:rsidR="001D04EB" w:rsidRPr="00FB7C71">
              <w:rPr>
                <w:rFonts w:eastAsia="Times New Roman" w:cs="Times New Roman"/>
                <w:sz w:val="24"/>
                <w:szCs w:val="24"/>
              </w:rPr>
              <w:t>toàn trình</w:t>
            </w:r>
          </w:p>
        </w:tc>
        <w:tc>
          <w:tcPr>
            <w:tcW w:w="1642" w:type="dxa"/>
          </w:tcPr>
          <w:p w14:paraId="65CB5D3F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5C51A52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58F8CDD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D6721" w:rsidRPr="006F7B78" w14:paraId="35C6EE64" w14:textId="77777777" w:rsidTr="00A00D61">
        <w:trPr>
          <w:hidden/>
        </w:trPr>
        <w:tc>
          <w:tcPr>
            <w:tcW w:w="800" w:type="dxa"/>
          </w:tcPr>
          <w:p w14:paraId="46F98014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4.2.1</w:t>
            </w:r>
          </w:p>
        </w:tc>
        <w:tc>
          <w:tcPr>
            <w:tcW w:w="5208" w:type="dxa"/>
          </w:tcPr>
          <w:p w14:paraId="6CB34805" w14:textId="1AA50287" w:rsidR="008D6721" w:rsidRPr="00FB7C71" w:rsidRDefault="008D6721" w:rsidP="001D04EB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 xml:space="preserve">Tổng số TTHC đủ điều kiện cung cấp trực tuyến </w:t>
            </w:r>
            <w:r w:rsidR="001D04EB" w:rsidRPr="00FB7C71">
              <w:rPr>
                <w:rFonts w:eastAsia="Times New Roman" w:cs="Times New Roman"/>
                <w:i/>
                <w:sz w:val="24"/>
                <w:szCs w:val="24"/>
              </w:rPr>
              <w:t>toàn trình</w:t>
            </w:r>
          </w:p>
        </w:tc>
        <w:tc>
          <w:tcPr>
            <w:tcW w:w="1642" w:type="dxa"/>
          </w:tcPr>
          <w:p w14:paraId="34DECFF8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62DD2326" w14:textId="5E79AE03" w:rsidR="008D6721" w:rsidRPr="00FB7C71" w:rsidRDefault="00BC5582" w:rsidP="00EA435A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159</w:t>
            </w:r>
          </w:p>
        </w:tc>
        <w:tc>
          <w:tcPr>
            <w:tcW w:w="1482" w:type="dxa"/>
          </w:tcPr>
          <w:p w14:paraId="589A62A3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2BCDFE1C" w14:textId="77777777" w:rsidTr="00A00D61">
        <w:trPr>
          <w:hidden/>
        </w:trPr>
        <w:tc>
          <w:tcPr>
            <w:tcW w:w="800" w:type="dxa"/>
          </w:tcPr>
          <w:p w14:paraId="2BB450BD" w14:textId="77777777" w:rsidR="008D6721" w:rsidRPr="00FB7C71" w:rsidRDefault="008D6721" w:rsidP="007A3139">
            <w:pPr>
              <w:spacing w:before="60" w:after="60"/>
              <w:rPr>
                <w:rFonts w:cs="Times New Roman"/>
                <w:vanish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4.2.2</w:t>
            </w:r>
          </w:p>
        </w:tc>
        <w:tc>
          <w:tcPr>
            <w:tcW w:w="5208" w:type="dxa"/>
          </w:tcPr>
          <w:p w14:paraId="3F8A3768" w14:textId="17879011" w:rsidR="008D6721" w:rsidRPr="00FB7C71" w:rsidRDefault="008D6721" w:rsidP="001D04EB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Số TTHC đang cung cấp trực tuyến </w:t>
            </w:r>
            <w:r w:rsidR="001D04EB" w:rsidRPr="00FB7C71">
              <w:rPr>
                <w:rFonts w:eastAsia="Times New Roman" w:cs="Times New Roman"/>
                <w:i/>
                <w:sz w:val="24"/>
                <w:szCs w:val="24"/>
              </w:rPr>
              <w:t>toàn trình</w:t>
            </w:r>
          </w:p>
        </w:tc>
        <w:tc>
          <w:tcPr>
            <w:tcW w:w="1642" w:type="dxa"/>
          </w:tcPr>
          <w:p w14:paraId="347C54F8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20D46CD0" w14:textId="40F00C3B" w:rsidR="008D6721" w:rsidRPr="00FB7C71" w:rsidRDefault="00BC5582" w:rsidP="00474912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159</w:t>
            </w:r>
          </w:p>
        </w:tc>
        <w:tc>
          <w:tcPr>
            <w:tcW w:w="1482" w:type="dxa"/>
          </w:tcPr>
          <w:p w14:paraId="105F1C51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261FF6EC" w14:textId="77777777" w:rsidTr="00A00D61">
        <w:trPr>
          <w:hidden/>
        </w:trPr>
        <w:tc>
          <w:tcPr>
            <w:tcW w:w="800" w:type="dxa"/>
          </w:tcPr>
          <w:p w14:paraId="189A31DF" w14:textId="77777777" w:rsidR="008D6721" w:rsidRPr="00FB7C71" w:rsidRDefault="008D6721" w:rsidP="007A3139">
            <w:pPr>
              <w:spacing w:before="60" w:after="60"/>
              <w:rPr>
                <w:rFonts w:cs="Times New Roman"/>
                <w:vanish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4.2.3</w:t>
            </w:r>
          </w:p>
        </w:tc>
        <w:tc>
          <w:tcPr>
            <w:tcW w:w="5208" w:type="dxa"/>
          </w:tcPr>
          <w:p w14:paraId="6E77E63D" w14:textId="327363B6" w:rsidR="008D6721" w:rsidRPr="00FB7C71" w:rsidRDefault="008D6721" w:rsidP="001D04EB">
            <w:pPr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Số TTHC đang cung cấp trực tuyến </w:t>
            </w:r>
            <w:r w:rsidR="001D04EB" w:rsidRPr="00FB7C71">
              <w:rPr>
                <w:rFonts w:eastAsia="Times New Roman" w:cs="Times New Roman"/>
                <w:i/>
                <w:sz w:val="24"/>
                <w:szCs w:val="24"/>
              </w:rPr>
              <w:t>toàn trình</w:t>
            </w:r>
            <w:r w:rsidRPr="00FB7C71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 có phát sinh hồ sơ nộp trực tuyến</w:t>
            </w:r>
          </w:p>
        </w:tc>
        <w:tc>
          <w:tcPr>
            <w:tcW w:w="1642" w:type="dxa"/>
          </w:tcPr>
          <w:p w14:paraId="08C8B523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16D9C6AD" w14:textId="54A7FBAF" w:rsidR="008D6721" w:rsidRPr="00FB7C71" w:rsidRDefault="00EA435A" w:rsidP="00BC5582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82/</w:t>
            </w:r>
            <w:r w:rsidR="00BC5582">
              <w:rPr>
                <w:rFonts w:cs="Times New Roman"/>
                <w:i/>
                <w:sz w:val="24"/>
                <w:szCs w:val="24"/>
              </w:rPr>
              <w:t>159</w:t>
            </w:r>
          </w:p>
        </w:tc>
        <w:tc>
          <w:tcPr>
            <w:tcW w:w="1482" w:type="dxa"/>
          </w:tcPr>
          <w:p w14:paraId="3BA78ED9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758831AC" w14:textId="77777777" w:rsidTr="00A00D61">
        <w:tc>
          <w:tcPr>
            <w:tcW w:w="800" w:type="dxa"/>
          </w:tcPr>
          <w:p w14:paraId="33507847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sz w:val="26"/>
                <w:szCs w:val="26"/>
                <w:lang w:val="vi-VN"/>
              </w:rPr>
              <w:t>4.3</w:t>
            </w:r>
          </w:p>
        </w:tc>
        <w:tc>
          <w:tcPr>
            <w:tcW w:w="5208" w:type="dxa"/>
          </w:tcPr>
          <w:p w14:paraId="31230CA4" w14:textId="0FC5098C" w:rsidR="008D6721" w:rsidRPr="00FB7C71" w:rsidRDefault="008D6721" w:rsidP="001D04EB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eastAsia="Times New Roman" w:cs="Times New Roman"/>
                <w:sz w:val="24"/>
                <w:szCs w:val="24"/>
                <w:lang w:val="vi-VN"/>
              </w:rPr>
              <w:t>Tỷ lệ TTHC cung cấp trực tuyến đã tích hợp, công khai trên Cổng DVC quốc gia</w:t>
            </w:r>
          </w:p>
        </w:tc>
        <w:tc>
          <w:tcPr>
            <w:tcW w:w="1642" w:type="dxa"/>
          </w:tcPr>
          <w:p w14:paraId="28A8C90B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6E358030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5839F6F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D6721" w:rsidRPr="006F7B78" w14:paraId="24EFE649" w14:textId="77777777" w:rsidTr="00A00D61">
        <w:trPr>
          <w:hidden/>
        </w:trPr>
        <w:tc>
          <w:tcPr>
            <w:tcW w:w="800" w:type="dxa"/>
          </w:tcPr>
          <w:p w14:paraId="04E69736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4.3.1</w:t>
            </w:r>
          </w:p>
        </w:tc>
        <w:tc>
          <w:tcPr>
            <w:tcW w:w="5208" w:type="dxa"/>
          </w:tcPr>
          <w:p w14:paraId="1D43B2AF" w14:textId="150BFDD4" w:rsidR="008D6721" w:rsidRPr="00FB7C71" w:rsidRDefault="008D6721" w:rsidP="001D04EB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 xml:space="preserve">Tổng số TTHC đang cung cấp trực tuyến </w:t>
            </w:r>
          </w:p>
        </w:tc>
        <w:tc>
          <w:tcPr>
            <w:tcW w:w="1642" w:type="dxa"/>
          </w:tcPr>
          <w:p w14:paraId="492AA2AA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03AF2B5A" w14:textId="0A364170" w:rsidR="008D6721" w:rsidRPr="00FB7C71" w:rsidRDefault="00EA435A" w:rsidP="00BC5582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20</w:t>
            </w:r>
            <w:r w:rsidR="00BC5582">
              <w:rPr>
                <w:rFonts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14:paraId="721EDC22" w14:textId="1CF25B2B" w:rsidR="00A00D61" w:rsidRPr="00FB7C71" w:rsidRDefault="00A00D6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5C63DE9E" w14:textId="77777777" w:rsidTr="00A00D61">
        <w:trPr>
          <w:hidden/>
        </w:trPr>
        <w:tc>
          <w:tcPr>
            <w:tcW w:w="800" w:type="dxa"/>
          </w:tcPr>
          <w:p w14:paraId="22624195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4.3.2</w:t>
            </w:r>
          </w:p>
        </w:tc>
        <w:tc>
          <w:tcPr>
            <w:tcW w:w="5208" w:type="dxa"/>
          </w:tcPr>
          <w:p w14:paraId="2E7ABA69" w14:textId="081569D0" w:rsidR="008D6721" w:rsidRPr="00FB7C71" w:rsidRDefault="008D6721" w:rsidP="001D04EB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Số TTHC cung cấp trực tuyến đã tích hợp, công khai trên Cổng DVC quốc gia</w:t>
            </w:r>
          </w:p>
        </w:tc>
        <w:tc>
          <w:tcPr>
            <w:tcW w:w="1642" w:type="dxa"/>
          </w:tcPr>
          <w:p w14:paraId="354E1A59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105597C2" w14:textId="65BEBDD3" w:rsidR="008D6721" w:rsidRPr="00FB7C71" w:rsidRDefault="00EA435A" w:rsidP="00BC5582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20</w:t>
            </w:r>
            <w:r w:rsidR="00BC5582">
              <w:rPr>
                <w:rFonts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14:paraId="3EABB5A2" w14:textId="18A050CC" w:rsidR="008D6721" w:rsidRPr="00FB7C71" w:rsidRDefault="008D6721" w:rsidP="00A00D61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6F9BDBF0" w14:textId="77777777" w:rsidTr="00A00D61">
        <w:tc>
          <w:tcPr>
            <w:tcW w:w="800" w:type="dxa"/>
          </w:tcPr>
          <w:p w14:paraId="7E603A46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cs="Times New Roman"/>
                <w:sz w:val="26"/>
                <w:szCs w:val="26"/>
                <w:lang w:val="vi-VN"/>
              </w:rPr>
              <w:t>4.4</w:t>
            </w:r>
          </w:p>
        </w:tc>
        <w:tc>
          <w:tcPr>
            <w:tcW w:w="5208" w:type="dxa"/>
          </w:tcPr>
          <w:p w14:paraId="4CA87854" w14:textId="727FFA98" w:rsidR="008D6721" w:rsidRPr="00FB7C71" w:rsidRDefault="008D6721" w:rsidP="00887B21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FB7C71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Tỷ lệ hồ sơ TTHC được tiếp nhận trực tuyến </w:t>
            </w:r>
            <w:r w:rsidRPr="00FB7C71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(Chỉ thống kê đối với các TTHC có phát sinh hồ sơ) </w:t>
            </w:r>
          </w:p>
        </w:tc>
        <w:tc>
          <w:tcPr>
            <w:tcW w:w="1642" w:type="dxa"/>
          </w:tcPr>
          <w:p w14:paraId="761D13BE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48B4912" w14:textId="2E1E7AEF" w:rsidR="008D6721" w:rsidRPr="00FB7C71" w:rsidRDefault="00A624F3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84,12</w:t>
            </w:r>
          </w:p>
        </w:tc>
        <w:tc>
          <w:tcPr>
            <w:tcW w:w="1482" w:type="dxa"/>
          </w:tcPr>
          <w:p w14:paraId="7E7F2ADA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D6721" w:rsidRPr="006F7B78" w14:paraId="72789066" w14:textId="77777777" w:rsidTr="00A00D61">
        <w:trPr>
          <w:hidden/>
        </w:trPr>
        <w:tc>
          <w:tcPr>
            <w:tcW w:w="800" w:type="dxa"/>
          </w:tcPr>
          <w:p w14:paraId="49517202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4.4.1</w:t>
            </w:r>
          </w:p>
        </w:tc>
        <w:tc>
          <w:tcPr>
            <w:tcW w:w="5208" w:type="dxa"/>
          </w:tcPr>
          <w:p w14:paraId="548F9F40" w14:textId="77777777" w:rsidR="008D6721" w:rsidRPr="00FB7C71" w:rsidRDefault="008D6721" w:rsidP="007A3139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Tổng số hồ sơ TTHC đã tiếp nhận (cả trực tiếp và trực tuyến)</w:t>
            </w:r>
          </w:p>
        </w:tc>
        <w:tc>
          <w:tcPr>
            <w:tcW w:w="1642" w:type="dxa"/>
          </w:tcPr>
          <w:p w14:paraId="24DD4300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Hồ sơ</w:t>
            </w:r>
          </w:p>
        </w:tc>
        <w:tc>
          <w:tcPr>
            <w:tcW w:w="992" w:type="dxa"/>
          </w:tcPr>
          <w:p w14:paraId="57602E4A" w14:textId="5064B6C4" w:rsidR="008D6721" w:rsidRPr="00FB7C71" w:rsidRDefault="00BC5582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8.925</w:t>
            </w:r>
          </w:p>
        </w:tc>
        <w:tc>
          <w:tcPr>
            <w:tcW w:w="1482" w:type="dxa"/>
          </w:tcPr>
          <w:p w14:paraId="1FDCBE2D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3BF5E108" w14:textId="77777777" w:rsidTr="00A00D61">
        <w:trPr>
          <w:hidden/>
        </w:trPr>
        <w:tc>
          <w:tcPr>
            <w:tcW w:w="800" w:type="dxa"/>
          </w:tcPr>
          <w:p w14:paraId="164880E8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4.4.2</w:t>
            </w:r>
          </w:p>
        </w:tc>
        <w:tc>
          <w:tcPr>
            <w:tcW w:w="5208" w:type="dxa"/>
          </w:tcPr>
          <w:p w14:paraId="768614D3" w14:textId="77777777" w:rsidR="008D6721" w:rsidRPr="00FB7C71" w:rsidRDefault="008D6721" w:rsidP="007A3139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Số hồ sơ TTHC đã tiếp nhận trực tuyến</w:t>
            </w:r>
          </w:p>
        </w:tc>
        <w:tc>
          <w:tcPr>
            <w:tcW w:w="1642" w:type="dxa"/>
          </w:tcPr>
          <w:p w14:paraId="10D9ECF9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Hồ sơ</w:t>
            </w:r>
          </w:p>
        </w:tc>
        <w:tc>
          <w:tcPr>
            <w:tcW w:w="992" w:type="dxa"/>
          </w:tcPr>
          <w:p w14:paraId="1364CBED" w14:textId="01BF0D80" w:rsidR="008D6721" w:rsidRPr="00FB7C71" w:rsidRDefault="00BC5582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7.508</w:t>
            </w:r>
          </w:p>
        </w:tc>
        <w:tc>
          <w:tcPr>
            <w:tcW w:w="1482" w:type="dxa"/>
          </w:tcPr>
          <w:p w14:paraId="1CEFF0CE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0938FD8A" w14:textId="77777777" w:rsidTr="00A00D61">
        <w:tc>
          <w:tcPr>
            <w:tcW w:w="800" w:type="dxa"/>
          </w:tcPr>
          <w:p w14:paraId="62C6D3B5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cs="Times New Roman"/>
                <w:sz w:val="26"/>
                <w:szCs w:val="26"/>
                <w:lang w:val="vi-VN"/>
              </w:rPr>
              <w:lastRenderedPageBreak/>
              <w:t>4.5</w:t>
            </w:r>
          </w:p>
        </w:tc>
        <w:tc>
          <w:tcPr>
            <w:tcW w:w="5208" w:type="dxa"/>
          </w:tcPr>
          <w:p w14:paraId="00B4C4DD" w14:textId="77777777" w:rsidR="008D6721" w:rsidRPr="00FB7C71" w:rsidRDefault="008D6721" w:rsidP="007A3139">
            <w:pPr>
              <w:rPr>
                <w:rFonts w:cs="Times New Roman"/>
                <w:sz w:val="26"/>
                <w:szCs w:val="26"/>
              </w:rPr>
            </w:pPr>
            <w:r w:rsidRPr="00FB7C71">
              <w:rPr>
                <w:rFonts w:eastAsia="Times New Roman" w:cs="Times New Roman"/>
                <w:sz w:val="26"/>
                <w:szCs w:val="26"/>
              </w:rPr>
              <w:t>Tỷ lệ TTHC được tích hợp, triển khai thanh toán trực tuyến</w:t>
            </w:r>
          </w:p>
        </w:tc>
        <w:tc>
          <w:tcPr>
            <w:tcW w:w="1642" w:type="dxa"/>
          </w:tcPr>
          <w:p w14:paraId="31F0FA4C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FB7C71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04BF0F4E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0BACC36" w14:textId="77777777" w:rsidR="008D6721" w:rsidRPr="00FB7C71" w:rsidRDefault="008D6721" w:rsidP="007A3139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D6721" w:rsidRPr="006F7B78" w14:paraId="1A96E3E2" w14:textId="77777777" w:rsidTr="00A00D61">
        <w:trPr>
          <w:hidden/>
        </w:trPr>
        <w:tc>
          <w:tcPr>
            <w:tcW w:w="800" w:type="dxa"/>
          </w:tcPr>
          <w:p w14:paraId="6A633EA8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4.5.1</w:t>
            </w:r>
          </w:p>
        </w:tc>
        <w:tc>
          <w:tcPr>
            <w:tcW w:w="5208" w:type="dxa"/>
          </w:tcPr>
          <w:p w14:paraId="7C6798F8" w14:textId="77777777" w:rsidR="008D6721" w:rsidRPr="00FB7C71" w:rsidRDefault="008D6721" w:rsidP="007A3139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Tổng số TTHC có yêu cầu nghĩa vụ tài chính (tất cả các TTHC có phát sinh phí, lệ phí,…)</w:t>
            </w:r>
          </w:p>
        </w:tc>
        <w:tc>
          <w:tcPr>
            <w:tcW w:w="1642" w:type="dxa"/>
          </w:tcPr>
          <w:p w14:paraId="2D6453D6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7CF10863" w14:textId="782FA85B" w:rsidR="008D6721" w:rsidRPr="00FB7C71" w:rsidRDefault="00474912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482" w:type="dxa"/>
          </w:tcPr>
          <w:p w14:paraId="45DBC164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8D6721" w:rsidRPr="006F7B78" w14:paraId="6EF197EF" w14:textId="77777777" w:rsidTr="00A00D61">
        <w:trPr>
          <w:hidden/>
        </w:trPr>
        <w:tc>
          <w:tcPr>
            <w:tcW w:w="800" w:type="dxa"/>
          </w:tcPr>
          <w:p w14:paraId="29B124AD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cs="Times New Roman"/>
                <w:vanish/>
                <w:sz w:val="26"/>
                <w:szCs w:val="26"/>
                <w:lang w:val="vi-VN"/>
              </w:rPr>
              <w:t>4.5.2</w:t>
            </w:r>
          </w:p>
        </w:tc>
        <w:tc>
          <w:tcPr>
            <w:tcW w:w="5208" w:type="dxa"/>
          </w:tcPr>
          <w:p w14:paraId="0BD8D6F2" w14:textId="77777777" w:rsidR="008D6721" w:rsidRPr="00FB7C71" w:rsidRDefault="008D6721" w:rsidP="007A3139">
            <w:pPr>
              <w:rPr>
                <w:rFonts w:cs="Times New Roman"/>
                <w:i/>
                <w:sz w:val="26"/>
                <w:szCs w:val="26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Số TTHC đã được tích hợp, triển khai thanh toán trực tuyến trên Cổng DVC quốc gia hoặc trên Cổng DVC của tỉnh.</w:t>
            </w:r>
          </w:p>
        </w:tc>
        <w:tc>
          <w:tcPr>
            <w:tcW w:w="1642" w:type="dxa"/>
          </w:tcPr>
          <w:p w14:paraId="18BAAA14" w14:textId="77777777" w:rsidR="008D6721" w:rsidRPr="00FB7C71" w:rsidRDefault="008D67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eastAsia="Times New Roman" w:cs="Times New Roman"/>
                <w:i/>
                <w:sz w:val="24"/>
                <w:szCs w:val="24"/>
              </w:rPr>
              <w:t>Thủ tục</w:t>
            </w:r>
          </w:p>
        </w:tc>
        <w:tc>
          <w:tcPr>
            <w:tcW w:w="992" w:type="dxa"/>
          </w:tcPr>
          <w:p w14:paraId="4C1B8287" w14:textId="01D8A463" w:rsidR="008D6721" w:rsidRPr="00FB7C71" w:rsidRDefault="00887B21" w:rsidP="007A3139">
            <w:pPr>
              <w:spacing w:before="60" w:after="60"/>
              <w:rPr>
                <w:rFonts w:cs="Times New Roman"/>
                <w:i/>
                <w:sz w:val="24"/>
                <w:szCs w:val="24"/>
              </w:rPr>
            </w:pPr>
            <w:r w:rsidRPr="00FB7C71">
              <w:rPr>
                <w:rFonts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482" w:type="dxa"/>
          </w:tcPr>
          <w:p w14:paraId="566B56E6" w14:textId="25953463" w:rsidR="008D6721" w:rsidRPr="00FB7C71" w:rsidRDefault="008D6721" w:rsidP="00887B21">
            <w:pPr>
              <w:spacing w:before="60" w:after="60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455E989F" w14:textId="77777777" w:rsidR="008D6721" w:rsidRPr="006F7B78" w:rsidRDefault="008D6721" w:rsidP="008D6721">
      <w:pPr>
        <w:rPr>
          <w:rFonts w:ascii="Times New Roman" w:hAnsi="Times New Roman" w:cs="Times New Roman"/>
          <w:color w:val="000000" w:themeColor="text1"/>
        </w:rPr>
      </w:pPr>
    </w:p>
    <w:p w14:paraId="6B67379E" w14:textId="77777777" w:rsidR="008D6721" w:rsidRDefault="008D6721">
      <w:pP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sectPr w:rsidR="008D6721" w:rsidSect="00662A2E">
      <w:headerReference w:type="default" r:id="rId8"/>
      <w:type w:val="continuous"/>
      <w:pgSz w:w="12240" w:h="15840"/>
      <w:pgMar w:top="1135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7C77C" w14:textId="77777777" w:rsidR="006C57EF" w:rsidRDefault="006C57EF" w:rsidP="005059D0">
      <w:pPr>
        <w:spacing w:after="0" w:line="240" w:lineRule="auto"/>
      </w:pPr>
      <w:r>
        <w:separator/>
      </w:r>
    </w:p>
  </w:endnote>
  <w:endnote w:type="continuationSeparator" w:id="0">
    <w:p w14:paraId="2545E7D9" w14:textId="77777777" w:rsidR="006C57EF" w:rsidRDefault="006C57EF" w:rsidP="0050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501A3" w14:textId="77777777" w:rsidR="006C57EF" w:rsidRDefault="006C57EF" w:rsidP="005059D0">
      <w:pPr>
        <w:spacing w:after="0" w:line="240" w:lineRule="auto"/>
      </w:pPr>
      <w:r>
        <w:separator/>
      </w:r>
    </w:p>
  </w:footnote>
  <w:footnote w:type="continuationSeparator" w:id="0">
    <w:p w14:paraId="23D87DCA" w14:textId="77777777" w:rsidR="006C57EF" w:rsidRDefault="006C57EF" w:rsidP="005059D0">
      <w:pPr>
        <w:spacing w:after="0" w:line="240" w:lineRule="auto"/>
      </w:pPr>
      <w:r>
        <w:continuationSeparator/>
      </w:r>
    </w:p>
  </w:footnote>
  <w:footnote w:id="1">
    <w:p w14:paraId="1EEBD3FA" w14:textId="77777777" w:rsidR="006C57EF" w:rsidRDefault="006C57EF" w:rsidP="00BB26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0F81">
        <w:t>Văn bản quy phạm pháp luật.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773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8E22FD" w14:textId="4C7C589B" w:rsidR="006C57EF" w:rsidRDefault="006C57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5B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1E126E4" w14:textId="77777777" w:rsidR="006C57EF" w:rsidRDefault="006C57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925"/>
    <w:multiLevelType w:val="multilevel"/>
    <w:tmpl w:val="C6A0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E320062"/>
    <w:multiLevelType w:val="multilevel"/>
    <w:tmpl w:val="07BAA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5753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DD4204"/>
    <w:multiLevelType w:val="multilevel"/>
    <w:tmpl w:val="07BAA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E64B3E"/>
    <w:multiLevelType w:val="multilevel"/>
    <w:tmpl w:val="786C4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8680F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C9C3EC2"/>
    <w:multiLevelType w:val="multilevel"/>
    <w:tmpl w:val="D3DE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D3D51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C9"/>
    <w:rsid w:val="00021C1B"/>
    <w:rsid w:val="0006623D"/>
    <w:rsid w:val="00076985"/>
    <w:rsid w:val="00084C29"/>
    <w:rsid w:val="000925BC"/>
    <w:rsid w:val="00096C18"/>
    <w:rsid w:val="000A79A9"/>
    <w:rsid w:val="000B40D9"/>
    <w:rsid w:val="000F6D7D"/>
    <w:rsid w:val="00101C1C"/>
    <w:rsid w:val="00101D5D"/>
    <w:rsid w:val="001337ED"/>
    <w:rsid w:val="00133CBD"/>
    <w:rsid w:val="00147B10"/>
    <w:rsid w:val="001607B8"/>
    <w:rsid w:val="00162295"/>
    <w:rsid w:val="00177B55"/>
    <w:rsid w:val="00186EC5"/>
    <w:rsid w:val="001912AA"/>
    <w:rsid w:val="001943A1"/>
    <w:rsid w:val="001B1FFF"/>
    <w:rsid w:val="001C6426"/>
    <w:rsid w:val="001D04EB"/>
    <w:rsid w:val="001E4FD8"/>
    <w:rsid w:val="00207502"/>
    <w:rsid w:val="002855E2"/>
    <w:rsid w:val="00297E31"/>
    <w:rsid w:val="002A4D57"/>
    <w:rsid w:val="002B6B1E"/>
    <w:rsid w:val="003065E3"/>
    <w:rsid w:val="00332561"/>
    <w:rsid w:val="00335DB5"/>
    <w:rsid w:val="0034478F"/>
    <w:rsid w:val="00350584"/>
    <w:rsid w:val="00355ABC"/>
    <w:rsid w:val="0038430F"/>
    <w:rsid w:val="00385530"/>
    <w:rsid w:val="003B7322"/>
    <w:rsid w:val="003C2B1B"/>
    <w:rsid w:val="00401A9F"/>
    <w:rsid w:val="004119DF"/>
    <w:rsid w:val="00424D73"/>
    <w:rsid w:val="00434A10"/>
    <w:rsid w:val="004372C2"/>
    <w:rsid w:val="004574DA"/>
    <w:rsid w:val="00472019"/>
    <w:rsid w:val="00474912"/>
    <w:rsid w:val="004776F7"/>
    <w:rsid w:val="0049445B"/>
    <w:rsid w:val="004A0173"/>
    <w:rsid w:val="004D1BAE"/>
    <w:rsid w:val="004D3EF2"/>
    <w:rsid w:val="00505582"/>
    <w:rsid w:val="005059D0"/>
    <w:rsid w:val="00526D91"/>
    <w:rsid w:val="00560E24"/>
    <w:rsid w:val="00564E77"/>
    <w:rsid w:val="005727F3"/>
    <w:rsid w:val="00572F5D"/>
    <w:rsid w:val="00587509"/>
    <w:rsid w:val="00593419"/>
    <w:rsid w:val="005A2564"/>
    <w:rsid w:val="005C29F4"/>
    <w:rsid w:val="005C5BD2"/>
    <w:rsid w:val="005D1ED7"/>
    <w:rsid w:val="0062218D"/>
    <w:rsid w:val="006369FC"/>
    <w:rsid w:val="00643DE8"/>
    <w:rsid w:val="0064492A"/>
    <w:rsid w:val="006543B0"/>
    <w:rsid w:val="00662A2E"/>
    <w:rsid w:val="006826C5"/>
    <w:rsid w:val="006C57EF"/>
    <w:rsid w:val="006C62F0"/>
    <w:rsid w:val="006D515B"/>
    <w:rsid w:val="006D6B12"/>
    <w:rsid w:val="006F7B78"/>
    <w:rsid w:val="007033E2"/>
    <w:rsid w:val="00710B18"/>
    <w:rsid w:val="00715300"/>
    <w:rsid w:val="00721882"/>
    <w:rsid w:val="00723A6C"/>
    <w:rsid w:val="007362F2"/>
    <w:rsid w:val="00743714"/>
    <w:rsid w:val="00746C68"/>
    <w:rsid w:val="00750EE8"/>
    <w:rsid w:val="007524BD"/>
    <w:rsid w:val="00757612"/>
    <w:rsid w:val="007649E3"/>
    <w:rsid w:val="00771B8A"/>
    <w:rsid w:val="00793DC0"/>
    <w:rsid w:val="0079509F"/>
    <w:rsid w:val="007A3139"/>
    <w:rsid w:val="007E345A"/>
    <w:rsid w:val="007E37EB"/>
    <w:rsid w:val="007F7765"/>
    <w:rsid w:val="00814C3C"/>
    <w:rsid w:val="00817443"/>
    <w:rsid w:val="0083267D"/>
    <w:rsid w:val="008401B9"/>
    <w:rsid w:val="008638FA"/>
    <w:rsid w:val="0087008A"/>
    <w:rsid w:val="00874D7D"/>
    <w:rsid w:val="00887B21"/>
    <w:rsid w:val="008A5530"/>
    <w:rsid w:val="008C568E"/>
    <w:rsid w:val="008D111C"/>
    <w:rsid w:val="008D6721"/>
    <w:rsid w:val="008D7B4E"/>
    <w:rsid w:val="008F16FE"/>
    <w:rsid w:val="008F4039"/>
    <w:rsid w:val="00904948"/>
    <w:rsid w:val="0095524D"/>
    <w:rsid w:val="009555B9"/>
    <w:rsid w:val="009745EA"/>
    <w:rsid w:val="009A6648"/>
    <w:rsid w:val="009A7F4E"/>
    <w:rsid w:val="009B6147"/>
    <w:rsid w:val="009B61AB"/>
    <w:rsid w:val="009F15D2"/>
    <w:rsid w:val="00A00D61"/>
    <w:rsid w:val="00A01811"/>
    <w:rsid w:val="00A03948"/>
    <w:rsid w:val="00A129B5"/>
    <w:rsid w:val="00A25821"/>
    <w:rsid w:val="00A36029"/>
    <w:rsid w:val="00A624F3"/>
    <w:rsid w:val="00A9061A"/>
    <w:rsid w:val="00A9214E"/>
    <w:rsid w:val="00AD52C9"/>
    <w:rsid w:val="00AF7F54"/>
    <w:rsid w:val="00B1148C"/>
    <w:rsid w:val="00B56177"/>
    <w:rsid w:val="00B627B7"/>
    <w:rsid w:val="00B717CC"/>
    <w:rsid w:val="00B761C4"/>
    <w:rsid w:val="00BB26DB"/>
    <w:rsid w:val="00BC230C"/>
    <w:rsid w:val="00BC5582"/>
    <w:rsid w:val="00C000DC"/>
    <w:rsid w:val="00C10E66"/>
    <w:rsid w:val="00C57A16"/>
    <w:rsid w:val="00C63EF7"/>
    <w:rsid w:val="00C65506"/>
    <w:rsid w:val="00C662A6"/>
    <w:rsid w:val="00C72898"/>
    <w:rsid w:val="00C76A9E"/>
    <w:rsid w:val="00C8378B"/>
    <w:rsid w:val="00CA74D5"/>
    <w:rsid w:val="00CB3DB0"/>
    <w:rsid w:val="00CC6FFA"/>
    <w:rsid w:val="00CD7B8D"/>
    <w:rsid w:val="00CE0058"/>
    <w:rsid w:val="00CE13E8"/>
    <w:rsid w:val="00CE2464"/>
    <w:rsid w:val="00D00037"/>
    <w:rsid w:val="00D15A31"/>
    <w:rsid w:val="00D62B1F"/>
    <w:rsid w:val="00E00A4C"/>
    <w:rsid w:val="00E25F15"/>
    <w:rsid w:val="00E374D4"/>
    <w:rsid w:val="00E60C91"/>
    <w:rsid w:val="00E939D0"/>
    <w:rsid w:val="00EA435A"/>
    <w:rsid w:val="00EB7E2A"/>
    <w:rsid w:val="00F1058E"/>
    <w:rsid w:val="00F42B05"/>
    <w:rsid w:val="00F558E4"/>
    <w:rsid w:val="00F5687D"/>
    <w:rsid w:val="00F76680"/>
    <w:rsid w:val="00FB1B01"/>
    <w:rsid w:val="00FB6885"/>
    <w:rsid w:val="00FB7C71"/>
    <w:rsid w:val="00FD2FEC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CBC7B77"/>
  <w15:chartTrackingRefBased/>
  <w15:docId w15:val="{F381BA92-E60F-724B-9717-EC9C491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9D0"/>
  </w:style>
  <w:style w:type="paragraph" w:styleId="Footer">
    <w:name w:val="footer"/>
    <w:basedOn w:val="Normal"/>
    <w:link w:val="FooterChar"/>
    <w:uiPriority w:val="99"/>
    <w:unhideWhenUsed/>
    <w:rsid w:val="0050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9D0"/>
  </w:style>
  <w:style w:type="table" w:styleId="TableGrid">
    <w:name w:val="Table Grid"/>
    <w:basedOn w:val="TableNormal"/>
    <w:uiPriority w:val="39"/>
    <w:rsid w:val="00EB7E2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7E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E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E2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6F37-D7FF-4011-80CB-C5C122BE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9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</cp:lastModifiedBy>
  <cp:revision>83</cp:revision>
  <cp:lastPrinted>2023-11-07T03:36:00Z</cp:lastPrinted>
  <dcterms:created xsi:type="dcterms:W3CDTF">2022-02-21T16:07:00Z</dcterms:created>
  <dcterms:modified xsi:type="dcterms:W3CDTF">2024-06-12T10:18:00Z</dcterms:modified>
</cp:coreProperties>
</file>